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A270F" w14:textId="77777777" w:rsidR="00F97528" w:rsidRDefault="002D3A32">
      <w:pPr>
        <w:jc w:val="center"/>
        <w:rPr>
          <w:b/>
          <w:bCs/>
        </w:rPr>
      </w:pPr>
      <w:r>
        <w:rPr>
          <w:rFonts w:hint="eastAsia"/>
          <w:b/>
          <w:bCs/>
        </w:rPr>
        <w:t>具有多个</w:t>
      </w:r>
      <w:r>
        <w:rPr>
          <w:b/>
          <w:bCs/>
        </w:rPr>
        <w:t>RISC-V</w:t>
      </w:r>
      <w:r>
        <w:rPr>
          <w:b/>
          <w:bCs/>
        </w:rPr>
        <w:t>和</w:t>
      </w:r>
      <w:r>
        <w:rPr>
          <w:b/>
          <w:bCs/>
        </w:rPr>
        <w:t>CGRA</w:t>
      </w:r>
      <w:r>
        <w:rPr>
          <w:b/>
          <w:bCs/>
        </w:rPr>
        <w:t>内核的低能耗异构计算</w:t>
      </w:r>
    </w:p>
    <w:p w14:paraId="234942CB" w14:textId="77777777" w:rsidR="00F97528" w:rsidRDefault="00F97528">
      <w:pPr>
        <w:jc w:val="center"/>
        <w:rPr>
          <w:b/>
          <w:bCs/>
        </w:rPr>
      </w:pPr>
    </w:p>
    <w:p w14:paraId="4C941F24" w14:textId="77777777" w:rsidR="00F97528" w:rsidRDefault="002D3A32">
      <w:r>
        <w:rPr>
          <w:rFonts w:hint="eastAsia"/>
          <w:b/>
          <w:bCs/>
        </w:rPr>
        <w:t>摘要</w:t>
      </w:r>
      <w:r>
        <w:rPr>
          <w:rFonts w:hint="eastAsia"/>
        </w:rPr>
        <w:t>-</w:t>
      </w:r>
      <w:r>
        <w:rPr>
          <w:rFonts w:hint="eastAsia"/>
        </w:rPr>
        <w:t>组合多个</w:t>
      </w:r>
      <w:r>
        <w:t>CPU</w:t>
      </w:r>
      <w:r>
        <w:t>和</w:t>
      </w:r>
      <w:r>
        <w:t>CGRA</w:t>
      </w:r>
      <w:r>
        <w:t>内核的想法本身并不是最初的想法，但是很难在文献中找到此类架构的详细特性以及在引人注目的应用中进行的测量。尽管商用</w:t>
      </w:r>
      <w:r>
        <w:t>CPU</w:t>
      </w:r>
      <w:r>
        <w:t>，</w:t>
      </w:r>
      <w:r>
        <w:t>GPU</w:t>
      </w:r>
      <w:r>
        <w:t>和</w:t>
      </w:r>
      <w:r>
        <w:t>FPGA</w:t>
      </w:r>
      <w:r>
        <w:t>广泛可用，但没有商用</w:t>
      </w:r>
      <w:r>
        <w:t>CGRA</w:t>
      </w:r>
      <w:r>
        <w:t>，这可能归因于缺乏性能，能耗和成本指标。在本文中，我们介绍了一个由多个</w:t>
      </w:r>
      <w:r>
        <w:t>RISC-V CPU</w:t>
      </w:r>
      <w:r>
        <w:t>和</w:t>
      </w:r>
      <w:proofErr w:type="spellStart"/>
      <w:r>
        <w:t>Versat</w:t>
      </w:r>
      <w:proofErr w:type="spellEnd"/>
      <w:r>
        <w:t xml:space="preserve"> CGRA</w:t>
      </w:r>
      <w:r>
        <w:t>内核组成的异构计算平台。给出了该架构的多个实例的实现结果。选择的</w:t>
      </w:r>
      <w:r>
        <w:t>CPU</w:t>
      </w:r>
      <w:r>
        <w:t>是有前途的开源</w:t>
      </w:r>
      <w:r>
        <w:t>RISC-V</w:t>
      </w:r>
      <w:r>
        <w:t>架构，它从未在</w:t>
      </w:r>
      <w:r>
        <w:t>CPU / CGRA</w:t>
      </w:r>
      <w:r>
        <w:t>架构中出现过。本文介绍了两个</w:t>
      </w:r>
      <w:r>
        <w:t>RISC-V</w:t>
      </w:r>
      <w:r>
        <w:t>内核的独立实现：一个最小的</w:t>
      </w:r>
      <w:r>
        <w:t>RISC-V</w:t>
      </w:r>
      <w:r>
        <w:t>内</w:t>
      </w:r>
      <w:r>
        <w:rPr>
          <w:rFonts w:hint="eastAsia"/>
        </w:rPr>
        <w:t>核（可用</w:t>
      </w:r>
      <w:r>
        <w:rPr>
          <w:rFonts w:hint="eastAsia"/>
        </w:rPr>
        <w:t>作简单控制器）和一个性能更高的</w:t>
      </w:r>
      <w:r>
        <w:t>5</w:t>
      </w:r>
      <w:r>
        <w:t>级管道实现。</w:t>
      </w:r>
      <w:r>
        <w:t xml:space="preserve"> RISC-V</w:t>
      </w:r>
      <w:r>
        <w:t>内核是使用最新的</w:t>
      </w:r>
      <w:r>
        <w:t>Chisel HDL</w:t>
      </w:r>
      <w:r>
        <w:t>设计的，可用于自动执行与</w:t>
      </w:r>
      <w:r>
        <w:t>RTL</w:t>
      </w:r>
      <w:r>
        <w:t>编写有关的任务。所选的</w:t>
      </w:r>
      <w:r>
        <w:t>CGRA</w:t>
      </w:r>
      <w:r>
        <w:t>是已发布的</w:t>
      </w:r>
      <w:proofErr w:type="spellStart"/>
      <w:r>
        <w:t>Versat</w:t>
      </w:r>
      <w:proofErr w:type="spellEnd"/>
      <w:r>
        <w:t>体系结构，已为其创建了</w:t>
      </w:r>
      <w:r>
        <w:t>4</w:t>
      </w:r>
      <w:r>
        <w:t>个不同的实例。给出了</w:t>
      </w:r>
      <w:r>
        <w:t>2</w:t>
      </w:r>
      <w:r>
        <w:t>个</w:t>
      </w:r>
      <w:r>
        <w:t>FPGA</w:t>
      </w:r>
      <w:r>
        <w:t>系列和</w:t>
      </w:r>
      <w:r>
        <w:t>ASIC</w:t>
      </w:r>
      <w:r>
        <w:t>技术节点的实现结果：面积，频率和功率。应用程序涵盖了数字音频和机器学习，证明了该平台在竞争性区域，频率和能源足迹方面的多功能性。</w:t>
      </w:r>
    </w:p>
    <w:p w14:paraId="697B8729" w14:textId="77777777" w:rsidR="00F97528" w:rsidRDefault="00F97528"/>
    <w:p w14:paraId="42FD1CFE" w14:textId="77777777" w:rsidR="00F97528" w:rsidRDefault="002D3A32">
      <w:pPr>
        <w:rPr>
          <w:b/>
          <w:bCs/>
        </w:rPr>
      </w:pPr>
      <w:r>
        <w:rPr>
          <w:rFonts w:hint="eastAsia"/>
          <w:b/>
          <w:bCs/>
        </w:rPr>
        <w:t>介绍</w:t>
      </w:r>
    </w:p>
    <w:p w14:paraId="034E01BC" w14:textId="77777777" w:rsidR="00F97528" w:rsidRDefault="002D3A32">
      <w:pPr>
        <w:ind w:firstLine="420"/>
      </w:pPr>
      <w:r>
        <w:rPr>
          <w:rFonts w:hint="eastAsia"/>
        </w:rPr>
        <w:t>随着基于神经网络的物联网（</w:t>
      </w:r>
      <w:r>
        <w:t>IoT</w:t>
      </w:r>
      <w:r>
        <w:t>）和人工智能（</w:t>
      </w:r>
      <w:r>
        <w:t>AI</w:t>
      </w:r>
      <w:r>
        <w:t>）算法的出现，降低硅器件的成本和能耗变得越来越重要。使用高性能</w:t>
      </w:r>
      <w:r>
        <w:t>CPU</w:t>
      </w:r>
      <w:r>
        <w:t>，</w:t>
      </w:r>
      <w:r>
        <w:t>GPU</w:t>
      </w:r>
      <w:r>
        <w:t>，</w:t>
      </w:r>
      <w:r>
        <w:t>FPGA</w:t>
      </w:r>
      <w:r>
        <w:t>或这些</w:t>
      </w:r>
      <w:r>
        <w:t>[1]</w:t>
      </w:r>
      <w:r>
        <w:t>，</w:t>
      </w:r>
      <w:r>
        <w:t>[2]</w:t>
      </w:r>
      <w:r>
        <w:t>的组合的系统很有趣，但很难满足那些需要无处不在的低成本和低功耗设备的应用的需求。</w:t>
      </w:r>
    </w:p>
    <w:p w14:paraId="62A54B62" w14:textId="77777777" w:rsidR="00F97528" w:rsidRDefault="002D3A32">
      <w:pPr>
        <w:ind w:firstLine="420"/>
      </w:pPr>
      <w:r>
        <w:t>高性能</w:t>
      </w:r>
      <w:r>
        <w:t>CPU</w:t>
      </w:r>
      <w:r>
        <w:t>可以并行执行一些操作，但是其大多数硬件专用于有效地处理指令，这对于预想的系统来说是很大的开销。</w:t>
      </w:r>
      <w:r>
        <w:t xml:space="preserve"> FPGA</w:t>
      </w:r>
      <w:r>
        <w:t>设计为构建任意数字电路，并且需要强大的配置基础架构，这对于低能耗</w:t>
      </w:r>
      <w:r>
        <w:t>IoT</w:t>
      </w:r>
      <w:r>
        <w:t>系统而言是过大的杀伤力。</w:t>
      </w:r>
      <w:r>
        <w:t xml:space="preserve"> GPU</w:t>
      </w:r>
      <w:r>
        <w:t>包含大量简化的</w:t>
      </w:r>
      <w:r>
        <w:t>von Neumann</w:t>
      </w:r>
      <w:r>
        <w:t>处理器，出于相同的目的</w:t>
      </w:r>
      <w:r>
        <w:rPr>
          <w:rFonts w:hint="eastAsia"/>
        </w:rPr>
        <w:t>，与专用硬件数据路径相比，它们需要更多的硬件。最后，完全用硬件实现的系统可能会具有最佳性能，但会以较大的硅片面积（较高的设备成</w:t>
      </w:r>
      <w:r>
        <w:rPr>
          <w:rFonts w:hint="eastAsia"/>
        </w:rPr>
        <w:t>本）为代价，并且缺乏可编程性。</w:t>
      </w:r>
    </w:p>
    <w:p w14:paraId="7A49D062" w14:textId="0291EEB0" w:rsidR="00F97528" w:rsidRDefault="002D3A32">
      <w:pPr>
        <w:ind w:firstLine="420"/>
      </w:pPr>
      <w:r>
        <w:rPr>
          <w:rFonts w:hint="eastAsia"/>
        </w:rPr>
        <w:t>鉴于上述方法的缺点，一个有趣的选择似乎是一个由几个简单的</w:t>
      </w:r>
      <w:r>
        <w:t>CPU</w:t>
      </w:r>
      <w:r>
        <w:t>内核与可编程硬件内核组合而成的系统，</w:t>
      </w:r>
      <w:r>
        <w:t xml:space="preserve"> </w:t>
      </w:r>
      <w:r>
        <w:t>内核与可编程硬件内核相结合，比</w:t>
      </w:r>
      <w:r>
        <w:t>FPGA</w:t>
      </w:r>
      <w:r>
        <w:t>更简单。</w:t>
      </w:r>
      <w:r>
        <w:t xml:space="preserve"> </w:t>
      </w:r>
      <w:r>
        <w:t>对于需要大量控制的算法，</w:t>
      </w:r>
      <w:r>
        <w:t>CPU</w:t>
      </w:r>
      <w:r>
        <w:t>的使用实际上是一种资源的节约，因为单个</w:t>
      </w:r>
      <w:r>
        <w:t>CPU</w:t>
      </w:r>
      <w:r>
        <w:t>可以调度和执行许多控制结构。</w:t>
      </w:r>
      <w:r>
        <w:t xml:space="preserve"> </w:t>
      </w:r>
      <w:r>
        <w:t>这相当于在一小块硬件中对控制任务进行时间复用。</w:t>
      </w:r>
      <w:r>
        <w:t xml:space="preserve"> </w:t>
      </w:r>
      <w:r>
        <w:t>对于并行任务，可以添加更多</w:t>
      </w:r>
      <w:r>
        <w:t>CPU</w:t>
      </w:r>
      <w:r>
        <w:t>。</w:t>
      </w:r>
      <w:r>
        <w:t xml:space="preserve"> </w:t>
      </w:r>
      <w:r>
        <w:t>以类似的方式进行推理，可以使用可编程硬件对数据处理任务进行时分复用：大型</w:t>
      </w:r>
      <w:r>
        <w:t>硬件电路可以分解为较小的部分，并</w:t>
      </w:r>
      <w:r>
        <w:rPr>
          <w:rFonts w:hint="eastAsia"/>
        </w:rPr>
        <w:t>在可编程硬件上依次运行。</w:t>
      </w:r>
    </w:p>
    <w:p w14:paraId="7CCC3204" w14:textId="77777777" w:rsidR="00F97528" w:rsidRDefault="002D3A32">
      <w:pPr>
        <w:ind w:firstLine="420"/>
      </w:pPr>
      <w:r>
        <w:rPr>
          <w:rFonts w:hint="eastAsia"/>
        </w:rPr>
        <w:t>由于</w:t>
      </w:r>
      <w:r>
        <w:t>FPGA</w:t>
      </w:r>
      <w:r>
        <w:t>对于大多数应用来说过于繁琐，因此适用于嵌入式设备的一种更合适的可重构硬件类型是粗粒度可重构阵列（</w:t>
      </w:r>
      <w:r>
        <w:t>CGRA</w:t>
      </w:r>
      <w:r>
        <w:t>）</w:t>
      </w:r>
      <w:r>
        <w:t>[3]</w:t>
      </w:r>
      <w:r>
        <w:t>。</w:t>
      </w:r>
      <w:r>
        <w:t xml:space="preserve"> CGRA</w:t>
      </w:r>
      <w:r>
        <w:t>是通过可编程开关互连的可编程功能单元（</w:t>
      </w:r>
      <w:r>
        <w:t>FU</w:t>
      </w:r>
      <w:r>
        <w:t>）的集合。</w:t>
      </w:r>
      <w:r>
        <w:t xml:space="preserve"> FU</w:t>
      </w:r>
      <w:r>
        <w:t>对常用宽度的数据字（例如</w:t>
      </w:r>
      <w:r>
        <w:t>8</w:t>
      </w:r>
      <w:r>
        <w:t>位，</w:t>
      </w:r>
      <w:r>
        <w:t>16</w:t>
      </w:r>
      <w:r>
        <w:t>位，</w:t>
      </w:r>
      <w:r>
        <w:t>32</w:t>
      </w:r>
      <w:r>
        <w:t>位或</w:t>
      </w:r>
      <w:r>
        <w:t>64</w:t>
      </w:r>
      <w:r>
        <w:t>位字）进行操作。</w:t>
      </w:r>
      <w:r>
        <w:t xml:space="preserve"> </w:t>
      </w:r>
      <w:r>
        <w:t>对</w:t>
      </w:r>
      <w:r>
        <w:t>CGRA</w:t>
      </w:r>
      <w:r>
        <w:t>进行编程后，它将实现可加速计算的硬件数据路径。</w:t>
      </w:r>
    </w:p>
    <w:p w14:paraId="40A7AB61" w14:textId="77777777" w:rsidR="00F97528" w:rsidRDefault="002D3A32">
      <w:pPr>
        <w:ind w:firstLine="420"/>
      </w:pPr>
      <w:r>
        <w:rPr>
          <w:rFonts w:hint="eastAsia"/>
        </w:rPr>
        <w:t>在这项工作中，提出了一个由多个</w:t>
      </w:r>
      <w:r>
        <w:t>RISC-V CPU [4]</w:t>
      </w:r>
      <w:r>
        <w:t>和多个</w:t>
      </w:r>
      <w:proofErr w:type="spellStart"/>
      <w:r>
        <w:t>Versat</w:t>
      </w:r>
      <w:proofErr w:type="spellEnd"/>
      <w:r>
        <w:t xml:space="preserve"> CGRA [5]</w:t>
      </w:r>
      <w:r>
        <w:t>组成的异构计算平台。</w:t>
      </w:r>
      <w:r>
        <w:t xml:space="preserve"> RISC-V</w:t>
      </w:r>
      <w:r>
        <w:t>内核是</w:t>
      </w:r>
      <w:r>
        <w:t>根据名为</w:t>
      </w:r>
      <w:r>
        <w:t>Adept</w:t>
      </w:r>
      <w:r>
        <w:t>的项目代码开发的。</w:t>
      </w:r>
      <w:r>
        <w:t xml:space="preserve"> </w:t>
      </w:r>
      <w:r>
        <w:t>在</w:t>
      </w:r>
      <w:r>
        <w:t>[6]</w:t>
      </w:r>
      <w:r>
        <w:t>中提出了</w:t>
      </w:r>
      <w:proofErr w:type="gramStart"/>
      <w:r>
        <w:t>一</w:t>
      </w:r>
      <w:proofErr w:type="gramEnd"/>
      <w:r>
        <w:t>种类似的方法，但是这里我们以使用</w:t>
      </w:r>
      <w:r>
        <w:t>RISC-V CPU</w:t>
      </w:r>
      <w:r>
        <w:t>和</w:t>
      </w:r>
      <w:proofErr w:type="spellStart"/>
      <w:r>
        <w:t>Versat</w:t>
      </w:r>
      <w:proofErr w:type="spellEnd"/>
      <w:r>
        <w:t xml:space="preserve"> CGRA</w:t>
      </w:r>
      <w:r>
        <w:t>为例。</w:t>
      </w:r>
    </w:p>
    <w:p w14:paraId="7B667FAD" w14:textId="77777777" w:rsidR="00F97528" w:rsidRDefault="002D3A32">
      <w:pPr>
        <w:ind w:firstLine="420"/>
      </w:pPr>
      <w:r>
        <w:rPr>
          <w:rFonts w:hint="eastAsia"/>
        </w:rPr>
        <w:t>为了维持</w:t>
      </w:r>
      <w:r>
        <w:t>IoT</w:t>
      </w:r>
      <w:r>
        <w:t>革命并释放数百万工程师的创造力，拥有一套不含知识产权（</w:t>
      </w:r>
      <w:r>
        <w:t>IP</w:t>
      </w:r>
      <w:r>
        <w:t>）权利或许可费用的指令集架构是必不可少的</w:t>
      </w:r>
      <w:r>
        <w:t>[7]</w:t>
      </w:r>
      <w:r>
        <w:t>。</w:t>
      </w:r>
      <w:r>
        <w:t xml:space="preserve"> </w:t>
      </w:r>
      <w:r>
        <w:t>在少数可用的免费指令集架构（</w:t>
      </w:r>
      <w:r>
        <w:t>ISA</w:t>
      </w:r>
      <w:r>
        <w:t>）中，</w:t>
      </w:r>
      <w:r>
        <w:t>RISC-V</w:t>
      </w:r>
      <w:r>
        <w:t>似乎是最有前途的一种，并得到了学术界和工业界的广泛支持。</w:t>
      </w:r>
      <w:r>
        <w:t xml:space="preserve"> </w:t>
      </w:r>
      <w:r>
        <w:t>其他可用的开源解决方案要么依赖于特定技术，没有参数化选项，要么</w:t>
      </w:r>
      <w:proofErr w:type="gramStart"/>
      <w:r>
        <w:t>具有非鲁棒</w:t>
      </w:r>
      <w:proofErr w:type="gramEnd"/>
      <w:r>
        <w:t>的开发环境</w:t>
      </w:r>
      <w:r>
        <w:t>[8]</w:t>
      </w:r>
      <w:r>
        <w:t>。</w:t>
      </w:r>
    </w:p>
    <w:p w14:paraId="263D0F14" w14:textId="77777777" w:rsidR="00F97528" w:rsidRDefault="002D3A32">
      <w:pPr>
        <w:ind w:firstLine="420"/>
      </w:pPr>
      <w:r>
        <w:rPr>
          <w:rFonts w:hint="eastAsia"/>
        </w:rPr>
        <w:t>随着</w:t>
      </w:r>
      <w:r>
        <w:t>RISC-V [4]</w:t>
      </w:r>
      <w:r>
        <w:t>及其开源工具链的出现，特</w:t>
      </w:r>
      <w:r>
        <w:t>别强调</w:t>
      </w:r>
      <w:r>
        <w:t>Chisel</w:t>
      </w:r>
      <w:r>
        <w:t>硬件描述语言（</w:t>
      </w:r>
      <w:r>
        <w:t>HDL</w:t>
      </w:r>
      <w:r>
        <w:t>）</w:t>
      </w:r>
      <w:r>
        <w:t>[9]</w:t>
      </w:r>
      <w:r>
        <w:t>和</w:t>
      </w:r>
      <w:r>
        <w:t>Rocket Chip SoC Generator [10]</w:t>
      </w:r>
      <w:r>
        <w:t>，开源很可能成功</w:t>
      </w:r>
      <w:r>
        <w:t xml:space="preserve"> </w:t>
      </w:r>
      <w:r>
        <w:t>操作系统已扩展为可打开</w:t>
      </w:r>
      <w:r>
        <w:t>CPU</w:t>
      </w:r>
      <w:r>
        <w:t>硬件描述。</w:t>
      </w:r>
    </w:p>
    <w:p w14:paraId="0F78363B" w14:textId="77777777" w:rsidR="00F97528" w:rsidRDefault="002D3A32">
      <w:pPr>
        <w:ind w:firstLine="420"/>
      </w:pPr>
      <w:r>
        <w:rPr>
          <w:rFonts w:hint="eastAsia"/>
        </w:rPr>
        <w:t>先前曾尝试创建一个称为</w:t>
      </w:r>
      <w:r>
        <w:t>Blackbird</w:t>
      </w:r>
      <w:r>
        <w:t>的片上系统（</w:t>
      </w:r>
      <w:r>
        <w:t>SoC</w:t>
      </w:r>
      <w:r>
        <w:t>），并尝试过使用</w:t>
      </w:r>
      <w:proofErr w:type="spellStart"/>
      <w:r>
        <w:t>OpenRISC</w:t>
      </w:r>
      <w:proofErr w:type="spellEnd"/>
      <w:r>
        <w:t>开源</w:t>
      </w:r>
      <w:r>
        <w:lastRenderedPageBreak/>
        <w:t>处理器来构建可重配置系统的编程环境</w:t>
      </w:r>
      <w:r>
        <w:t>[8]</w:t>
      </w:r>
      <w:r>
        <w:t>。</w:t>
      </w:r>
      <w:r>
        <w:t xml:space="preserve"> Blackbird</w:t>
      </w:r>
      <w:r>
        <w:t>打算成为</w:t>
      </w:r>
      <w:proofErr w:type="spellStart"/>
      <w:r>
        <w:t>ORPSoC</w:t>
      </w:r>
      <w:proofErr w:type="spellEnd"/>
      <w:r>
        <w:t xml:space="preserve"> [11]</w:t>
      </w:r>
      <w:r>
        <w:t>（相当于</w:t>
      </w:r>
      <w:r>
        <w:t>Rocket Chip SoC Generator [10]</w:t>
      </w:r>
      <w:r>
        <w:t>的</w:t>
      </w:r>
      <w:proofErr w:type="spellStart"/>
      <w:r>
        <w:t>OpenRISC</w:t>
      </w:r>
      <w:proofErr w:type="spellEnd"/>
      <w:r>
        <w:t>）的独立</w:t>
      </w:r>
      <w:r>
        <w:t>SoC</w:t>
      </w:r>
      <w:r>
        <w:t>。不幸的是，由于预算用完，这项工作失败了，主要是因为总是依赖</w:t>
      </w:r>
      <w:r>
        <w:t>于特定的</w:t>
      </w:r>
      <w:r>
        <w:t>FPGA</w:t>
      </w:r>
      <w:r>
        <w:t>板或专有的</w:t>
      </w:r>
      <w:r>
        <w:t>EDA</w:t>
      </w:r>
      <w:r>
        <w:t>工具，而</w:t>
      </w:r>
      <w:r>
        <w:t>Blackbird</w:t>
      </w:r>
      <w:r>
        <w:t>项目却无法支持这些依赖。而且，</w:t>
      </w:r>
      <w:proofErr w:type="spellStart"/>
      <w:r>
        <w:t>OpenRISC</w:t>
      </w:r>
      <w:proofErr w:type="spellEnd"/>
      <w:r>
        <w:t>计划未能创建自己的足够成熟的生态系统，而且努力也显示出其自身过</w:t>
      </w:r>
      <w:r>
        <w:rPr>
          <w:rFonts w:hint="eastAsia"/>
        </w:rPr>
        <w:t>于复杂，因为该系统的许多基本部分要么缺失，要么仍由小型现有社区开发。实际上，尽管最初有热情，但</w:t>
      </w:r>
      <w:r>
        <w:t>RISC-V</w:t>
      </w:r>
      <w:r>
        <w:t>计划也可能发生同样的情况。但是，其当前的推动力远比</w:t>
      </w:r>
      <w:proofErr w:type="spellStart"/>
      <w:r>
        <w:t>OpenRISC</w:t>
      </w:r>
      <w:proofErr w:type="spellEnd"/>
      <w:r>
        <w:t>所享有的强大，如今，诸如</w:t>
      </w:r>
      <w:proofErr w:type="spellStart"/>
      <w:r>
        <w:t>Github</w:t>
      </w:r>
      <w:proofErr w:type="spellEnd"/>
      <w:r>
        <w:t>之类的</w:t>
      </w:r>
      <w:r>
        <w:t>Web</w:t>
      </w:r>
      <w:r>
        <w:t>平台促进了开源开发。</w:t>
      </w:r>
    </w:p>
    <w:p w14:paraId="11C51F3F" w14:textId="77777777" w:rsidR="00F97528" w:rsidRDefault="002D3A32">
      <w:pPr>
        <w:ind w:firstLine="420"/>
      </w:pPr>
      <w:r>
        <w:t>[8]</w:t>
      </w:r>
      <w:r>
        <w:t>中报道的工作最近一直在使用</w:t>
      </w:r>
      <w:r>
        <w:t>RISC-V</w:t>
      </w:r>
      <w:r>
        <w:t>处理器继续进行，并尝试建立一个名为</w:t>
      </w:r>
      <w:proofErr w:type="spellStart"/>
      <w:r>
        <w:t>Warpbird</w:t>
      </w:r>
      <w:proofErr w:type="spellEnd"/>
      <w:r>
        <w:t xml:space="preserve"> [12]</w:t>
      </w:r>
      <w:r>
        <w:t>的新</w:t>
      </w:r>
      <w:r>
        <w:t>SoC</w:t>
      </w:r>
      <w:r>
        <w:t>。</w:t>
      </w:r>
      <w:r>
        <w:t xml:space="preserve"> </w:t>
      </w:r>
      <w:r>
        <w:t>不幸的是，与使用</w:t>
      </w:r>
      <w:proofErr w:type="spellStart"/>
      <w:r>
        <w:t>OpenRISC</w:t>
      </w:r>
      <w:proofErr w:type="spellEnd"/>
      <w:r>
        <w:t>内核时一样，该团队遇到了类似的困难，这导致了一个新的研究问题的发现：构建和不加考虑的</w:t>
      </w:r>
      <w:r>
        <w:t>SoC [12]</w:t>
      </w:r>
      <w:r>
        <w:t>。</w:t>
      </w:r>
      <w:r>
        <w:t xml:space="preserve"> </w:t>
      </w:r>
      <w:r>
        <w:t>现有的</w:t>
      </w:r>
      <w:r>
        <w:t>RISC-V</w:t>
      </w:r>
      <w:r>
        <w:t>开源项目证明不够模块化或没有足够的文档记录，因此其各个部分都可以轻松地重用。</w:t>
      </w:r>
      <w:r>
        <w:t xml:space="preserve"> </w:t>
      </w:r>
      <w:r>
        <w:t>实际上，事实证明，从头开始编写</w:t>
      </w:r>
      <w:r>
        <w:t>RISC-V</w:t>
      </w:r>
      <w:r>
        <w:t>内核要容易得多，并且开始使用</w:t>
      </w:r>
      <w:r>
        <w:t>Chisel</w:t>
      </w:r>
      <w:r>
        <w:t>语言进行</w:t>
      </w:r>
      <w:r>
        <w:t>Adept</w:t>
      </w:r>
      <w:r>
        <w:t>项目。</w:t>
      </w:r>
      <w:r>
        <w:t xml:space="preserve"> </w:t>
      </w:r>
      <w:r>
        <w:t>当</w:t>
      </w:r>
      <w:r>
        <w:t>Chisel</w:t>
      </w:r>
      <w:r>
        <w:t>生成可综合的</w:t>
      </w:r>
      <w:r>
        <w:t>Verilog</w:t>
      </w:r>
      <w:r>
        <w:t>代码时，本文提</w:t>
      </w:r>
      <w:r>
        <w:rPr>
          <w:rFonts w:hint="eastAsia"/>
        </w:rPr>
        <w:t>出的系统可移植到任何</w:t>
      </w:r>
      <w:r>
        <w:t>FPGA</w:t>
      </w:r>
      <w:r>
        <w:t>或</w:t>
      </w:r>
      <w:r>
        <w:t>ASIC</w:t>
      </w:r>
      <w:r>
        <w:t>技术。</w:t>
      </w:r>
      <w:r>
        <w:t xml:space="preserve"> GNU</w:t>
      </w:r>
      <w:r>
        <w:t>工具</w:t>
      </w:r>
      <w:proofErr w:type="gramStart"/>
      <w:r>
        <w:t>链支持</w:t>
      </w:r>
      <w:proofErr w:type="gramEnd"/>
      <w:r>
        <w:t>RISC-V CPU</w:t>
      </w:r>
      <w:r>
        <w:t>，而</w:t>
      </w:r>
      <w:proofErr w:type="spellStart"/>
      <w:r>
        <w:t>Versat</w:t>
      </w:r>
      <w:proofErr w:type="spellEnd"/>
      <w:r>
        <w:t xml:space="preserve"> CG</w:t>
      </w:r>
      <w:r>
        <w:t>RA</w:t>
      </w:r>
      <w:r>
        <w:t>具有自己的编译器和汇编器</w:t>
      </w:r>
      <w:r>
        <w:t>[13]</w:t>
      </w:r>
      <w:r>
        <w:t>。</w:t>
      </w:r>
    </w:p>
    <w:p w14:paraId="524C7500" w14:textId="77777777" w:rsidR="00F97528" w:rsidRDefault="002D3A32">
      <w:pPr>
        <w:rPr>
          <w:b/>
          <w:bCs/>
        </w:rPr>
      </w:pPr>
      <w:r>
        <w:rPr>
          <w:rFonts w:hint="eastAsia"/>
          <w:b/>
          <w:bCs/>
        </w:rPr>
        <w:t>结构</w:t>
      </w:r>
    </w:p>
    <w:p w14:paraId="5A3154EB" w14:textId="77777777" w:rsidR="00F97528" w:rsidRDefault="002D3A32">
      <w:pPr>
        <w:ind w:firstLine="420"/>
      </w:pPr>
      <w:r>
        <w:rPr>
          <w:rFonts w:hint="eastAsia"/>
        </w:rPr>
        <w:t>所建议的体系结构可用于开发包含多个</w:t>
      </w:r>
      <w:r>
        <w:t>Adept RISC-V</w:t>
      </w:r>
      <w:r>
        <w:t>内核和</w:t>
      </w:r>
      <w:proofErr w:type="spellStart"/>
      <w:r>
        <w:t>Versat</w:t>
      </w:r>
      <w:proofErr w:type="spellEnd"/>
      <w:r>
        <w:t xml:space="preserve"> CGRA</w:t>
      </w:r>
      <w:r>
        <w:t>的</w:t>
      </w:r>
      <w:r>
        <w:t>SoC</w:t>
      </w:r>
      <w:r>
        <w:t>。</w:t>
      </w:r>
      <w:r>
        <w:t xml:space="preserve"> </w:t>
      </w:r>
      <w:r>
        <w:t>图</w:t>
      </w:r>
      <w:r>
        <w:t>1</w:t>
      </w:r>
      <w:r>
        <w:t>描绘了一个由</w:t>
      </w:r>
      <w:r>
        <w:t>4</w:t>
      </w:r>
      <w:r>
        <w:t>个</w:t>
      </w:r>
      <w:r>
        <w:t>RISC-V</w:t>
      </w:r>
      <w:r>
        <w:t>内核和</w:t>
      </w:r>
      <w:r>
        <w:t>2</w:t>
      </w:r>
      <w:r>
        <w:t>个</w:t>
      </w:r>
      <w:proofErr w:type="spellStart"/>
      <w:r>
        <w:t>Versat</w:t>
      </w:r>
      <w:proofErr w:type="spellEnd"/>
      <w:r>
        <w:t xml:space="preserve"> CGRA</w:t>
      </w:r>
      <w:r>
        <w:t>组成的示例系统。该系统使用</w:t>
      </w:r>
      <w:r>
        <w:t>ARM</w:t>
      </w:r>
      <w:r>
        <w:t>的</w:t>
      </w:r>
      <w:proofErr w:type="gramStart"/>
      <w:r>
        <w:t>高级可</w:t>
      </w:r>
      <w:proofErr w:type="gramEnd"/>
      <w:r>
        <w:t>扩展接口（</w:t>
      </w:r>
      <w:r>
        <w:t>AXI</w:t>
      </w:r>
      <w:r>
        <w:t>）互连内核，这是总线的事实上标准。</w:t>
      </w:r>
    </w:p>
    <w:p w14:paraId="3193A5FF" w14:textId="77777777" w:rsidR="00F97528" w:rsidRDefault="002D3A32">
      <w:pPr>
        <w:ind w:firstLine="420"/>
      </w:pPr>
      <w:r>
        <w:rPr>
          <w:noProof/>
        </w:rPr>
        <w:drawing>
          <wp:inline distT="0" distB="0" distL="114300" distR="114300" wp14:anchorId="4D2526BA" wp14:editId="254B91AD">
            <wp:extent cx="5269865" cy="3609340"/>
            <wp:effectExtent l="0" t="0" r="13335" b="22860"/>
            <wp:docPr id="1" name="图片 1" descr="截屏2020-12-16 上午8.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12-16 上午8.38.38"/>
                    <pic:cNvPicPr>
                      <a:picLocks noChangeAspect="1"/>
                    </pic:cNvPicPr>
                  </pic:nvPicPr>
                  <pic:blipFill>
                    <a:blip r:embed="rId6"/>
                    <a:stretch>
                      <a:fillRect/>
                    </a:stretch>
                  </pic:blipFill>
                  <pic:spPr>
                    <a:xfrm>
                      <a:off x="0" y="0"/>
                      <a:ext cx="5269865" cy="3609340"/>
                    </a:xfrm>
                    <a:prstGeom prst="rect">
                      <a:avLst/>
                    </a:prstGeom>
                  </pic:spPr>
                </pic:pic>
              </a:graphicData>
            </a:graphic>
          </wp:inline>
        </w:drawing>
      </w:r>
    </w:p>
    <w:p w14:paraId="0853ED53" w14:textId="77777777" w:rsidR="00F97528" w:rsidRDefault="00F97528">
      <w:pPr>
        <w:ind w:firstLine="420"/>
      </w:pPr>
    </w:p>
    <w:p w14:paraId="16C439C9" w14:textId="77777777" w:rsidR="00F97528" w:rsidRDefault="002D3A32">
      <w:pPr>
        <w:ind w:firstLine="420"/>
      </w:pPr>
      <w:r>
        <w:rPr>
          <w:rFonts w:hint="eastAsia"/>
        </w:rPr>
        <w:t>在图中，两个</w:t>
      </w:r>
      <w:r>
        <w:t>CPU</w:t>
      </w:r>
      <w:r>
        <w:t>内核共享同一</w:t>
      </w:r>
      <w:r>
        <w:t>CGRA</w:t>
      </w:r>
      <w:r>
        <w:t>，该</w:t>
      </w:r>
      <w:r>
        <w:t>CGRA</w:t>
      </w:r>
      <w:r>
        <w:t>的</w:t>
      </w:r>
      <w:r>
        <w:t>2</w:t>
      </w:r>
      <w:r>
        <w:t>端口</w:t>
      </w:r>
      <w:r>
        <w:t>AXI</w:t>
      </w:r>
      <w:r>
        <w:t>从接口连接到其主机的</w:t>
      </w:r>
      <w:r>
        <w:t>AXI</w:t>
      </w:r>
      <w:r>
        <w:t>主接口。</w:t>
      </w:r>
      <w:r>
        <w:t xml:space="preserve"> CGRA</w:t>
      </w:r>
      <w:r>
        <w:t>使用循环机制在两个主机之间进行仲裁。</w:t>
      </w:r>
      <w:r>
        <w:t xml:space="preserve"> </w:t>
      </w:r>
      <w:r>
        <w:t>所有</w:t>
      </w:r>
      <w:r>
        <w:t>CPU</w:t>
      </w:r>
      <w:r>
        <w:t>和</w:t>
      </w:r>
      <w:r>
        <w:t>CGRA</w:t>
      </w:r>
      <w:r>
        <w:t>内核都通过连接到</w:t>
      </w:r>
      <w:r>
        <w:t>AXI</w:t>
      </w:r>
      <w:r>
        <w:t>从属多端口存储器控</w:t>
      </w:r>
      <w:r>
        <w:t>制器内核（其是第三方内核）的</w:t>
      </w:r>
      <w:r>
        <w:t>AXI</w:t>
      </w:r>
      <w:r>
        <w:t>主接口访问外部存储器。</w:t>
      </w:r>
      <w:r>
        <w:t xml:space="preserve"> </w:t>
      </w:r>
      <w:r>
        <w:t>必须为所有内核的程序和数据加载外部存储器。</w:t>
      </w:r>
      <w:r>
        <w:t xml:space="preserve"> </w:t>
      </w:r>
      <w:r>
        <w:t>这是由主机</w:t>
      </w:r>
      <w:r>
        <w:t>CPU</w:t>
      </w:r>
      <w:r>
        <w:t>完成的，该主机运行引导加载程序，并能够通过</w:t>
      </w:r>
      <w:r>
        <w:t>AXI</w:t>
      </w:r>
      <w:r>
        <w:t>或</w:t>
      </w:r>
      <w:r>
        <w:t>SPI</w:t>
      </w:r>
      <w:r>
        <w:t>外设（图中未显示）从外部设备获取这些数据。</w:t>
      </w:r>
      <w:r>
        <w:t xml:space="preserve"> </w:t>
      </w:r>
      <w:r>
        <w:t>接下来的小节将提供有关</w:t>
      </w:r>
      <w:r>
        <w:t>RISC-V CPU</w:t>
      </w:r>
      <w:r>
        <w:t>内核和</w:t>
      </w:r>
      <w:proofErr w:type="spellStart"/>
      <w:r>
        <w:t>Versat</w:t>
      </w:r>
      <w:proofErr w:type="spellEnd"/>
      <w:r>
        <w:t xml:space="preserve"> CGRA</w:t>
      </w:r>
      <w:r>
        <w:t>内核的详细信息。</w:t>
      </w:r>
    </w:p>
    <w:p w14:paraId="00E98314" w14:textId="77777777" w:rsidR="00F97528" w:rsidRDefault="002D3A32">
      <w:pPr>
        <w:ind w:firstLine="420"/>
      </w:pPr>
      <w:r>
        <w:rPr>
          <w:noProof/>
        </w:rPr>
        <w:lastRenderedPageBreak/>
        <w:drawing>
          <wp:inline distT="0" distB="0" distL="114300" distR="114300" wp14:anchorId="5F206719" wp14:editId="79200E55">
            <wp:extent cx="5267960" cy="2625090"/>
            <wp:effectExtent l="0" t="0" r="15240" b="16510"/>
            <wp:docPr id="2" name="图片 2" descr="截屏2020-12-16 上午8.4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12-16 上午8.43.11"/>
                    <pic:cNvPicPr>
                      <a:picLocks noChangeAspect="1"/>
                    </pic:cNvPicPr>
                  </pic:nvPicPr>
                  <pic:blipFill>
                    <a:blip r:embed="rId7"/>
                    <a:stretch>
                      <a:fillRect/>
                    </a:stretch>
                  </pic:blipFill>
                  <pic:spPr>
                    <a:xfrm>
                      <a:off x="0" y="0"/>
                      <a:ext cx="5267960" cy="2625090"/>
                    </a:xfrm>
                    <a:prstGeom prst="rect">
                      <a:avLst/>
                    </a:prstGeom>
                  </pic:spPr>
                </pic:pic>
              </a:graphicData>
            </a:graphic>
          </wp:inline>
        </w:drawing>
      </w:r>
    </w:p>
    <w:p w14:paraId="19564C71" w14:textId="77777777" w:rsidR="00F97528" w:rsidRDefault="002D3A32">
      <w:pPr>
        <w:pStyle w:val="1"/>
        <w:numPr>
          <w:ilvl w:val="0"/>
          <w:numId w:val="1"/>
        </w:numPr>
        <w:ind w:firstLineChars="0"/>
        <w:rPr>
          <w:rStyle w:val="fontstyle01"/>
          <w:rFonts w:hint="eastAsia"/>
        </w:rPr>
      </w:pPr>
      <w:r>
        <w:rPr>
          <w:rStyle w:val="fontstyle01"/>
        </w:rPr>
        <w:t>Adept</w:t>
      </w:r>
    </w:p>
    <w:p w14:paraId="1EBF4B0B" w14:textId="77777777" w:rsidR="00F97528" w:rsidRDefault="002D3A32">
      <w:pPr>
        <w:ind w:firstLine="420"/>
      </w:pPr>
      <w:r>
        <w:rPr>
          <w:rFonts w:hint="eastAsia"/>
        </w:rPr>
        <w:t>为了构架这项工作，已经研究了四种</w:t>
      </w:r>
      <w:r>
        <w:t>RISC-V</w:t>
      </w:r>
      <w:r>
        <w:t>体系结构：</w:t>
      </w:r>
      <w:r>
        <w:t>Taiga [14]</w:t>
      </w:r>
      <w:r>
        <w:t>，一种高性能</w:t>
      </w:r>
      <w:r>
        <w:t>RISC-V</w:t>
      </w:r>
      <w:r>
        <w:t>软核；</w:t>
      </w:r>
      <w:r>
        <w:t xml:space="preserve"> Rocket Chip [10]</w:t>
      </w:r>
      <w:r>
        <w:t>，这是加州大学伯克利分校和各自的</w:t>
      </w:r>
      <w:proofErr w:type="spellStart"/>
      <w:r>
        <w:t>SiFive</w:t>
      </w:r>
      <w:proofErr w:type="spellEnd"/>
      <w:r>
        <w:t>初创公司</w:t>
      </w:r>
      <w:r>
        <w:t>使用的事实上的标准；</w:t>
      </w:r>
      <w:r>
        <w:t xml:space="preserve"> PicoRV32 [15]</w:t>
      </w:r>
      <w:r>
        <w:t>，一种尺寸优化的架构；</w:t>
      </w:r>
      <w:r>
        <w:t xml:space="preserve"> </w:t>
      </w:r>
      <w:proofErr w:type="spellStart"/>
      <w:r>
        <w:t>PULPino</w:t>
      </w:r>
      <w:proofErr w:type="spellEnd"/>
      <w:r>
        <w:t xml:space="preserve"> [16]</w:t>
      </w:r>
      <w:r>
        <w:t>，一种</w:t>
      </w:r>
      <w:proofErr w:type="gramStart"/>
      <w:r>
        <w:t>单核微控制器</w:t>
      </w:r>
      <w:proofErr w:type="gramEnd"/>
      <w:r>
        <w:t>系统。这项工作中拟议的</w:t>
      </w:r>
      <w:r>
        <w:t>SoC</w:t>
      </w:r>
      <w:r>
        <w:t>有一组非常具体的要求：体积小，功耗低，目标</w:t>
      </w:r>
      <w:r>
        <w:t>FPGA</w:t>
      </w:r>
      <w:r>
        <w:t>和</w:t>
      </w:r>
      <w:r>
        <w:t>ASIC</w:t>
      </w:r>
      <w:r>
        <w:t>，并且具有较高的抽象级别描述。因此，未选择</w:t>
      </w:r>
      <w:r>
        <w:t>Rocket Chip</w:t>
      </w:r>
      <w:r>
        <w:t>，因为它具有</w:t>
      </w:r>
      <w:proofErr w:type="gramStart"/>
      <w:r>
        <w:t>太</w:t>
      </w:r>
      <w:proofErr w:type="gramEnd"/>
      <w:r>
        <w:t>多功能且难以操作。未选择</w:t>
      </w:r>
      <w:r>
        <w:t>Taiga</w:t>
      </w:r>
      <w:r>
        <w:t>，因为它</w:t>
      </w:r>
      <w:r>
        <w:rPr>
          <w:rFonts w:hint="eastAsia"/>
        </w:rPr>
        <w:t>仅针对</w:t>
      </w:r>
      <w:r>
        <w:t>FPGA</w:t>
      </w:r>
      <w:r>
        <w:t>。未选择</w:t>
      </w:r>
      <w:proofErr w:type="spellStart"/>
      <w:r>
        <w:t>PULPino</w:t>
      </w:r>
      <w:proofErr w:type="spellEnd"/>
      <w:r>
        <w:t>和</w:t>
      </w:r>
      <w:r>
        <w:t>PicoRV32</w:t>
      </w:r>
      <w:r>
        <w:t>，因为它们是用常规</w:t>
      </w:r>
      <w:r>
        <w:t>HDL</w:t>
      </w:r>
      <w:r>
        <w:t>编写的。在该项目中，现代编程语言中存在的抽象是必需的，即有助于</w:t>
      </w:r>
      <w:r>
        <w:t>RTL</w:t>
      </w:r>
      <w:r>
        <w:t>的参数化。因此，在考虑了所有</w:t>
      </w:r>
      <w:r>
        <w:t>4</w:t>
      </w:r>
      <w:r>
        <w:t>种架构之后，决</w:t>
      </w:r>
      <w:r>
        <w:t>定使用</w:t>
      </w:r>
      <w:r>
        <w:t>RV32IM ISA</w:t>
      </w:r>
      <w:r>
        <w:t>和新的</w:t>
      </w:r>
      <w:r>
        <w:t>Chisel3 HDL</w:t>
      </w:r>
      <w:r>
        <w:t>从头开始实现新的</w:t>
      </w:r>
      <w:r>
        <w:t>RISC-V</w:t>
      </w:r>
      <w:r>
        <w:t>内核</w:t>
      </w:r>
      <w:r>
        <w:t>[9]</w:t>
      </w:r>
      <w:r>
        <w:t>。新的架构称为</w:t>
      </w:r>
      <w:r>
        <w:t>Adept</w:t>
      </w:r>
      <w:r>
        <w:t>。</w:t>
      </w:r>
    </w:p>
    <w:p w14:paraId="2BAEA89F" w14:textId="77777777" w:rsidR="00F97528" w:rsidRDefault="002D3A32">
      <w:pPr>
        <w:ind w:firstLine="420"/>
      </w:pPr>
      <w:r>
        <w:rPr>
          <w:rFonts w:hint="eastAsia"/>
        </w:rPr>
        <w:t>有两种</w:t>
      </w:r>
      <w:r>
        <w:t>Adept</w:t>
      </w:r>
      <w:r>
        <w:t>配置：</w:t>
      </w:r>
      <w:r>
        <w:t>Adept-3</w:t>
      </w:r>
      <w:r>
        <w:t>，这是一个三级管道低性能配置，它实现了基本整数（</w:t>
      </w:r>
      <w:r>
        <w:t>I</w:t>
      </w:r>
      <w:r>
        <w:t>）指令集；</w:t>
      </w:r>
      <w:r>
        <w:t xml:space="preserve"> </w:t>
      </w:r>
      <w:r>
        <w:t>和</w:t>
      </w:r>
      <w:r>
        <w:t>Adept-5</w:t>
      </w:r>
      <w:r>
        <w:t>，这是一个</w:t>
      </w:r>
      <w:r>
        <w:t>5</w:t>
      </w:r>
      <w:r>
        <w:t>级管道中等性能配置，它实现了整数乘法和除法（</w:t>
      </w:r>
      <w:r>
        <w:t>IM</w:t>
      </w:r>
      <w:r>
        <w:t>）指令集。</w:t>
      </w:r>
      <w:r>
        <w:t xml:space="preserve"> </w:t>
      </w:r>
      <w:r>
        <w:t>两种配置</w:t>
      </w:r>
      <w:proofErr w:type="gramStart"/>
      <w:r>
        <w:t>均针对硅面积</w:t>
      </w:r>
      <w:proofErr w:type="gramEnd"/>
      <w:r>
        <w:t>进行了优化，仅支持</w:t>
      </w:r>
      <w:proofErr w:type="gramStart"/>
      <w:r>
        <w:t>裸</w:t>
      </w:r>
      <w:proofErr w:type="gramEnd"/>
      <w:r>
        <w:t>金属应用。</w:t>
      </w:r>
      <w:r>
        <w:t xml:space="preserve"> </w:t>
      </w:r>
      <w:r>
        <w:t>两者均使用大小分别为</w:t>
      </w:r>
      <w:r>
        <w:t>8</w:t>
      </w:r>
      <w:r>
        <w:t>和</w:t>
      </w:r>
      <w:r>
        <w:t>16kB</w:t>
      </w:r>
      <w:r>
        <w:t>的指令和数据高速缓存。</w:t>
      </w:r>
    </w:p>
    <w:p w14:paraId="66879FC2" w14:textId="77777777" w:rsidR="00F97528" w:rsidRDefault="002D3A32">
      <w:pPr>
        <w:pStyle w:val="1"/>
        <w:numPr>
          <w:ilvl w:val="0"/>
          <w:numId w:val="1"/>
        </w:numPr>
        <w:ind w:firstLineChars="0"/>
        <w:rPr>
          <w:rStyle w:val="fontstyle01"/>
          <w:rFonts w:hint="eastAsia"/>
        </w:rPr>
      </w:pPr>
      <w:proofErr w:type="spellStart"/>
      <w:r>
        <w:rPr>
          <w:rStyle w:val="fontstyle01"/>
        </w:rPr>
        <w:t>Versat</w:t>
      </w:r>
      <w:proofErr w:type="spellEnd"/>
    </w:p>
    <w:p w14:paraId="7C08BC50" w14:textId="77777777" w:rsidR="00F97528" w:rsidRDefault="002D3A32">
      <w:pPr>
        <w:ind w:firstLine="420"/>
      </w:pPr>
      <w:proofErr w:type="spellStart"/>
      <w:r>
        <w:t>Versat</w:t>
      </w:r>
      <w:proofErr w:type="spellEnd"/>
      <w:r>
        <w:t>体系结构</w:t>
      </w:r>
      <w:r>
        <w:t>[5]</w:t>
      </w:r>
      <w:r>
        <w:t>如图</w:t>
      </w:r>
      <w:r>
        <w:t>2</w:t>
      </w:r>
      <w:r>
        <w:t>所示。</w:t>
      </w:r>
      <w:proofErr w:type="spellStart"/>
      <w:r>
        <w:t>Versat</w:t>
      </w:r>
      <w:proofErr w:type="spellEnd"/>
      <w:r>
        <w:t>使用</w:t>
      </w:r>
      <w:r>
        <w:t>Controller</w:t>
      </w:r>
      <w:r>
        <w:t>运行程序，</w:t>
      </w:r>
      <w:r>
        <w:t>使用</w:t>
      </w:r>
      <w:r>
        <w:t>Data Engine</w:t>
      </w:r>
      <w:r>
        <w:t>（</w:t>
      </w:r>
      <w:r>
        <w:t>DE</w:t>
      </w:r>
      <w:r>
        <w:t>）进行数据密集型计算。</w:t>
      </w:r>
      <w:r>
        <w:t xml:space="preserve"> Controller</w:t>
      </w:r>
      <w:r>
        <w:t>程序存储在程序存储器（</w:t>
      </w:r>
      <w:r>
        <w:t>PM</w:t>
      </w:r>
      <w:r>
        <w:t>）中，该存储器具有</w:t>
      </w:r>
      <w:r>
        <w:t>1kB</w:t>
      </w:r>
      <w:r>
        <w:t>的引导</w:t>
      </w:r>
      <w:r>
        <w:t>ROM</w:t>
      </w:r>
      <w:r>
        <w:t>和</w:t>
      </w:r>
      <w:r>
        <w:t>8kB</w:t>
      </w:r>
      <w:r>
        <w:t>的用户</w:t>
      </w:r>
      <w:r>
        <w:t>RAM</w:t>
      </w:r>
      <w:r>
        <w:t>。</w:t>
      </w:r>
      <w:r>
        <w:t xml:space="preserve"> </w:t>
      </w:r>
      <w:r>
        <w:t>控制器使用控制总线访问系统中的各个模块。</w:t>
      </w:r>
      <w:r>
        <w:t xml:space="preserve"> </w:t>
      </w:r>
      <w:r>
        <w:t>引导</w:t>
      </w:r>
      <w:r>
        <w:t>ROM</w:t>
      </w:r>
      <w:r>
        <w:t>程序可以使用</w:t>
      </w:r>
      <w:r>
        <w:t>DMA</w:t>
      </w:r>
      <w:r>
        <w:t>或特殊外围设备（例如</w:t>
      </w:r>
      <w:r>
        <w:t>SPI</w:t>
      </w:r>
      <w:r>
        <w:t>内核）将用户程序从外部存储器或其他设备加载到</w:t>
      </w:r>
      <w:r>
        <w:t>PM</w:t>
      </w:r>
      <w:r>
        <w:t>中。</w:t>
      </w:r>
      <w:r>
        <w:t xml:space="preserve"> </w:t>
      </w:r>
      <w:r>
        <w:t>用户程序可以为各种加速度数据路径生成</w:t>
      </w:r>
      <w:r>
        <w:t>DE</w:t>
      </w:r>
      <w:r>
        <w:t>配置，并将其存储在配置模块（</w:t>
      </w:r>
      <w:r>
        <w:t>CM</w:t>
      </w:r>
      <w:r>
        <w:t>）中。</w:t>
      </w:r>
      <w:r>
        <w:t xml:space="preserve"> </w:t>
      </w:r>
      <w:r>
        <w:t>它还可以使用</w:t>
      </w:r>
      <w:r>
        <w:t>DMA</w:t>
      </w:r>
      <w:r>
        <w:t>引擎在</w:t>
      </w:r>
      <w:r>
        <w:t>CM</w:t>
      </w:r>
      <w:r>
        <w:t>和外部存</w:t>
      </w:r>
      <w:r>
        <w:rPr>
          <w:rFonts w:hint="eastAsia"/>
        </w:rPr>
        <w:t>储器之间移动配置。</w:t>
      </w:r>
    </w:p>
    <w:p w14:paraId="762D41B2" w14:textId="77777777" w:rsidR="00F97528" w:rsidRDefault="002D3A32">
      <w:pPr>
        <w:ind w:firstLine="420"/>
      </w:pPr>
      <w:proofErr w:type="spellStart"/>
      <w:r>
        <w:t>Versat</w:t>
      </w:r>
      <w:proofErr w:type="spellEnd"/>
      <w:r>
        <w:t>内核具有主机接口和内存接口。</w:t>
      </w:r>
      <w:r>
        <w:t xml:space="preserve"> </w:t>
      </w:r>
      <w:r>
        <w:t>主机系统使用主机接口（</w:t>
      </w:r>
      <w:r>
        <w:t>AXI</w:t>
      </w:r>
      <w:r>
        <w:t>从机）来指示</w:t>
      </w:r>
      <w:proofErr w:type="spellStart"/>
      <w:r>
        <w:t>Versat</w:t>
      </w:r>
      <w:proofErr w:type="spellEnd"/>
      <w:r>
        <w:t>加载和执行程序。</w:t>
      </w:r>
      <w:r>
        <w:t xml:space="preserve"> </w:t>
      </w:r>
      <w:r>
        <w:t>主机和</w:t>
      </w:r>
      <w:proofErr w:type="spellStart"/>
      <w:r>
        <w:t>Versat</w:t>
      </w:r>
      <w:proofErr w:type="spellEnd"/>
      <w:r>
        <w:t>使用共享的控制寄存器文件（</w:t>
      </w:r>
      <w:r>
        <w:t>CRF</w:t>
      </w:r>
      <w:r>
        <w:t>）进行通信。</w:t>
      </w:r>
      <w:r>
        <w:t xml:space="preserve"> </w:t>
      </w:r>
      <w:proofErr w:type="spellStart"/>
      <w:r>
        <w:t>Versat</w:t>
      </w:r>
      <w:proofErr w:type="spellEnd"/>
      <w:r>
        <w:t>程序还将</w:t>
      </w:r>
      <w:r>
        <w:t>CRF</w:t>
      </w:r>
      <w:r>
        <w:t>用作通用（</w:t>
      </w:r>
      <w:r>
        <w:t>1</w:t>
      </w:r>
      <w:r>
        <w:t>周期访问）寄存器文件。</w:t>
      </w:r>
      <w:r>
        <w:t xml:space="preserve"> DMA</w:t>
      </w:r>
      <w:r>
        <w:t>使用存储器接口（</w:t>
      </w:r>
      <w:r>
        <w:t>AXI</w:t>
      </w:r>
      <w:r>
        <w:t>主站）访问外部存储器</w:t>
      </w:r>
      <w:r>
        <w:rPr>
          <w:rFonts w:hint="eastAsia"/>
        </w:rPr>
        <w:t>。</w:t>
      </w:r>
    </w:p>
    <w:p w14:paraId="413E3496" w14:textId="77777777" w:rsidR="00F97528" w:rsidRDefault="002D3A32">
      <w:pPr>
        <w:ind w:firstLine="420"/>
      </w:pPr>
      <w:r>
        <w:rPr>
          <w:rFonts w:hint="eastAsia"/>
        </w:rPr>
        <w:t>可以生成包含不同</w:t>
      </w:r>
      <w:r>
        <w:t>DE</w:t>
      </w:r>
      <w:r>
        <w:t>模块的不同</w:t>
      </w:r>
      <w:proofErr w:type="spellStart"/>
      <w:r>
        <w:t>Versat</w:t>
      </w:r>
      <w:proofErr w:type="spellEnd"/>
      <w:r>
        <w:t>实例。</w:t>
      </w:r>
      <w:r>
        <w:t xml:space="preserve"> DE</w:t>
      </w:r>
      <w:r>
        <w:t>由几个以全网格互连的功能单元（</w:t>
      </w:r>
      <w:r>
        <w:t>FU</w:t>
      </w:r>
      <w:r>
        <w:t>）组成。</w:t>
      </w:r>
      <w:r>
        <w:t xml:space="preserve"> </w:t>
      </w:r>
      <w:r>
        <w:t>当前的</w:t>
      </w:r>
      <w:r>
        <w:t>FU</w:t>
      </w:r>
      <w:r>
        <w:t>类型是：双端口嵌入式存储器，</w:t>
      </w:r>
      <w:r>
        <w:t>ALU</w:t>
      </w:r>
      <w:r>
        <w:t>（带有和不带有内部反馈以累加结果），乘法器和桶形移位器</w:t>
      </w:r>
      <w:r>
        <w:rPr>
          <w:rFonts w:hint="eastAsia"/>
        </w:rPr>
        <w:t>。</w:t>
      </w:r>
    </w:p>
    <w:p w14:paraId="0A744021" w14:textId="77777777" w:rsidR="00F97528" w:rsidRDefault="002D3A32">
      <w:pPr>
        <w:ind w:firstLine="420"/>
      </w:pPr>
      <w:r>
        <w:rPr>
          <w:rFonts w:hint="eastAsia"/>
        </w:rPr>
        <w:t>互连网格具有</w:t>
      </w:r>
      <w:r>
        <w:t>1</w:t>
      </w:r>
      <w:r>
        <w:t>个时钟周期的延迟，并且</w:t>
      </w:r>
      <w:r>
        <w:t>FU</w:t>
      </w:r>
      <w:proofErr w:type="gramStart"/>
      <w:r>
        <w:t>本身通过</w:t>
      </w:r>
      <w:proofErr w:type="gramEnd"/>
      <w:r>
        <w:t>流水线传输以提高性能。</w:t>
      </w:r>
      <w:r>
        <w:t xml:space="preserve"> FU</w:t>
      </w:r>
      <w:r>
        <w:t>用于构建在数据流上工作的硬件数据路径。</w:t>
      </w:r>
      <w:r>
        <w:t xml:space="preserve"> </w:t>
      </w:r>
      <w:r>
        <w:t>示例数据路径如图</w:t>
      </w:r>
      <w:r>
        <w:t>3</w:t>
      </w:r>
      <w:r>
        <w:t>所示。图中的数据路径（</w:t>
      </w:r>
      <w:r>
        <w:t>a</w:t>
      </w:r>
      <w:r>
        <w:t>）</w:t>
      </w:r>
      <w:r>
        <w:lastRenderedPageBreak/>
        <w:t>是通过并行执行加载，添加和存储指令来利用指令级并行（</w:t>
      </w:r>
      <w:r>
        <w:t>ILP</w:t>
      </w:r>
      <w:r>
        <w:t>）的简单管道；</w:t>
      </w:r>
      <w:r>
        <w:t xml:space="preserve"> </w:t>
      </w:r>
      <w:r>
        <w:t>数据路径（</w:t>
      </w:r>
      <w:r>
        <w:t>b</w:t>
      </w:r>
      <w:r>
        <w:t>）展示了</w:t>
      </w:r>
      <w:r>
        <w:t>ILP</w:t>
      </w:r>
      <w:r>
        <w:t>加上数据级并行性（</w:t>
      </w:r>
      <w:r>
        <w:t>DLP</w:t>
      </w:r>
      <w:r>
        <w:t>）或</w:t>
      </w:r>
      <w:proofErr w:type="gramStart"/>
      <w:r>
        <w:t>线程级</w:t>
      </w:r>
      <w:proofErr w:type="gramEnd"/>
      <w:r>
        <w:t>并行性（</w:t>
      </w:r>
      <w:r>
        <w:t>TLP</w:t>
      </w:r>
      <w:r>
        <w:t>）（如果两个添加项作为独立线程运行）；</w:t>
      </w:r>
      <w:r>
        <w:t xml:space="preserve"> </w:t>
      </w:r>
      <w:r>
        <w:t>数据路径（</w:t>
      </w:r>
      <w:r>
        <w:t>c</w:t>
      </w:r>
      <w:r>
        <w:t>）包含更多的</w:t>
      </w:r>
      <w:r>
        <w:t>FU</w:t>
      </w:r>
      <w:r>
        <w:t>，从而实现更多的并行性。</w:t>
      </w:r>
    </w:p>
    <w:p w14:paraId="28CCD91A" w14:textId="77777777" w:rsidR="00F97528" w:rsidRDefault="002D3A32">
      <w:pPr>
        <w:ind w:firstLine="420"/>
      </w:pPr>
      <w:r>
        <w:rPr>
          <w:rFonts w:hint="eastAsia"/>
        </w:rPr>
        <w:t>完整的网格结构看似过大，但它极大地方便了</w:t>
      </w:r>
      <w:proofErr w:type="spellStart"/>
      <w:r>
        <w:t>Versat</w:t>
      </w:r>
      <w:proofErr w:type="spellEnd"/>
      <w:r>
        <w:t>的编程，省去了复杂的布局和路线算法。</w:t>
      </w:r>
      <w:r>
        <w:t xml:space="preserve"> </w:t>
      </w:r>
      <w:r>
        <w:t>这样，甚至可以使用其汇编语言对</w:t>
      </w:r>
      <w:proofErr w:type="spellStart"/>
      <w:r>
        <w:t>V</w:t>
      </w:r>
      <w:r>
        <w:t>ersat</w:t>
      </w:r>
      <w:proofErr w:type="spellEnd"/>
      <w:r>
        <w:t>进行编程，这是</w:t>
      </w:r>
      <w:r>
        <w:t>CGRA</w:t>
      </w:r>
      <w:r>
        <w:t>中罕见的功能。</w:t>
      </w:r>
      <w:r>
        <w:t xml:space="preserve"> </w:t>
      </w:r>
      <w:r>
        <w:t>由于使用的</w:t>
      </w:r>
      <w:r>
        <w:t>FU</w:t>
      </w:r>
      <w:r>
        <w:t>数量相对较少，全网状互连变得负担得起，仅占芯片面积的</w:t>
      </w:r>
      <w:r>
        <w:t>5</w:t>
      </w:r>
      <w:r>
        <w:t>％</w:t>
      </w:r>
      <w:r>
        <w:t>[5]</w:t>
      </w:r>
      <w:r>
        <w:t>。</w:t>
      </w:r>
    </w:p>
    <w:p w14:paraId="55B18D3D" w14:textId="77777777" w:rsidR="00F97528" w:rsidRDefault="002D3A32">
      <w:pPr>
        <w:ind w:firstLine="420"/>
      </w:pPr>
      <w:r>
        <w:rPr>
          <w:rFonts w:hint="eastAsia"/>
        </w:rPr>
        <w:t>当在</w:t>
      </w:r>
      <w:r>
        <w:t>FPGA</w:t>
      </w:r>
      <w:r>
        <w:t>中实现时，</w:t>
      </w:r>
      <w:proofErr w:type="spellStart"/>
      <w:r>
        <w:t>Versat</w:t>
      </w:r>
      <w:proofErr w:type="spellEnd"/>
      <w:r>
        <w:t>是一种覆盖体系结构，也就是说，可重新配置的</w:t>
      </w:r>
      <w:r>
        <w:t>FPGA</w:t>
      </w:r>
      <w:r>
        <w:t>结构用于支持不同的</w:t>
      </w:r>
      <w:proofErr w:type="spellStart"/>
      <w:r>
        <w:t>Versat</w:t>
      </w:r>
      <w:proofErr w:type="spellEnd"/>
      <w:r>
        <w:t>实例，但是也可以使用它们自己的更快的重新配置基础结构来重新配置实例本身。</w:t>
      </w:r>
      <w:r>
        <w:t xml:space="preserve"> </w:t>
      </w:r>
      <w:r>
        <w:t>当以</w:t>
      </w:r>
      <w:r>
        <w:t>ASIC</w:t>
      </w:r>
      <w:r>
        <w:t>实现时，</w:t>
      </w:r>
      <w:proofErr w:type="spellStart"/>
      <w:r>
        <w:t>Versat</w:t>
      </w:r>
      <w:proofErr w:type="spellEnd"/>
      <w:r>
        <w:t>是一种可编程逻辑，可减少芯片面积，降低设计错误的风险并节省能源，同时提供类似于硬件的性能。</w:t>
      </w:r>
    </w:p>
    <w:p w14:paraId="1784525A" w14:textId="77777777" w:rsidR="00F97528" w:rsidRDefault="002D3A32">
      <w:pPr>
        <w:ind w:firstLine="420"/>
        <w:jc w:val="center"/>
      </w:pPr>
      <w:r>
        <w:rPr>
          <w:noProof/>
        </w:rPr>
        <w:drawing>
          <wp:inline distT="0" distB="0" distL="114300" distR="114300" wp14:anchorId="5DD2D46E" wp14:editId="7C2C5C0B">
            <wp:extent cx="5272405" cy="3192145"/>
            <wp:effectExtent l="0" t="0" r="10795" b="8255"/>
            <wp:docPr id="3" name="图片 3" descr="截屏2020-12-16 上午8.4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12-16 上午8.43.57"/>
                    <pic:cNvPicPr>
                      <a:picLocks noChangeAspect="1"/>
                    </pic:cNvPicPr>
                  </pic:nvPicPr>
                  <pic:blipFill>
                    <a:blip r:embed="rId8"/>
                    <a:stretch>
                      <a:fillRect/>
                    </a:stretch>
                  </pic:blipFill>
                  <pic:spPr>
                    <a:xfrm>
                      <a:off x="0" y="0"/>
                      <a:ext cx="5272405" cy="3192145"/>
                    </a:xfrm>
                    <a:prstGeom prst="rect">
                      <a:avLst/>
                    </a:prstGeom>
                  </pic:spPr>
                </pic:pic>
              </a:graphicData>
            </a:graphic>
          </wp:inline>
        </w:drawing>
      </w:r>
    </w:p>
    <w:p w14:paraId="4A57FD78" w14:textId="77777777" w:rsidR="00F97528" w:rsidRDefault="002D3A32">
      <w:pPr>
        <w:ind w:firstLine="420"/>
        <w:rPr>
          <w:b/>
          <w:bCs/>
        </w:rPr>
      </w:pPr>
      <w:r>
        <w:rPr>
          <w:rFonts w:hint="eastAsia"/>
          <w:b/>
          <w:bCs/>
        </w:rPr>
        <w:t>工具链</w:t>
      </w:r>
    </w:p>
    <w:p w14:paraId="2CA3B5F8" w14:textId="77777777" w:rsidR="00F97528" w:rsidRDefault="002D3A32">
      <w:pPr>
        <w:pStyle w:val="1"/>
        <w:numPr>
          <w:ilvl w:val="0"/>
          <w:numId w:val="2"/>
        </w:numPr>
        <w:ind w:firstLineChars="0"/>
        <w:rPr>
          <w:rStyle w:val="fontstyle01"/>
          <w:rFonts w:hint="eastAsia"/>
        </w:rPr>
      </w:pPr>
      <w:r>
        <w:rPr>
          <w:rStyle w:val="fontstyle01"/>
        </w:rPr>
        <w:t>Adept</w:t>
      </w:r>
    </w:p>
    <w:p w14:paraId="1F88A89D" w14:textId="77777777" w:rsidR="00F97528" w:rsidRDefault="002D3A32">
      <w:pPr>
        <w:ind w:firstLine="420"/>
      </w:pPr>
      <w:r>
        <w:t>Adept RISC-V</w:t>
      </w:r>
      <w:r>
        <w:t>系统具有用于编译，调试和性能分析的功能全面的</w:t>
      </w:r>
      <w:r>
        <w:t>GNU</w:t>
      </w:r>
      <w:r>
        <w:t>工具链。</w:t>
      </w:r>
      <w:r>
        <w:t xml:space="preserve"> </w:t>
      </w:r>
      <w:r>
        <w:t>这些是成熟的工具，大多数已在上游合并，从</w:t>
      </w:r>
      <w:r>
        <w:t>7.1</w:t>
      </w:r>
      <w:r>
        <w:t>版开始，它们的状态可以在</w:t>
      </w:r>
      <w:r>
        <w:t>[17]</w:t>
      </w:r>
      <w:r>
        <w:t>中进行检查。</w:t>
      </w:r>
      <w:r>
        <w:t xml:space="preserve"> </w:t>
      </w:r>
      <w:r>
        <w:t>有一些选项可以使编译知道浮点单元，特定板的时钟频率等。</w:t>
      </w:r>
    </w:p>
    <w:p w14:paraId="58B94761" w14:textId="77777777" w:rsidR="00F97528" w:rsidRDefault="002D3A32">
      <w:pPr>
        <w:ind w:firstLine="420"/>
      </w:pPr>
      <w:r>
        <w:t>RISC-V</w:t>
      </w:r>
      <w:r>
        <w:t>已提供使用</w:t>
      </w:r>
      <w:r>
        <w:t>GDB</w:t>
      </w:r>
      <w:r>
        <w:t>的调试支持，但</w:t>
      </w:r>
      <w:r>
        <w:t>Adept</w:t>
      </w:r>
      <w:r>
        <w:t>尚无硬件支持。</w:t>
      </w:r>
      <w:r>
        <w:t xml:space="preserve"> </w:t>
      </w:r>
      <w:r>
        <w:t>调试模块和相应的</w:t>
      </w:r>
      <w:r>
        <w:t>JTAG</w:t>
      </w:r>
      <w:r>
        <w:t>接口尚未合并。</w:t>
      </w:r>
      <w:r>
        <w:t xml:space="preserve"> </w:t>
      </w:r>
    </w:p>
    <w:p w14:paraId="56F444DB" w14:textId="77777777" w:rsidR="00F97528" w:rsidRDefault="002D3A32">
      <w:pPr>
        <w:ind w:firstLine="420"/>
      </w:pPr>
      <w:r>
        <w:t>与</w:t>
      </w:r>
      <w:r>
        <w:t>Rocket Chi</w:t>
      </w:r>
      <w:r>
        <w:t>p SoC Generator</w:t>
      </w:r>
      <w:r>
        <w:t>一起使用时，调试模块及其通过</w:t>
      </w:r>
      <w:proofErr w:type="spellStart"/>
      <w:r>
        <w:t>OpenOCD</w:t>
      </w:r>
      <w:proofErr w:type="spellEnd"/>
      <w:r>
        <w:t>提供的软件支持</w:t>
      </w:r>
      <w:r>
        <w:t>[18]</w:t>
      </w:r>
      <w:r>
        <w:t>在</w:t>
      </w:r>
      <w:proofErr w:type="spellStart"/>
      <w:r>
        <w:t>Warpbird</w:t>
      </w:r>
      <w:proofErr w:type="spellEnd"/>
      <w:r>
        <w:t>设置</w:t>
      </w:r>
      <w:r>
        <w:t>[12]</w:t>
      </w:r>
      <w:r>
        <w:t>中无法互操作，因此无法集成到</w:t>
      </w:r>
      <w:r>
        <w:t>Adept</w:t>
      </w:r>
      <w:r>
        <w:t>中。</w:t>
      </w:r>
      <w:r>
        <w:t xml:space="preserve"> Rocket Chip</w:t>
      </w:r>
      <w:r>
        <w:t>调试模块和</w:t>
      </w:r>
      <w:r>
        <w:t>JTAG</w:t>
      </w:r>
      <w:r>
        <w:t>接口需要在不同的环境中使用，或者需要从头开发新的环境。</w:t>
      </w:r>
    </w:p>
    <w:p w14:paraId="74025F9F" w14:textId="77777777" w:rsidR="00F97528" w:rsidRDefault="002D3A32">
      <w:pPr>
        <w:ind w:firstLine="420"/>
      </w:pPr>
      <w:r>
        <w:rPr>
          <w:rFonts w:hint="eastAsia"/>
        </w:rPr>
        <w:t>新型硬件描述语言</w:t>
      </w:r>
      <w:r>
        <w:t>Chisel3</w:t>
      </w:r>
      <w:r>
        <w:t>中描述了</w:t>
      </w:r>
      <w:r>
        <w:t>Adept</w:t>
      </w:r>
      <w:r>
        <w:t>系统</w:t>
      </w:r>
      <w:r>
        <w:t>[9]</w:t>
      </w:r>
      <w:r>
        <w:t>。</w:t>
      </w:r>
      <w:r>
        <w:t xml:space="preserve"> </w:t>
      </w:r>
      <w:r>
        <w:t>此外，用户可以使用其首选的</w:t>
      </w:r>
      <w:r>
        <w:t>HDL</w:t>
      </w:r>
      <w:r>
        <w:t>向系统添加组件。</w:t>
      </w:r>
      <w:r>
        <w:t xml:space="preserve"> </w:t>
      </w:r>
      <w:r>
        <w:t>但是，作者建议使用</w:t>
      </w:r>
      <w:r>
        <w:t>Chisel</w:t>
      </w:r>
      <w:r>
        <w:t>，因为它可以自动执行并简化诸如调试，连接和接口生成之类的任务。</w:t>
      </w:r>
    </w:p>
    <w:p w14:paraId="1A1B3D57" w14:textId="77777777" w:rsidR="00F97528" w:rsidRDefault="002D3A32">
      <w:pPr>
        <w:pStyle w:val="1"/>
        <w:numPr>
          <w:ilvl w:val="0"/>
          <w:numId w:val="2"/>
        </w:numPr>
        <w:ind w:firstLineChars="0"/>
        <w:rPr>
          <w:rStyle w:val="fontstyle01"/>
          <w:rFonts w:hint="eastAsia"/>
        </w:rPr>
      </w:pPr>
      <w:proofErr w:type="spellStart"/>
      <w:r>
        <w:rPr>
          <w:rStyle w:val="fontstyle01"/>
        </w:rPr>
        <w:t>Versat</w:t>
      </w:r>
      <w:proofErr w:type="spellEnd"/>
    </w:p>
    <w:p w14:paraId="220CFFB5" w14:textId="77777777" w:rsidR="00F97528" w:rsidRDefault="002D3A32">
      <w:pPr>
        <w:ind w:firstLine="420"/>
      </w:pPr>
      <w:r>
        <w:rPr>
          <w:rFonts w:hint="eastAsia"/>
        </w:rPr>
        <w:t>作为</w:t>
      </w:r>
      <w:r>
        <w:t>CGRA</w:t>
      </w:r>
      <w:r>
        <w:t>，</w:t>
      </w:r>
      <w:proofErr w:type="spellStart"/>
      <w:r>
        <w:t>Versat</w:t>
      </w:r>
      <w:proofErr w:type="spellEnd"/>
      <w:r>
        <w:t>开</w:t>
      </w:r>
      <w:r>
        <w:t>发工具是非标准的。</w:t>
      </w:r>
      <w:r>
        <w:t xml:space="preserve"> </w:t>
      </w:r>
      <w:proofErr w:type="spellStart"/>
      <w:r>
        <w:t>Versat</w:t>
      </w:r>
      <w:proofErr w:type="spellEnd"/>
      <w:r>
        <w:t>可以用汇编语言</w:t>
      </w:r>
      <w:r>
        <w:t>[5]</w:t>
      </w:r>
      <w:r>
        <w:t>和</w:t>
      </w:r>
      <w:r>
        <w:t>C ++</w:t>
      </w:r>
      <w:r>
        <w:t>方言</w:t>
      </w:r>
      <w:r>
        <w:t>[13]</w:t>
      </w:r>
      <w:r>
        <w:t>进行编程。</w:t>
      </w:r>
    </w:p>
    <w:p w14:paraId="67BA9912" w14:textId="77777777" w:rsidR="00F97528" w:rsidRDefault="002D3A32">
      <w:pPr>
        <w:ind w:firstLine="420"/>
      </w:pPr>
      <w:r>
        <w:t>由于</w:t>
      </w:r>
      <w:proofErr w:type="spellStart"/>
      <w:r>
        <w:t>Versat</w:t>
      </w:r>
      <w:proofErr w:type="spellEnd"/>
      <w:r>
        <w:t>控制器通过控制总线管理数据引擎（</w:t>
      </w:r>
      <w:r>
        <w:t>DE</w:t>
      </w:r>
      <w:r>
        <w:t>）和</w:t>
      </w:r>
      <w:r>
        <w:t>DMA</w:t>
      </w:r>
      <w:r>
        <w:t>引擎，因此可以间接对这</w:t>
      </w:r>
      <w:r>
        <w:lastRenderedPageBreak/>
        <w:t>些模块进行编程。为了对</w:t>
      </w:r>
      <w:r>
        <w:t>DE</w:t>
      </w:r>
      <w:r>
        <w:t>进行编程，将数据路径写入配置模块（</w:t>
      </w:r>
      <w:r>
        <w:t>CM</w:t>
      </w:r>
      <w:r>
        <w:t>）。为了操作其他模块，</w:t>
      </w:r>
      <w:proofErr w:type="spellStart"/>
      <w:r>
        <w:t>Versat</w:t>
      </w:r>
      <w:proofErr w:type="spellEnd"/>
      <w:r>
        <w:t>控制器会像使用外设时</w:t>
      </w:r>
      <w:proofErr w:type="gramStart"/>
      <w:r>
        <w:t>一样访问其</w:t>
      </w:r>
      <w:proofErr w:type="gramEnd"/>
      <w:r>
        <w:t>内存映射寄存器。</w:t>
      </w:r>
    </w:p>
    <w:p w14:paraId="7C8F2AF7" w14:textId="77777777" w:rsidR="00F97528" w:rsidRDefault="002D3A32">
      <w:pPr>
        <w:ind w:firstLine="420"/>
      </w:pPr>
      <w:r>
        <w:t>例如，要配置</w:t>
      </w:r>
      <w:r>
        <w:t>ALU0</w:t>
      </w:r>
      <w:r>
        <w:t>以将乘法器</w:t>
      </w:r>
      <w:r>
        <w:t>MUL1</w:t>
      </w:r>
      <w:r>
        <w:t>和</w:t>
      </w:r>
      <w:r>
        <w:t>MUL2</w:t>
      </w:r>
      <w:r>
        <w:t>的输出相加，程序需要将常量</w:t>
      </w:r>
      <w:r>
        <w:t>ALU ADD</w:t>
      </w:r>
      <w:r>
        <w:t>存储到</w:t>
      </w:r>
      <w:r>
        <w:t>ALU0 FNS</w:t>
      </w:r>
      <w:r>
        <w:t>功能选择配置寄存器，并将常量</w:t>
      </w:r>
      <w:r>
        <w:t>sMUL1</w:t>
      </w:r>
      <w:r>
        <w:t>和</w:t>
      </w:r>
      <w:r>
        <w:t>sMUL2</w:t>
      </w:r>
      <w:r>
        <w:t>存储到配置寄</w:t>
      </w:r>
      <w:r>
        <w:rPr>
          <w:rFonts w:hint="eastAsia"/>
        </w:rPr>
        <w:t>存器</w:t>
      </w:r>
      <w:r>
        <w:t xml:space="preserve">ALU0 </w:t>
      </w:r>
      <w:proofErr w:type="spellStart"/>
      <w:r>
        <w:t>selA</w:t>
      </w:r>
      <w:proofErr w:type="spellEnd"/>
      <w:r>
        <w:t>和</w:t>
      </w:r>
      <w:r>
        <w:t xml:space="preserve">ALU0 </w:t>
      </w:r>
      <w:proofErr w:type="spellStart"/>
      <w:r>
        <w:t>selB</w:t>
      </w:r>
      <w:proofErr w:type="spellEnd"/>
      <w:r>
        <w:t>。</w:t>
      </w:r>
      <w:r>
        <w:t xml:space="preserve"> </w:t>
      </w:r>
      <w:proofErr w:type="spellStart"/>
      <w:r>
        <w:t>Versat</w:t>
      </w:r>
      <w:proofErr w:type="spellEnd"/>
      <w:r>
        <w:t>的全网格结构使任何</w:t>
      </w:r>
      <w:r>
        <w:t>FU</w:t>
      </w:r>
      <w:r>
        <w:t>的输入都可以连接到任何</w:t>
      </w:r>
      <w:r>
        <w:t>FU</w:t>
      </w:r>
      <w:r>
        <w:t>的输出。如果使用局部网格，则程序员必须牢记什么可以连接到什么，从而使汇编编程不可行。</w:t>
      </w:r>
    </w:p>
    <w:p w14:paraId="1B70475C" w14:textId="77777777" w:rsidR="00F97528" w:rsidRDefault="002D3A32">
      <w:pPr>
        <w:ind w:firstLine="420"/>
      </w:pPr>
      <w:r>
        <w:t>尚未开发用于</w:t>
      </w:r>
      <w:proofErr w:type="spellStart"/>
      <w:r>
        <w:t>Versat</w:t>
      </w:r>
      <w:proofErr w:type="spellEnd"/>
      <w:r>
        <w:t>的调试工具。调试失败的数据路径可能是一项艰巨的任务，必须采用多种技术。</w:t>
      </w:r>
      <w:r>
        <w:t xml:space="preserve"> </w:t>
      </w:r>
      <w:proofErr w:type="spellStart"/>
      <w:r>
        <w:t>Versat</w:t>
      </w:r>
      <w:proofErr w:type="spellEnd"/>
      <w:r>
        <w:t>控制器在此过程中起着重要作用，因为它可以启动</w:t>
      </w:r>
      <w:r>
        <w:t>DE</w:t>
      </w:r>
      <w:r>
        <w:t>并在所需的瞬间停止它，并且可以读取和写入</w:t>
      </w:r>
      <w:r>
        <w:t>DE</w:t>
      </w:r>
      <w:r>
        <w:t>存储器的任何位置。在极端情况下，必须使用</w:t>
      </w:r>
      <w:r>
        <w:t>RTL</w:t>
      </w:r>
      <w:r>
        <w:t>仿真或集成逻辑分析仪对</w:t>
      </w:r>
      <w:proofErr w:type="spellStart"/>
      <w:r>
        <w:t>Versat</w:t>
      </w:r>
      <w:proofErr w:type="spellEnd"/>
      <w:r>
        <w:t>进行调试。</w:t>
      </w:r>
    </w:p>
    <w:p w14:paraId="3D6E5130" w14:textId="77777777" w:rsidR="00F97528" w:rsidRDefault="002D3A32">
      <w:pPr>
        <w:ind w:firstLine="420"/>
      </w:pPr>
      <w:r>
        <w:rPr>
          <w:rFonts w:hint="eastAsia"/>
          <w:b/>
          <w:bCs/>
        </w:rPr>
        <w:t>结果</w:t>
      </w:r>
    </w:p>
    <w:p w14:paraId="4C2D8431" w14:textId="691879E9" w:rsidR="00F97528" w:rsidRDefault="002D3A32">
      <w:pPr>
        <w:ind w:firstLine="420"/>
      </w:pPr>
      <w:r>
        <w:rPr>
          <w:rFonts w:hint="eastAsia"/>
        </w:rPr>
        <w:t>对于表</w:t>
      </w:r>
      <w:r>
        <w:rPr>
          <w:rFonts w:hint="eastAsia"/>
        </w:rPr>
        <w:t>1</w:t>
      </w:r>
      <w:r>
        <w:rPr>
          <w:rFonts w:hint="eastAsia"/>
        </w:rPr>
        <w:t>中描述的</w:t>
      </w:r>
      <w:r>
        <w:rPr>
          <w:rFonts w:hint="eastAsia"/>
        </w:rPr>
        <w:t>4</w:t>
      </w:r>
      <w:r>
        <w:rPr>
          <w:rFonts w:hint="eastAsia"/>
        </w:rPr>
        <w:t>个不同的</w:t>
      </w:r>
      <w:proofErr w:type="spellStart"/>
      <w:r>
        <w:rPr>
          <w:rFonts w:hint="eastAsia"/>
        </w:rPr>
        <w:t>Versat</w:t>
      </w:r>
      <w:proofErr w:type="spellEnd"/>
      <w:r>
        <w:rPr>
          <w:rFonts w:hint="eastAsia"/>
        </w:rPr>
        <w:t>实例，我</w:t>
      </w:r>
      <w:r>
        <w:rPr>
          <w:rFonts w:hint="eastAsia"/>
        </w:rPr>
        <w:t>们得到了</w:t>
      </w:r>
      <w:r>
        <w:rPr>
          <w:rFonts w:hint="eastAsia"/>
        </w:rPr>
        <w:t>ALU</w:t>
      </w:r>
      <w:r>
        <w:rPr>
          <w:rFonts w:hint="eastAsia"/>
        </w:rPr>
        <w:t>数量（</w:t>
      </w:r>
      <w:r>
        <w:rPr>
          <w:rFonts w:hint="eastAsia"/>
        </w:rPr>
        <w:t>#ALU</w:t>
      </w:r>
      <w:r>
        <w:rPr>
          <w:rFonts w:hint="eastAsia"/>
        </w:rPr>
        <w:t>）、</w:t>
      </w:r>
      <w:r>
        <w:rPr>
          <w:rFonts w:hint="eastAsia"/>
        </w:rPr>
        <w:t>32x32=64</w:t>
      </w:r>
      <w:r>
        <w:rPr>
          <w:rFonts w:hint="eastAsia"/>
        </w:rPr>
        <w:t>位乘法器的数量（</w:t>
      </w:r>
      <w:r>
        <w:rPr>
          <w:rFonts w:hint="eastAsia"/>
        </w:rPr>
        <w:t>#MUL</w:t>
      </w:r>
      <w:r>
        <w:rPr>
          <w:rFonts w:hint="eastAsia"/>
        </w:rPr>
        <w:t>）、桶形移位器的数量（</w:t>
      </w:r>
      <w:r>
        <w:rPr>
          <w:rFonts w:hint="eastAsia"/>
        </w:rPr>
        <w:t>#BS</w:t>
      </w:r>
      <w:r>
        <w:rPr>
          <w:rFonts w:hint="eastAsia"/>
        </w:rPr>
        <w:t>）和嵌入式存储器（</w:t>
      </w:r>
      <w:r>
        <w:rPr>
          <w:rFonts w:hint="eastAsia"/>
        </w:rPr>
        <w:t>#MEM</w:t>
      </w:r>
      <w:r>
        <w:rPr>
          <w:rFonts w:hint="eastAsia"/>
        </w:rPr>
        <w:t>）的数量。</w:t>
      </w:r>
    </w:p>
    <w:p w14:paraId="6B09D834" w14:textId="31FBB364" w:rsidR="00237F3A" w:rsidRDefault="00237F3A" w:rsidP="00237F3A">
      <w:pPr>
        <w:ind w:firstLine="420"/>
        <w:jc w:val="center"/>
      </w:pPr>
      <w:r>
        <w:rPr>
          <w:noProof/>
        </w:rPr>
        <w:drawing>
          <wp:inline distT="0" distB="0" distL="0" distR="0" wp14:anchorId="2174DB93" wp14:editId="1B184F33">
            <wp:extent cx="3095238" cy="1361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238" cy="1361905"/>
                    </a:xfrm>
                    <a:prstGeom prst="rect">
                      <a:avLst/>
                    </a:prstGeom>
                  </pic:spPr>
                </pic:pic>
              </a:graphicData>
            </a:graphic>
          </wp:inline>
        </w:drawing>
      </w:r>
    </w:p>
    <w:p w14:paraId="201DE197" w14:textId="77777777" w:rsidR="00237F3A" w:rsidRDefault="00237F3A" w:rsidP="00237F3A">
      <w:pPr>
        <w:ind w:firstLine="420"/>
        <w:jc w:val="center"/>
        <w:rPr>
          <w:rFonts w:hint="eastAsia"/>
        </w:rPr>
      </w:pPr>
    </w:p>
    <w:p w14:paraId="093518E8" w14:textId="77777777" w:rsidR="00F97528" w:rsidRDefault="002D3A32">
      <w:pPr>
        <w:widowControl/>
        <w:jc w:val="left"/>
      </w:pPr>
      <w:r>
        <w:rPr>
          <w:rFonts w:ascii="NimbusRomNo9L-ReguItal" w:eastAsia="NimbusRomNo9L-ReguItal" w:hAnsi="NimbusRomNo9L-ReguItal" w:cs="NimbusRomNo9L-ReguItal"/>
          <w:i/>
          <w:color w:val="000000"/>
          <w:kern w:val="0"/>
          <w:sz w:val="19"/>
          <w:szCs w:val="19"/>
          <w:lang w:bidi="ar"/>
        </w:rPr>
        <w:t xml:space="preserve">A. FPGA Implementation Results </w:t>
      </w:r>
    </w:p>
    <w:p w14:paraId="55092C3C" w14:textId="0EA3253B" w:rsidR="00F97528" w:rsidRDefault="002D3A32">
      <w:pPr>
        <w:ind w:firstLine="420"/>
      </w:pPr>
      <w:r>
        <w:t>I</w:t>
      </w:r>
      <w:r>
        <w:rPr>
          <w:rFonts w:hint="eastAsia"/>
        </w:rPr>
        <w:t>ntel ARRIA V</w:t>
      </w:r>
      <w:r>
        <w:rPr>
          <w:rFonts w:hint="eastAsia"/>
        </w:rPr>
        <w:t>和</w:t>
      </w:r>
      <w:r>
        <w:rPr>
          <w:rFonts w:hint="eastAsia"/>
        </w:rPr>
        <w:t>Xilinx KINTEX-7</w:t>
      </w:r>
      <w:r>
        <w:rPr>
          <w:rFonts w:hint="eastAsia"/>
        </w:rPr>
        <w:t>器件的</w:t>
      </w:r>
      <w:r>
        <w:rPr>
          <w:rFonts w:hint="eastAsia"/>
        </w:rPr>
        <w:t>FPGA</w:t>
      </w:r>
      <w:r>
        <w:rPr>
          <w:rFonts w:hint="eastAsia"/>
        </w:rPr>
        <w:t>实现结果</w:t>
      </w:r>
      <w:proofErr w:type="gramStart"/>
      <w:r>
        <w:rPr>
          <w:rFonts w:hint="eastAsia"/>
        </w:rPr>
        <w:t>分别如</w:t>
      </w:r>
      <w:proofErr w:type="gramEnd"/>
      <w:r>
        <w:rPr>
          <w:rFonts w:hint="eastAsia"/>
        </w:rPr>
        <w:t>表</w:t>
      </w:r>
      <w:r>
        <w:rPr>
          <w:rFonts w:hint="eastAsia"/>
        </w:rPr>
        <w:t>II</w:t>
      </w:r>
      <w:r>
        <w:rPr>
          <w:rFonts w:hint="eastAsia"/>
        </w:rPr>
        <w:t>和表</w:t>
      </w:r>
      <w:r>
        <w:rPr>
          <w:rFonts w:hint="eastAsia"/>
        </w:rPr>
        <w:t>III</w:t>
      </w:r>
      <w:r>
        <w:rPr>
          <w:rFonts w:hint="eastAsia"/>
        </w:rPr>
        <w:t>所示。</w:t>
      </w:r>
    </w:p>
    <w:p w14:paraId="23D809C6" w14:textId="220D8F02" w:rsidR="00237F3A" w:rsidRDefault="00237F3A" w:rsidP="00237F3A">
      <w:pPr>
        <w:ind w:firstLine="420"/>
        <w:jc w:val="center"/>
      </w:pPr>
      <w:r>
        <w:rPr>
          <w:noProof/>
        </w:rPr>
        <w:drawing>
          <wp:inline distT="0" distB="0" distL="0" distR="0" wp14:anchorId="526BB222" wp14:editId="089D9FF1">
            <wp:extent cx="2942857" cy="1771429"/>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2857" cy="1771429"/>
                    </a:xfrm>
                    <a:prstGeom prst="rect">
                      <a:avLst/>
                    </a:prstGeom>
                  </pic:spPr>
                </pic:pic>
              </a:graphicData>
            </a:graphic>
          </wp:inline>
        </w:drawing>
      </w:r>
    </w:p>
    <w:p w14:paraId="7D340AE0" w14:textId="6F358F25" w:rsidR="00237F3A" w:rsidRDefault="00237F3A" w:rsidP="00237F3A">
      <w:pPr>
        <w:ind w:firstLine="420"/>
        <w:jc w:val="center"/>
        <w:rPr>
          <w:rFonts w:hint="eastAsia"/>
        </w:rPr>
      </w:pPr>
      <w:r>
        <w:rPr>
          <w:noProof/>
        </w:rPr>
        <w:drawing>
          <wp:inline distT="0" distB="0" distL="0" distR="0" wp14:anchorId="74C182C3" wp14:editId="3EC26AA7">
            <wp:extent cx="3066667" cy="1904762"/>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6667" cy="1904762"/>
                    </a:xfrm>
                    <a:prstGeom prst="rect">
                      <a:avLst/>
                    </a:prstGeom>
                  </pic:spPr>
                </pic:pic>
              </a:graphicData>
            </a:graphic>
          </wp:inline>
        </w:drawing>
      </w:r>
    </w:p>
    <w:p w14:paraId="5BF2DD3A" w14:textId="77777777" w:rsidR="00F97528" w:rsidRDefault="002D3A32">
      <w:pPr>
        <w:ind w:firstLine="420"/>
      </w:pPr>
      <w:r>
        <w:rPr>
          <w:rFonts w:hint="eastAsia"/>
        </w:rPr>
        <w:t>从这些结果可以看出，资源的使用是非常合理的。</w:t>
      </w:r>
      <w:r>
        <w:rPr>
          <w:rFonts w:hint="eastAsia"/>
        </w:rPr>
        <w:t>Adept</w:t>
      </w:r>
      <w:r>
        <w:rPr>
          <w:rFonts w:hint="eastAsia"/>
        </w:rPr>
        <w:t>处理器可与标准</w:t>
      </w:r>
      <w:r>
        <w:rPr>
          <w:rFonts w:hint="eastAsia"/>
        </w:rPr>
        <w:t>FPGA</w:t>
      </w:r>
      <w:r>
        <w:rPr>
          <w:rFonts w:hint="eastAsia"/>
        </w:rPr>
        <w:t>处理器相媲美，如</w:t>
      </w:r>
      <w:proofErr w:type="spellStart"/>
      <w:r>
        <w:rPr>
          <w:rFonts w:hint="eastAsia"/>
        </w:rPr>
        <w:t>Microblaze</w:t>
      </w:r>
      <w:proofErr w:type="spellEnd"/>
      <w:r>
        <w:rPr>
          <w:rFonts w:hint="eastAsia"/>
        </w:rPr>
        <w:t>（</w:t>
      </w:r>
      <w:r>
        <w:rPr>
          <w:rFonts w:hint="eastAsia"/>
        </w:rPr>
        <w:t>Xilinx</w:t>
      </w:r>
      <w:r>
        <w:rPr>
          <w:rFonts w:hint="eastAsia"/>
        </w:rPr>
        <w:t>）或</w:t>
      </w:r>
      <w:r>
        <w:rPr>
          <w:rFonts w:hint="eastAsia"/>
        </w:rPr>
        <w:t>NIOS</w:t>
      </w:r>
      <w:r>
        <w:rPr>
          <w:rFonts w:hint="eastAsia"/>
        </w:rPr>
        <w:t>（</w:t>
      </w:r>
      <w:r>
        <w:rPr>
          <w:rFonts w:hint="eastAsia"/>
        </w:rPr>
        <w:t>Intel</w:t>
      </w:r>
      <w:r>
        <w:rPr>
          <w:rFonts w:hint="eastAsia"/>
        </w:rPr>
        <w:t>），而</w:t>
      </w:r>
      <w:proofErr w:type="spellStart"/>
      <w:r>
        <w:rPr>
          <w:rFonts w:hint="eastAsia"/>
        </w:rPr>
        <w:t>Versat</w:t>
      </w:r>
      <w:proofErr w:type="spellEnd"/>
      <w:r>
        <w:rPr>
          <w:rFonts w:hint="eastAsia"/>
        </w:rPr>
        <w:t>内核则允许紧凑的实现，而定</w:t>
      </w:r>
      <w:r>
        <w:rPr>
          <w:rFonts w:hint="eastAsia"/>
        </w:rPr>
        <w:lastRenderedPageBreak/>
        <w:t>制的硬</w:t>
      </w:r>
      <w:r>
        <w:rPr>
          <w:rFonts w:hint="eastAsia"/>
        </w:rPr>
        <w:t>件则不能满足多种功能。</w:t>
      </w:r>
      <w:r>
        <w:rPr>
          <w:rFonts w:hint="eastAsia"/>
        </w:rPr>
        <w:t>Adept-3</w:t>
      </w:r>
      <w:r>
        <w:rPr>
          <w:rFonts w:hint="eastAsia"/>
        </w:rPr>
        <w:t>没有针对频率进行优化；它的关键路径是从回</w:t>
      </w:r>
      <w:proofErr w:type="gramStart"/>
      <w:r>
        <w:rPr>
          <w:rFonts w:hint="eastAsia"/>
        </w:rPr>
        <w:t>写阶段</w:t>
      </w:r>
      <w:proofErr w:type="gramEnd"/>
      <w:r>
        <w:rPr>
          <w:rFonts w:hint="eastAsia"/>
        </w:rPr>
        <w:t>的多路复用器到指令获取阶段的分支执行块，并遍历</w:t>
      </w:r>
      <w:r>
        <w:rPr>
          <w:rFonts w:hint="eastAsia"/>
        </w:rPr>
        <w:t>ALU</w:t>
      </w:r>
      <w:r>
        <w:rPr>
          <w:rFonts w:hint="eastAsia"/>
        </w:rPr>
        <w:t>。</w:t>
      </w:r>
      <w:r>
        <w:rPr>
          <w:rFonts w:hint="eastAsia"/>
        </w:rPr>
        <w:t>Adept-5</w:t>
      </w:r>
      <w:r>
        <w:rPr>
          <w:rFonts w:hint="eastAsia"/>
        </w:rPr>
        <w:t>中的关键路径是从内存级到寄存器获取阶段的转发路径。</w:t>
      </w:r>
    </w:p>
    <w:p w14:paraId="0F1DD556" w14:textId="77777777" w:rsidR="00F97528" w:rsidRDefault="002D3A32">
      <w:pPr>
        <w:ind w:firstLine="420"/>
      </w:pPr>
      <w:r>
        <w:rPr>
          <w:rFonts w:hint="eastAsia"/>
        </w:rPr>
        <w:t>结果表明，</w:t>
      </w:r>
      <w:proofErr w:type="spellStart"/>
      <w:r>
        <w:rPr>
          <w:rFonts w:hint="eastAsia"/>
        </w:rPr>
        <w:t>Versat</w:t>
      </w:r>
      <w:proofErr w:type="spellEnd"/>
      <w:r>
        <w:rPr>
          <w:rFonts w:hint="eastAsia"/>
        </w:rPr>
        <w:t>核心可以在对操作频率影响最小的情况下以不同的尺寸实现。然而，由于全网格结构，频率被限制在</w:t>
      </w:r>
      <w:r>
        <w:rPr>
          <w:rFonts w:hint="eastAsia"/>
        </w:rPr>
        <w:t>90-130mhz</w:t>
      </w:r>
      <w:r>
        <w:rPr>
          <w:rFonts w:hint="eastAsia"/>
        </w:rPr>
        <w:t>范围内，这取决于实例的复杂性。</w:t>
      </w:r>
    </w:p>
    <w:p w14:paraId="068E00DD" w14:textId="77777777" w:rsidR="00F97528" w:rsidRDefault="002D3A32">
      <w:pPr>
        <w:widowControl/>
        <w:jc w:val="left"/>
        <w:rPr>
          <w:rFonts w:ascii="NimbusRomNo9L-ReguItal" w:eastAsia="NimbusRomNo9L-ReguItal" w:hAnsi="NimbusRomNo9L-ReguItal" w:cs="NimbusRomNo9L-ReguItal"/>
          <w:i/>
          <w:color w:val="000000"/>
          <w:kern w:val="0"/>
          <w:sz w:val="19"/>
          <w:szCs w:val="19"/>
          <w:lang w:bidi="ar"/>
        </w:rPr>
      </w:pPr>
      <w:r>
        <w:rPr>
          <w:rFonts w:ascii="NimbusRomNo9L-ReguItal" w:eastAsia="NimbusRomNo9L-ReguItal" w:hAnsi="NimbusRomNo9L-ReguItal" w:cs="NimbusRomNo9L-ReguItal"/>
          <w:i/>
          <w:color w:val="000000"/>
          <w:kern w:val="0"/>
          <w:sz w:val="19"/>
          <w:szCs w:val="19"/>
          <w:lang w:bidi="ar"/>
        </w:rPr>
        <w:t>B. ASIC Implementation Results</w:t>
      </w:r>
    </w:p>
    <w:p w14:paraId="10C3CFBE" w14:textId="43824D3A" w:rsidR="00F97528" w:rsidRDefault="002D3A32">
      <w:pPr>
        <w:ind w:firstLine="420"/>
      </w:pPr>
      <w:proofErr w:type="spellStart"/>
      <w:r>
        <w:rPr>
          <w:rFonts w:hint="eastAsia"/>
        </w:rPr>
        <w:t>Versat</w:t>
      </w:r>
      <w:proofErr w:type="spellEnd"/>
      <w:r>
        <w:rPr>
          <w:rFonts w:hint="eastAsia"/>
        </w:rPr>
        <w:t>和</w:t>
      </w:r>
      <w:r>
        <w:rPr>
          <w:rFonts w:hint="eastAsia"/>
        </w:rPr>
        <w:t>Adept</w:t>
      </w:r>
      <w:r>
        <w:rPr>
          <w:rFonts w:hint="eastAsia"/>
        </w:rPr>
        <w:t>已在</w:t>
      </w:r>
      <w:r>
        <w:rPr>
          <w:rFonts w:hint="eastAsia"/>
        </w:rPr>
        <w:t>UMC 130 nm</w:t>
      </w:r>
      <w:r>
        <w:rPr>
          <w:rFonts w:hint="eastAsia"/>
        </w:rPr>
        <w:t>和</w:t>
      </w:r>
      <w:r>
        <w:rPr>
          <w:rFonts w:hint="eastAsia"/>
        </w:rPr>
        <w:t>TSMC 65 nm</w:t>
      </w:r>
      <w:r>
        <w:rPr>
          <w:rFonts w:hint="eastAsia"/>
        </w:rPr>
        <w:t>工艺中实现。表</w:t>
      </w:r>
      <w:r>
        <w:rPr>
          <w:rFonts w:hint="eastAsia"/>
        </w:rPr>
        <w:t>4</w:t>
      </w:r>
      <w:r>
        <w:rPr>
          <w:rFonts w:hint="eastAsia"/>
        </w:rPr>
        <w:t>显</w:t>
      </w:r>
      <w:r>
        <w:rPr>
          <w:rFonts w:hint="eastAsia"/>
        </w:rPr>
        <w:t>示了技术节点（</w:t>
      </w:r>
      <w:r>
        <w:rPr>
          <w:rFonts w:hint="eastAsia"/>
        </w:rPr>
        <w:t>N</w:t>
      </w:r>
      <w:r>
        <w:rPr>
          <w:rFonts w:hint="eastAsia"/>
        </w:rPr>
        <w:t>）、硅面积（</w:t>
      </w:r>
      <w:r>
        <w:rPr>
          <w:rFonts w:hint="eastAsia"/>
        </w:rPr>
        <w:t>A</w:t>
      </w:r>
      <w:r>
        <w:rPr>
          <w:rFonts w:hint="eastAsia"/>
        </w:rPr>
        <w:t>）、嵌入式存储器（</w:t>
      </w:r>
      <w:r>
        <w:rPr>
          <w:rFonts w:hint="eastAsia"/>
        </w:rPr>
        <w:t>M</w:t>
      </w:r>
      <w:r>
        <w:rPr>
          <w:rFonts w:hint="eastAsia"/>
        </w:rPr>
        <w:t>）、操作频率（</w:t>
      </w:r>
      <w:r>
        <w:rPr>
          <w:rFonts w:hint="eastAsia"/>
        </w:rPr>
        <w:t>F</w:t>
      </w:r>
      <w:r>
        <w:rPr>
          <w:rFonts w:hint="eastAsia"/>
        </w:rPr>
        <w:t>）和功耗（</w:t>
      </w:r>
      <w:r>
        <w:rPr>
          <w:rFonts w:hint="eastAsia"/>
        </w:rPr>
        <w:t>P</w:t>
      </w:r>
      <w:r>
        <w:rPr>
          <w:rFonts w:hint="eastAsia"/>
        </w:rPr>
        <w:t>）的结果。利用</w:t>
      </w:r>
      <w:r>
        <w:rPr>
          <w:rFonts w:hint="eastAsia"/>
        </w:rPr>
        <w:t>Cadence</w:t>
      </w:r>
      <w:r>
        <w:rPr>
          <w:rFonts w:hint="eastAsia"/>
        </w:rPr>
        <w:t>集成电路设计和仿真工具，得到了频率和功率的结果。利用相同的工具得到功率图，并从仿真中提取节点活动率。</w:t>
      </w:r>
    </w:p>
    <w:p w14:paraId="78D98BA0" w14:textId="519C673C" w:rsidR="00237F3A" w:rsidRDefault="00237F3A" w:rsidP="00237F3A">
      <w:pPr>
        <w:ind w:firstLine="420"/>
        <w:jc w:val="center"/>
        <w:rPr>
          <w:rFonts w:hint="eastAsia"/>
        </w:rPr>
      </w:pPr>
      <w:r>
        <w:rPr>
          <w:noProof/>
        </w:rPr>
        <w:drawing>
          <wp:inline distT="0" distB="0" distL="0" distR="0" wp14:anchorId="78315118" wp14:editId="1700FFEE">
            <wp:extent cx="3095238" cy="24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238" cy="2495238"/>
                    </a:xfrm>
                    <a:prstGeom prst="rect">
                      <a:avLst/>
                    </a:prstGeom>
                  </pic:spPr>
                </pic:pic>
              </a:graphicData>
            </a:graphic>
          </wp:inline>
        </w:drawing>
      </w:r>
    </w:p>
    <w:p w14:paraId="43055B01" w14:textId="77777777" w:rsidR="00F97528" w:rsidRDefault="002D3A32">
      <w:pPr>
        <w:ind w:firstLine="420"/>
      </w:pPr>
      <w:r>
        <w:rPr>
          <w:rFonts w:hint="eastAsia"/>
        </w:rPr>
        <w:t>结果表明，所提出的异构计算平台在</w:t>
      </w:r>
      <w:proofErr w:type="gramStart"/>
      <w:r>
        <w:rPr>
          <w:rFonts w:hint="eastAsia"/>
        </w:rPr>
        <w:t>硅面积</w:t>
      </w:r>
      <w:proofErr w:type="gramEnd"/>
      <w:r>
        <w:rPr>
          <w:rFonts w:hint="eastAsia"/>
        </w:rPr>
        <w:t>和功耗方面具有竞争力。一些老练的和</w:t>
      </w:r>
      <w:proofErr w:type="spellStart"/>
      <w:r>
        <w:rPr>
          <w:rFonts w:hint="eastAsia"/>
        </w:rPr>
        <w:t>Versat</w:t>
      </w:r>
      <w:proofErr w:type="spellEnd"/>
      <w:r>
        <w:rPr>
          <w:rFonts w:hint="eastAsia"/>
        </w:rPr>
        <w:t>的核心在</w:t>
      </w:r>
      <w:r>
        <w:rPr>
          <w:rFonts w:hint="eastAsia"/>
        </w:rPr>
        <w:t>65nm</w:t>
      </w:r>
      <w:r>
        <w:rPr>
          <w:rFonts w:hint="eastAsia"/>
        </w:rPr>
        <w:t>的过程中消耗几百毫瓦，而单臂</w:t>
      </w:r>
      <w:r>
        <w:rPr>
          <w:rFonts w:hint="eastAsia"/>
        </w:rPr>
        <w:t>Cortex A9</w:t>
      </w:r>
      <w:r>
        <w:rPr>
          <w:rFonts w:hint="eastAsia"/>
        </w:rPr>
        <w:t>核心可以消耗大约相同的功率，在</w:t>
      </w:r>
      <w:r>
        <w:rPr>
          <w:rFonts w:hint="eastAsia"/>
        </w:rPr>
        <w:t>40nm</w:t>
      </w:r>
      <w:r>
        <w:rPr>
          <w:rFonts w:hint="eastAsia"/>
        </w:rPr>
        <w:t>的过程中占据更大的</w:t>
      </w:r>
      <w:proofErr w:type="gramStart"/>
      <w:r>
        <w:rPr>
          <w:rFonts w:hint="eastAsia"/>
        </w:rPr>
        <w:t>硅面积</w:t>
      </w:r>
      <w:proofErr w:type="gramEnd"/>
      <w:r>
        <w:rPr>
          <w:rFonts w:hint="eastAsia"/>
        </w:rPr>
        <w:t>[5]</w:t>
      </w:r>
      <w:r>
        <w:rPr>
          <w:rFonts w:hint="eastAsia"/>
        </w:rPr>
        <w:t>。</w:t>
      </w:r>
    </w:p>
    <w:p w14:paraId="3F810AEF" w14:textId="56083412" w:rsidR="00F97528" w:rsidRDefault="002D3A32" w:rsidP="00C31614">
      <w:pPr>
        <w:pStyle w:val="a3"/>
        <w:numPr>
          <w:ilvl w:val="0"/>
          <w:numId w:val="3"/>
        </w:numPr>
        <w:ind w:firstLineChars="0"/>
      </w:pPr>
      <w:r>
        <w:rPr>
          <w:rFonts w:hint="eastAsia"/>
        </w:rPr>
        <w:t>应用：目前的异构计算平台面向低成本电池供电设备的应用。这些应用程序可以受益于</w:t>
      </w:r>
      <w:proofErr w:type="spellStart"/>
      <w:r>
        <w:rPr>
          <w:rFonts w:hint="eastAsia"/>
        </w:rPr>
        <w:t>cg</w:t>
      </w:r>
      <w:r>
        <w:rPr>
          <w:rFonts w:hint="eastAsia"/>
        </w:rPr>
        <w:t>ra</w:t>
      </w:r>
      <w:proofErr w:type="spellEnd"/>
      <w:r>
        <w:rPr>
          <w:rFonts w:hint="eastAsia"/>
        </w:rPr>
        <w:t>的低能耗特性。表</w:t>
      </w:r>
      <w:r>
        <w:rPr>
          <w:rFonts w:hint="eastAsia"/>
        </w:rPr>
        <w:t>V</w:t>
      </w:r>
      <w:r>
        <w:rPr>
          <w:rFonts w:hint="eastAsia"/>
        </w:rPr>
        <w:t>概述了在当前体系结构中测试的应用程序。</w:t>
      </w:r>
    </w:p>
    <w:p w14:paraId="354292D8" w14:textId="0E5E9243" w:rsidR="00C31614" w:rsidRDefault="00C31614" w:rsidP="00C31614">
      <w:pPr>
        <w:pStyle w:val="a3"/>
        <w:ind w:left="810" w:firstLineChars="0" w:firstLine="0"/>
        <w:jc w:val="center"/>
        <w:rPr>
          <w:rFonts w:hint="eastAsia"/>
        </w:rPr>
      </w:pPr>
      <w:r>
        <w:rPr>
          <w:noProof/>
        </w:rPr>
        <w:drawing>
          <wp:inline distT="0" distB="0" distL="0" distR="0" wp14:anchorId="5D1DBCF3" wp14:editId="58E6A159">
            <wp:extent cx="3333333" cy="2019048"/>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3333" cy="2019048"/>
                    </a:xfrm>
                    <a:prstGeom prst="rect">
                      <a:avLst/>
                    </a:prstGeom>
                  </pic:spPr>
                </pic:pic>
              </a:graphicData>
            </a:graphic>
          </wp:inline>
        </w:drawing>
      </w:r>
    </w:p>
    <w:p w14:paraId="548D36EF" w14:textId="22C8C2D4" w:rsidR="00F97528" w:rsidRDefault="002D3A32">
      <w:pPr>
        <w:ind w:firstLine="420"/>
      </w:pPr>
      <w:r>
        <w:rPr>
          <w:rFonts w:hint="eastAsia"/>
        </w:rPr>
        <w:t>将</w:t>
      </w:r>
      <w:r>
        <w:rPr>
          <w:rFonts w:hint="eastAsia"/>
        </w:rPr>
        <w:t>当前平台与运行相同应用程序的</w:t>
      </w:r>
      <w:r>
        <w:rPr>
          <w:rFonts w:hint="eastAsia"/>
        </w:rPr>
        <w:t>ARM Cortex A9</w:t>
      </w:r>
      <w:r>
        <w:rPr>
          <w:rFonts w:hint="eastAsia"/>
        </w:rPr>
        <w:t>处理器进行了比较。</w:t>
      </w:r>
      <w:r>
        <w:rPr>
          <w:rFonts w:hint="eastAsia"/>
        </w:rPr>
        <w:t xml:space="preserve"> </w:t>
      </w:r>
      <w:r>
        <w:rPr>
          <w:rFonts w:hint="eastAsia"/>
        </w:rPr>
        <w:t>不幸的是，无法与其他</w:t>
      </w:r>
      <w:r>
        <w:rPr>
          <w:rFonts w:hint="eastAsia"/>
        </w:rPr>
        <w:t>CGRA</w:t>
      </w:r>
      <w:r>
        <w:rPr>
          <w:rFonts w:hint="eastAsia"/>
        </w:rPr>
        <w:t>进行比较</w:t>
      </w:r>
      <w:r>
        <w:rPr>
          <w:rFonts w:hint="eastAsia"/>
        </w:rPr>
        <w:t>[3]</w:t>
      </w:r>
      <w:r>
        <w:rPr>
          <w:rFonts w:hint="eastAsia"/>
        </w:rPr>
        <w:t>，因为它们无法使用相同的应用程序进行编程。</w:t>
      </w:r>
      <w:r>
        <w:rPr>
          <w:rFonts w:hint="eastAsia"/>
        </w:rPr>
        <w:t xml:space="preserve"> </w:t>
      </w:r>
      <w:r>
        <w:rPr>
          <w:rFonts w:hint="eastAsia"/>
        </w:rPr>
        <w:t>在</w:t>
      </w:r>
      <w:r>
        <w:rPr>
          <w:rFonts w:hint="eastAsia"/>
        </w:rPr>
        <w:t>[5]</w:t>
      </w:r>
      <w:r>
        <w:rPr>
          <w:rFonts w:hint="eastAsia"/>
        </w:rPr>
        <w:t>中使用已发表的结果进行了比较，得出的结论是，它们取决于所比较的</w:t>
      </w:r>
      <w:r>
        <w:rPr>
          <w:rFonts w:hint="eastAsia"/>
        </w:rPr>
        <w:t>CGRA</w:t>
      </w:r>
      <w:r>
        <w:rPr>
          <w:rFonts w:hint="eastAsia"/>
        </w:rPr>
        <w:t>的资源。</w:t>
      </w:r>
      <w:r>
        <w:rPr>
          <w:rFonts w:hint="eastAsia"/>
        </w:rPr>
        <w:t xml:space="preserve"> </w:t>
      </w:r>
      <w:r>
        <w:rPr>
          <w:rFonts w:hint="eastAsia"/>
        </w:rPr>
        <w:t>在</w:t>
      </w:r>
      <w:r>
        <w:rPr>
          <w:rFonts w:hint="eastAsia"/>
        </w:rPr>
        <w:t>[19]</w:t>
      </w:r>
      <w:r>
        <w:rPr>
          <w:rFonts w:hint="eastAsia"/>
        </w:rPr>
        <w:t>中，与</w:t>
      </w:r>
      <w:r>
        <w:rPr>
          <w:rFonts w:hint="eastAsia"/>
        </w:rPr>
        <w:t>ARM Cortex-A9</w:t>
      </w:r>
      <w:r>
        <w:rPr>
          <w:rFonts w:hint="eastAsia"/>
        </w:rPr>
        <w:t>系统相比</w:t>
      </w:r>
      <w:r>
        <w:rPr>
          <w:rFonts w:hint="eastAsia"/>
        </w:rPr>
        <w:t>[20]</w:t>
      </w:r>
      <w:r>
        <w:rPr>
          <w:rFonts w:hint="eastAsia"/>
        </w:rPr>
        <w:t>，</w:t>
      </w:r>
      <w:r>
        <w:rPr>
          <w:rFonts w:hint="eastAsia"/>
        </w:rPr>
        <w:t>[21]</w:t>
      </w:r>
      <w:r>
        <w:rPr>
          <w:rFonts w:hint="eastAsia"/>
        </w:rPr>
        <w:t>，多维</w:t>
      </w:r>
      <w:r>
        <w:rPr>
          <w:rFonts w:hint="eastAsia"/>
        </w:rPr>
        <w:t>K-Means</w:t>
      </w:r>
      <w:r>
        <w:rPr>
          <w:rFonts w:hint="eastAsia"/>
        </w:rPr>
        <w:t>算法的运行速度提高了</w:t>
      </w:r>
      <w:r>
        <w:rPr>
          <w:rFonts w:hint="eastAsia"/>
        </w:rPr>
        <w:t>3.8</w:t>
      </w:r>
      <w:r>
        <w:rPr>
          <w:rFonts w:hint="eastAsia"/>
        </w:rPr>
        <w:t>倍，而在</w:t>
      </w:r>
      <w:proofErr w:type="spellStart"/>
      <w:r>
        <w:rPr>
          <w:rFonts w:hint="eastAsia"/>
        </w:rPr>
        <w:t>Versat</w:t>
      </w:r>
      <w:proofErr w:type="spellEnd"/>
      <w:r>
        <w:rPr>
          <w:rFonts w:hint="eastAsia"/>
        </w:rPr>
        <w:t>上的能耗却减少了</w:t>
      </w:r>
      <w:r>
        <w:rPr>
          <w:rFonts w:hint="eastAsia"/>
        </w:rPr>
        <w:t>46.3</w:t>
      </w:r>
      <w:r>
        <w:rPr>
          <w:rFonts w:hint="eastAsia"/>
        </w:rPr>
        <w:t>倍。</w:t>
      </w:r>
      <w:r>
        <w:rPr>
          <w:rFonts w:hint="eastAsia"/>
        </w:rPr>
        <w:t xml:space="preserve"> </w:t>
      </w:r>
      <w:r>
        <w:rPr>
          <w:rFonts w:hint="eastAsia"/>
        </w:rPr>
        <w:t>此处，表</w:t>
      </w:r>
      <w:r>
        <w:rPr>
          <w:rFonts w:hint="eastAsia"/>
        </w:rPr>
        <w:t>VI</w:t>
      </w:r>
      <w:r>
        <w:rPr>
          <w:rFonts w:hint="eastAsia"/>
        </w:rPr>
        <w:t>中显示了针对</w:t>
      </w:r>
      <w:r>
        <w:rPr>
          <w:rFonts w:hint="eastAsia"/>
        </w:rPr>
        <w:t>HE-AAC</w:t>
      </w:r>
      <w:r>
        <w:rPr>
          <w:rFonts w:hint="eastAsia"/>
        </w:rPr>
        <w:t xml:space="preserve"> 5.1</w:t>
      </w:r>
      <w:r>
        <w:rPr>
          <w:rFonts w:hint="eastAsia"/>
        </w:rPr>
        <w:t>音频编码器和解</w:t>
      </w:r>
      <w:r>
        <w:rPr>
          <w:rFonts w:hint="eastAsia"/>
        </w:rPr>
        <w:lastRenderedPageBreak/>
        <w:t>码器系统获得的结果。</w:t>
      </w:r>
      <w:r>
        <w:rPr>
          <w:rFonts w:hint="eastAsia"/>
        </w:rPr>
        <w:t xml:space="preserve"> Adept + </w:t>
      </w:r>
      <w:proofErr w:type="spellStart"/>
      <w:r>
        <w:rPr>
          <w:rFonts w:hint="eastAsia"/>
        </w:rPr>
        <w:t>Versat</w:t>
      </w:r>
      <w:proofErr w:type="spellEnd"/>
      <w:r>
        <w:rPr>
          <w:rFonts w:hint="eastAsia"/>
        </w:rPr>
        <w:t>系统的结果已标准化为</w:t>
      </w:r>
      <w:r>
        <w:rPr>
          <w:rFonts w:hint="eastAsia"/>
        </w:rPr>
        <w:t>40nm</w:t>
      </w:r>
      <w:r>
        <w:rPr>
          <w:rFonts w:hint="eastAsia"/>
        </w:rPr>
        <w:t>，以便于直接比较。</w:t>
      </w:r>
    </w:p>
    <w:p w14:paraId="0AE6FD49" w14:textId="246A9C29" w:rsidR="00C31614" w:rsidRDefault="00C31614" w:rsidP="00C31614">
      <w:pPr>
        <w:ind w:firstLine="420"/>
        <w:jc w:val="left"/>
        <w:rPr>
          <w:rFonts w:hint="eastAsia"/>
        </w:rPr>
      </w:pPr>
      <w:r>
        <w:rPr>
          <w:noProof/>
        </w:rPr>
        <w:drawing>
          <wp:inline distT="0" distB="0" distL="0" distR="0" wp14:anchorId="28F5A783" wp14:editId="4CD354E2">
            <wp:extent cx="4446589" cy="183288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951" cy="1841688"/>
                    </a:xfrm>
                    <a:prstGeom prst="rect">
                      <a:avLst/>
                    </a:prstGeom>
                  </pic:spPr>
                </pic:pic>
              </a:graphicData>
            </a:graphic>
          </wp:inline>
        </w:drawing>
      </w:r>
    </w:p>
    <w:p w14:paraId="48814CEF" w14:textId="77777777" w:rsidR="00F97528" w:rsidRDefault="002D3A32">
      <w:pPr>
        <w:ind w:firstLine="420"/>
      </w:pPr>
      <w:r>
        <w:rPr>
          <w:rFonts w:hint="eastAsia"/>
        </w:rPr>
        <w:t>对于</w:t>
      </w:r>
      <w:r>
        <w:rPr>
          <w:rFonts w:hint="eastAsia"/>
        </w:rPr>
        <w:t>HE-AAC 5.1</w:t>
      </w:r>
      <w:r>
        <w:rPr>
          <w:rFonts w:hint="eastAsia"/>
        </w:rPr>
        <w:t>音频解码器，</w:t>
      </w:r>
      <w:r>
        <w:rPr>
          <w:rFonts w:hint="eastAsia"/>
        </w:rPr>
        <w:t>ARM</w:t>
      </w:r>
      <w:r>
        <w:rPr>
          <w:rFonts w:hint="eastAsia"/>
        </w:rPr>
        <w:t>系统比拟议的实现大</w:t>
      </w:r>
      <w:r>
        <w:rPr>
          <w:rFonts w:hint="eastAsia"/>
        </w:rPr>
        <w:t>2.6</w:t>
      </w:r>
      <w:r>
        <w:rPr>
          <w:rFonts w:hint="eastAsia"/>
        </w:rPr>
        <w:t>倍，功耗高</w:t>
      </w:r>
      <w:r>
        <w:rPr>
          <w:rFonts w:hint="eastAsia"/>
        </w:rPr>
        <w:t>1.5</w:t>
      </w:r>
      <w:r>
        <w:rPr>
          <w:rFonts w:hint="eastAsia"/>
        </w:rPr>
        <w:t>倍。</w:t>
      </w:r>
      <w:r>
        <w:rPr>
          <w:rFonts w:hint="eastAsia"/>
        </w:rPr>
        <w:t xml:space="preserve"> </w:t>
      </w:r>
      <w:r>
        <w:rPr>
          <w:rFonts w:hint="eastAsia"/>
        </w:rPr>
        <w:t>对于</w:t>
      </w:r>
      <w:r>
        <w:rPr>
          <w:rFonts w:hint="eastAsia"/>
        </w:rPr>
        <w:t>HE-AAC 5.1</w:t>
      </w:r>
      <w:r>
        <w:rPr>
          <w:rFonts w:hint="eastAsia"/>
        </w:rPr>
        <w:t>音频编码器，</w:t>
      </w:r>
      <w:r>
        <w:rPr>
          <w:rFonts w:hint="eastAsia"/>
        </w:rPr>
        <w:t>ARM</w:t>
      </w:r>
      <w:r>
        <w:rPr>
          <w:rFonts w:hint="eastAsia"/>
        </w:rPr>
        <w:t>系统</w:t>
      </w:r>
      <w:proofErr w:type="gramStart"/>
      <w:r>
        <w:rPr>
          <w:rFonts w:hint="eastAsia"/>
        </w:rPr>
        <w:t>比建议</w:t>
      </w:r>
      <w:proofErr w:type="gramEnd"/>
      <w:r>
        <w:rPr>
          <w:rFonts w:hint="eastAsia"/>
        </w:rPr>
        <w:t>的实现大</w:t>
      </w:r>
      <w:r>
        <w:rPr>
          <w:rFonts w:hint="eastAsia"/>
        </w:rPr>
        <w:t>2.4</w:t>
      </w:r>
      <w:r>
        <w:rPr>
          <w:rFonts w:hint="eastAsia"/>
        </w:rPr>
        <w:t>倍，并且功耗高</w:t>
      </w:r>
      <w:r>
        <w:rPr>
          <w:rFonts w:hint="eastAsia"/>
        </w:rPr>
        <w:t>1.9</w:t>
      </w:r>
      <w:r>
        <w:rPr>
          <w:rFonts w:hint="eastAsia"/>
        </w:rPr>
        <w:t>倍。</w:t>
      </w:r>
      <w:r>
        <w:rPr>
          <w:rFonts w:hint="eastAsia"/>
        </w:rPr>
        <w:t xml:space="preserve"> ARM Cortex A9</w:t>
      </w:r>
      <w:r>
        <w:rPr>
          <w:rFonts w:hint="eastAsia"/>
        </w:rPr>
        <w:t>系统使用在组装级别进行了优化的</w:t>
      </w:r>
      <w:r>
        <w:rPr>
          <w:rFonts w:hint="eastAsia"/>
        </w:rPr>
        <w:t>NEON SIMD</w:t>
      </w:r>
      <w:r>
        <w:rPr>
          <w:rFonts w:hint="eastAsia"/>
        </w:rPr>
        <w:t>单元。</w:t>
      </w:r>
      <w:r>
        <w:rPr>
          <w:rFonts w:hint="eastAsia"/>
        </w:rPr>
        <w:t xml:space="preserve"> </w:t>
      </w:r>
      <w:r>
        <w:rPr>
          <w:rFonts w:hint="eastAsia"/>
        </w:rPr>
        <w:t>所提出的系统需要使用比</w:t>
      </w:r>
      <w:r>
        <w:rPr>
          <w:rFonts w:hint="eastAsia"/>
        </w:rPr>
        <w:t>ARM</w:t>
      </w:r>
      <w:r>
        <w:rPr>
          <w:rFonts w:hint="eastAsia"/>
        </w:rPr>
        <w:t>系统稍高的工作频率和更多的内存。</w:t>
      </w:r>
      <w:r>
        <w:rPr>
          <w:rFonts w:hint="eastAsia"/>
        </w:rPr>
        <w:t xml:space="preserve"> </w:t>
      </w:r>
      <w:r>
        <w:rPr>
          <w:rFonts w:hint="eastAsia"/>
        </w:rPr>
        <w:t>但是，这可以通过使用简单的</w:t>
      </w:r>
      <w:r>
        <w:rPr>
          <w:rFonts w:hint="eastAsia"/>
        </w:rPr>
        <w:t>CPU</w:t>
      </w:r>
      <w:r>
        <w:rPr>
          <w:rFonts w:hint="eastAsia"/>
        </w:rPr>
        <w:t>和以数据为中心的</w:t>
      </w:r>
      <w:r>
        <w:rPr>
          <w:rFonts w:hint="eastAsia"/>
        </w:rPr>
        <w:t>CGRA</w:t>
      </w:r>
      <w:r>
        <w:rPr>
          <w:rFonts w:hint="eastAsia"/>
        </w:rPr>
        <w:t>来弥补，而这些</w:t>
      </w:r>
      <w:r>
        <w:rPr>
          <w:rFonts w:hint="eastAsia"/>
        </w:rPr>
        <w:t>CGRA</w:t>
      </w:r>
      <w:r>
        <w:rPr>
          <w:rFonts w:hint="eastAsia"/>
        </w:rPr>
        <w:t>消耗的逻辑资源要少得多。</w:t>
      </w:r>
    </w:p>
    <w:p w14:paraId="4C7FB01E" w14:textId="626C3FD6" w:rsidR="00F97528" w:rsidRDefault="002D3A32" w:rsidP="00C31614">
      <w:pPr>
        <w:ind w:firstLine="420"/>
        <w:rPr>
          <w:rFonts w:hint="eastAsia"/>
          <w:b/>
          <w:bCs/>
          <w:lang w:eastAsia="zh-Hans"/>
        </w:rPr>
      </w:pPr>
      <w:r>
        <w:rPr>
          <w:rFonts w:hint="eastAsia"/>
          <w:b/>
          <w:bCs/>
          <w:lang w:eastAsia="zh-Hans"/>
        </w:rPr>
        <w:t>结论</w:t>
      </w:r>
    </w:p>
    <w:p w14:paraId="5994527A" w14:textId="77777777" w:rsidR="00F97528" w:rsidRDefault="002D3A32">
      <w:pPr>
        <w:ind w:firstLine="420"/>
      </w:pPr>
      <w:r>
        <w:rPr>
          <w:rFonts w:hint="eastAsia"/>
        </w:rPr>
        <w:t>在这项工作中，提出了一种针对任何设计流程（</w:t>
      </w:r>
      <w:r>
        <w:rPr>
          <w:rFonts w:hint="eastAsia"/>
        </w:rPr>
        <w:t>FPGA</w:t>
      </w:r>
      <w:r>
        <w:rPr>
          <w:rFonts w:hint="eastAsia"/>
        </w:rPr>
        <w:t>或</w:t>
      </w:r>
      <w:r>
        <w:rPr>
          <w:rFonts w:hint="eastAsia"/>
        </w:rPr>
        <w:t>ASIC</w:t>
      </w:r>
      <w:r>
        <w:rPr>
          <w:rFonts w:hint="eastAsia"/>
        </w:rPr>
        <w:t>）的低功耗异构系统，该系统由</w:t>
      </w:r>
      <w:r>
        <w:rPr>
          <w:rFonts w:hint="eastAsia"/>
        </w:rPr>
        <w:t>RISC-V</w:t>
      </w:r>
      <w:r>
        <w:rPr>
          <w:rFonts w:hint="eastAsia"/>
        </w:rPr>
        <w:t>处理器和</w:t>
      </w:r>
      <w:proofErr w:type="spellStart"/>
      <w:r>
        <w:rPr>
          <w:rFonts w:hint="eastAsia"/>
        </w:rPr>
        <w:t>Versat</w:t>
      </w:r>
      <w:proofErr w:type="spellEnd"/>
      <w:r>
        <w:rPr>
          <w:rFonts w:hint="eastAsia"/>
        </w:rPr>
        <w:t xml:space="preserve"> CGRA</w:t>
      </w:r>
      <w:r>
        <w:rPr>
          <w:rFonts w:hint="eastAsia"/>
        </w:rPr>
        <w:t>内核组成。</w:t>
      </w:r>
      <w:r>
        <w:rPr>
          <w:rFonts w:hint="eastAsia"/>
        </w:rPr>
        <w:t xml:space="preserve"> </w:t>
      </w:r>
      <w:r>
        <w:rPr>
          <w:rFonts w:hint="eastAsia"/>
        </w:rPr>
        <w:t>设计好的</w:t>
      </w:r>
      <w:r>
        <w:rPr>
          <w:rFonts w:hint="eastAsia"/>
        </w:rPr>
        <w:t>RISC-V</w:t>
      </w:r>
      <w:r>
        <w:rPr>
          <w:rFonts w:hint="eastAsia"/>
        </w:rPr>
        <w:t>内核</w:t>
      </w:r>
      <w:r>
        <w:rPr>
          <w:rFonts w:hint="eastAsia"/>
        </w:rPr>
        <w:t>Adept</w:t>
      </w:r>
      <w:r>
        <w:rPr>
          <w:rFonts w:hint="eastAsia"/>
        </w:rPr>
        <w:t>具有两种配置：小型</w:t>
      </w:r>
      <w:r>
        <w:rPr>
          <w:rFonts w:hint="eastAsia"/>
        </w:rPr>
        <w:t>3</w:t>
      </w:r>
      <w:r>
        <w:rPr>
          <w:rFonts w:hint="eastAsia"/>
        </w:rPr>
        <w:t>级管道配置和性能更高的</w:t>
      </w:r>
      <w:r>
        <w:rPr>
          <w:rFonts w:hint="eastAsia"/>
        </w:rPr>
        <w:t>5</w:t>
      </w:r>
      <w:r>
        <w:rPr>
          <w:rFonts w:hint="eastAsia"/>
        </w:rPr>
        <w:t>级管道配置。</w:t>
      </w:r>
      <w:r>
        <w:rPr>
          <w:rFonts w:hint="eastAsia"/>
        </w:rPr>
        <w:t xml:space="preserve"> </w:t>
      </w:r>
      <w:r>
        <w:rPr>
          <w:rFonts w:hint="eastAsia"/>
        </w:rPr>
        <w:t>在这两种情况下，</w:t>
      </w:r>
      <w:r>
        <w:rPr>
          <w:rFonts w:hint="eastAsia"/>
        </w:rPr>
        <w:t>Adept</w:t>
      </w:r>
      <w:r>
        <w:rPr>
          <w:rFonts w:hint="eastAsia"/>
        </w:rPr>
        <w:t>都具有极富竞争力的能源足迹和资源使用率。</w:t>
      </w:r>
      <w:r>
        <w:rPr>
          <w:rFonts w:hint="eastAsia"/>
        </w:rPr>
        <w:t xml:space="preserve"> </w:t>
      </w:r>
      <w:proofErr w:type="spellStart"/>
      <w:r>
        <w:rPr>
          <w:rFonts w:hint="eastAsia"/>
        </w:rPr>
        <w:t>Versat</w:t>
      </w:r>
      <w:proofErr w:type="spellEnd"/>
      <w:r>
        <w:rPr>
          <w:rFonts w:hint="eastAsia"/>
        </w:rPr>
        <w:t xml:space="preserve"> </w:t>
      </w:r>
      <w:r>
        <w:rPr>
          <w:rFonts w:hint="eastAsia"/>
        </w:rPr>
        <w:t>CGRA</w:t>
      </w:r>
      <w:r>
        <w:rPr>
          <w:rFonts w:hint="eastAsia"/>
        </w:rPr>
        <w:t>允许以最小的能源需求和高性能执行大量应用程序。</w:t>
      </w:r>
    </w:p>
    <w:p w14:paraId="2A2CFB85" w14:textId="77777777" w:rsidR="00F97528" w:rsidRDefault="002D3A32">
      <w:pPr>
        <w:widowControl/>
        <w:ind w:firstLine="420"/>
        <w:jc w:val="left"/>
      </w:pPr>
      <w:r>
        <w:rPr>
          <w:rFonts w:hint="eastAsia"/>
        </w:rPr>
        <w:t>RISC-V ISA</w:t>
      </w:r>
      <w:r>
        <w:rPr>
          <w:rFonts w:hint="eastAsia"/>
        </w:rPr>
        <w:t>可以开发使用一个或多个处理器实例的</w:t>
      </w:r>
      <w:r>
        <w:rPr>
          <w:rFonts w:hint="eastAsia"/>
        </w:rPr>
        <w:t>SoC</w:t>
      </w:r>
      <w:r>
        <w:rPr>
          <w:rFonts w:hint="eastAsia"/>
        </w:rPr>
        <w:t>，而无需支付许可费或特许权使用费。此外，</w:t>
      </w:r>
      <w:r>
        <w:rPr>
          <w:rFonts w:hint="eastAsia"/>
        </w:rPr>
        <w:t>RISC-V ISA</w:t>
      </w:r>
      <w:r>
        <w:rPr>
          <w:rFonts w:hint="eastAsia"/>
        </w:rPr>
        <w:t>得到了丰富的开源工具链和蓬勃发展的开发人员社区的支持。在这项工作中，得出的结论是，内部开发</w:t>
      </w:r>
      <w:r>
        <w:rPr>
          <w:rFonts w:hint="eastAsia"/>
        </w:rPr>
        <w:t>RTL</w:t>
      </w:r>
      <w:r>
        <w:rPr>
          <w:rFonts w:hint="eastAsia"/>
        </w:rPr>
        <w:t>仍然更好，因为现有的开源项目难以操纵和扩展。</w:t>
      </w:r>
      <w:r>
        <w:rPr>
          <w:rFonts w:hint="eastAsia"/>
        </w:rPr>
        <w:t xml:space="preserve"> </w:t>
      </w:r>
    </w:p>
    <w:p w14:paraId="1AB9F80F" w14:textId="77777777" w:rsidR="00F97528" w:rsidRDefault="002D3A32">
      <w:pPr>
        <w:widowControl/>
        <w:ind w:firstLine="420"/>
        <w:jc w:val="left"/>
      </w:pPr>
      <w:r>
        <w:rPr>
          <w:rFonts w:hint="eastAsia"/>
        </w:rPr>
        <w:t>当在</w:t>
      </w:r>
      <w:r>
        <w:rPr>
          <w:rFonts w:hint="eastAsia"/>
        </w:rPr>
        <w:t>FPGA</w:t>
      </w:r>
      <w:r>
        <w:rPr>
          <w:rFonts w:hint="eastAsia"/>
        </w:rPr>
        <w:t>中实现时，本平台构成了覆盖架构。与直接映射到</w:t>
      </w:r>
      <w:r>
        <w:rPr>
          <w:rFonts w:hint="eastAsia"/>
        </w:rPr>
        <w:t>FPGA</w:t>
      </w:r>
      <w:r>
        <w:rPr>
          <w:rFonts w:hint="eastAsia"/>
        </w:rPr>
        <w:t>架构相比，应用程序在其上的运行速度较慢。但是，使用快速的实时重新配置，</w:t>
      </w:r>
      <w:proofErr w:type="spellStart"/>
      <w:r>
        <w:rPr>
          <w:rFonts w:hint="eastAsia"/>
        </w:rPr>
        <w:t>Versat</w:t>
      </w:r>
      <w:proofErr w:type="spellEnd"/>
      <w:r>
        <w:rPr>
          <w:rFonts w:hint="eastAsia"/>
        </w:rPr>
        <w:t>能够将大型虚拟硬件电路多路复用到其小型</w:t>
      </w:r>
      <w:r>
        <w:rPr>
          <w:rFonts w:hint="eastAsia"/>
        </w:rPr>
        <w:t>CGRA</w:t>
      </w:r>
      <w:r>
        <w:rPr>
          <w:rFonts w:hint="eastAsia"/>
        </w:rPr>
        <w:t>中，并支持原本不适合</w:t>
      </w:r>
      <w:r>
        <w:rPr>
          <w:rFonts w:hint="eastAsia"/>
        </w:rPr>
        <w:t>FPGA</w:t>
      </w:r>
      <w:r>
        <w:rPr>
          <w:rFonts w:hint="eastAsia"/>
        </w:rPr>
        <w:t>的应用。实施结果表明，可以在中档</w:t>
      </w:r>
      <w:r>
        <w:rPr>
          <w:rFonts w:hint="eastAsia"/>
        </w:rPr>
        <w:t>FPGA</w:t>
      </w:r>
      <w:r>
        <w:rPr>
          <w:rFonts w:hint="eastAsia"/>
        </w:rPr>
        <w:t>中实例化几个</w:t>
      </w:r>
      <w:r>
        <w:rPr>
          <w:rFonts w:hint="eastAsia"/>
        </w:rPr>
        <w:t>RISC-V</w:t>
      </w:r>
      <w:r>
        <w:rPr>
          <w:rFonts w:hint="eastAsia"/>
        </w:rPr>
        <w:t>和</w:t>
      </w:r>
      <w:proofErr w:type="spellStart"/>
      <w:r>
        <w:rPr>
          <w:rFonts w:hint="eastAsia"/>
        </w:rPr>
        <w:t>Versat</w:t>
      </w:r>
      <w:proofErr w:type="spellEnd"/>
      <w:r>
        <w:rPr>
          <w:rFonts w:hint="eastAsia"/>
        </w:rPr>
        <w:t>内核，并运行实际应用，例如此处介绍的音频编码器和解码器。与配备</w:t>
      </w:r>
      <w:r>
        <w:rPr>
          <w:rFonts w:hint="eastAsia"/>
        </w:rPr>
        <w:t>NEON SIMD</w:t>
      </w:r>
      <w:r>
        <w:rPr>
          <w:rFonts w:hint="eastAsia"/>
        </w:rPr>
        <w:t>单元的</w:t>
      </w:r>
      <w:r>
        <w:rPr>
          <w:rFonts w:hint="eastAsia"/>
        </w:rPr>
        <w:t>ARM Cortex-A9</w:t>
      </w:r>
      <w:r>
        <w:rPr>
          <w:rFonts w:hint="eastAsia"/>
        </w:rPr>
        <w:t>系统相比，当以</w:t>
      </w:r>
      <w:r>
        <w:rPr>
          <w:rFonts w:hint="eastAsia"/>
        </w:rPr>
        <w:t>ASIC</w:t>
      </w:r>
      <w:r>
        <w:rPr>
          <w:rFonts w:hint="eastAsia"/>
        </w:rPr>
        <w:t>实施时，拟议的异构计算平台消耗的</w:t>
      </w:r>
      <w:proofErr w:type="gramStart"/>
      <w:r>
        <w:rPr>
          <w:rFonts w:hint="eastAsia"/>
        </w:rPr>
        <w:t>硅面积</w:t>
      </w:r>
      <w:proofErr w:type="gramEnd"/>
      <w:r>
        <w:rPr>
          <w:rFonts w:hint="eastAsia"/>
        </w:rPr>
        <w:t>减少近</w:t>
      </w:r>
      <w:r>
        <w:rPr>
          <w:rFonts w:hint="eastAsia"/>
        </w:rPr>
        <w:t>3</w:t>
      </w:r>
      <w:r>
        <w:rPr>
          <w:rFonts w:hint="eastAsia"/>
        </w:rPr>
        <w:t>倍，能耗减少</w:t>
      </w:r>
      <w:r>
        <w:rPr>
          <w:rFonts w:hint="eastAsia"/>
        </w:rPr>
        <w:t>2</w:t>
      </w:r>
      <w:r>
        <w:rPr>
          <w:rFonts w:hint="eastAsia"/>
        </w:rPr>
        <w:t>倍。</w:t>
      </w:r>
    </w:p>
    <w:p w14:paraId="6B6E09A6" w14:textId="77777777" w:rsidR="00F97528" w:rsidRDefault="00F97528">
      <w:pPr>
        <w:ind w:firstLine="420"/>
      </w:pPr>
    </w:p>
    <w:p w14:paraId="777519F7" w14:textId="77777777" w:rsidR="00F97528" w:rsidRDefault="00F97528">
      <w:pPr>
        <w:ind w:firstLine="420"/>
        <w:rPr>
          <w:lang w:eastAsia="zh-Hans"/>
        </w:rPr>
      </w:pPr>
    </w:p>
    <w:p w14:paraId="627211E3" w14:textId="77777777" w:rsidR="00F97528" w:rsidRDefault="00F97528">
      <w:pPr>
        <w:ind w:firstLine="420"/>
      </w:pPr>
    </w:p>
    <w:sectPr w:rsidR="00F975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NimbusRomNo9L-ReguItal">
    <w:altName w:val="Cambria"/>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2DE9"/>
    <w:multiLevelType w:val="multilevel"/>
    <w:tmpl w:val="01012DE9"/>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13C226F3"/>
    <w:multiLevelType w:val="hybridMultilevel"/>
    <w:tmpl w:val="1BE2156C"/>
    <w:lvl w:ilvl="0" w:tplc="F0FCAC4A">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9F047B6"/>
    <w:multiLevelType w:val="multilevel"/>
    <w:tmpl w:val="79F047B6"/>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19"/>
    <w:rsid w:val="FDEA24A7"/>
    <w:rsid w:val="FEFA5E12"/>
    <w:rsid w:val="00063111"/>
    <w:rsid w:val="002252FA"/>
    <w:rsid w:val="00237F3A"/>
    <w:rsid w:val="002D3A32"/>
    <w:rsid w:val="004E6C34"/>
    <w:rsid w:val="005C33B3"/>
    <w:rsid w:val="00631619"/>
    <w:rsid w:val="007260F2"/>
    <w:rsid w:val="00742C49"/>
    <w:rsid w:val="00BB7F52"/>
    <w:rsid w:val="00C31614"/>
    <w:rsid w:val="00D3234F"/>
    <w:rsid w:val="00EA2B75"/>
    <w:rsid w:val="00EE76D4"/>
    <w:rsid w:val="00F97528"/>
    <w:rsid w:val="00FF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D08E"/>
  <w15:docId w15:val="{7C0721CB-EE19-4434-A28C-91492AC6B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qFormat/>
    <w:rPr>
      <w:rFonts w:ascii="NimbusRomNo9L-ReguItal" w:hAnsi="NimbusRomNo9L-ReguItal" w:hint="default"/>
      <w:i/>
      <w:iCs/>
      <w:color w:val="000000"/>
      <w:sz w:val="20"/>
      <w:szCs w:val="20"/>
    </w:rPr>
  </w:style>
  <w:style w:type="paragraph" w:customStyle="1" w:styleId="1">
    <w:name w:val="列表段落1"/>
    <w:basedOn w:val="a"/>
    <w:uiPriority w:val="34"/>
    <w:qFormat/>
    <w:pPr>
      <w:ind w:firstLineChars="200" w:firstLine="420"/>
    </w:pPr>
  </w:style>
  <w:style w:type="paragraph" w:styleId="a3">
    <w:name w:val="List Paragraph"/>
    <w:basedOn w:val="a"/>
    <w:uiPriority w:val="99"/>
    <w:rsid w:val="00C316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shichong</dc:creator>
  <cp:lastModifiedBy>li shichong</cp:lastModifiedBy>
  <cp:revision>4</cp:revision>
  <dcterms:created xsi:type="dcterms:W3CDTF">2020-12-16T01:51:00Z</dcterms:created>
  <dcterms:modified xsi:type="dcterms:W3CDTF">2020-12-16T04:06:00Z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