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43F" w:rsidRDefault="001F6D8A">
      <w:pPr>
        <w:pStyle w:val="aa"/>
        <w:jc w:val="center"/>
      </w:pPr>
      <w:r>
        <w:t>Лабораторна робота №2</w:t>
      </w:r>
    </w:p>
    <w:p w:rsidR="0054543F" w:rsidRPr="001F6D8A" w:rsidRDefault="001F6D8A">
      <w:pPr>
        <w:jc w:val="center"/>
        <w:rPr>
          <w:lang w:val="ru-RU"/>
        </w:rPr>
      </w:pPr>
      <w:r w:rsidRPr="001F6D8A">
        <w:rPr>
          <w:b/>
          <w:lang w:val="ru-RU"/>
        </w:rPr>
        <w:t xml:space="preserve">Тема: </w:t>
      </w:r>
      <w:proofErr w:type="spellStart"/>
      <w:r w:rsidRPr="001F6D8A">
        <w:rPr>
          <w:lang w:val="ru-RU"/>
        </w:rPr>
        <w:t>Паралельне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програмування</w:t>
      </w:r>
      <w:proofErr w:type="spellEnd"/>
      <w:r w:rsidRPr="001F6D8A">
        <w:rPr>
          <w:lang w:val="ru-RU"/>
        </w:rPr>
        <w:t xml:space="preserve"> на </w:t>
      </w:r>
      <w:r>
        <w:t>Haskell</w:t>
      </w:r>
      <w:r w:rsidRPr="001F6D8A">
        <w:rPr>
          <w:lang w:val="ru-RU"/>
        </w:rPr>
        <w:t>. Метод Гаусса</w:t>
      </w:r>
      <w:r w:rsidRPr="001F6D8A">
        <w:rPr>
          <w:lang w:val="ru-RU"/>
        </w:rPr>
        <w:br/>
      </w:r>
      <w:proofErr w:type="spellStart"/>
      <w:r w:rsidRPr="001F6D8A">
        <w:rPr>
          <w:b/>
          <w:lang w:val="ru-RU"/>
        </w:rPr>
        <w:t>Виконав</w:t>
      </w:r>
      <w:proofErr w:type="spellEnd"/>
      <w:r w:rsidRPr="001F6D8A">
        <w:rPr>
          <w:b/>
          <w:lang w:val="ru-RU"/>
        </w:rPr>
        <w:t xml:space="preserve">: </w:t>
      </w:r>
      <w:r>
        <w:rPr>
          <w:lang w:val="ru-RU"/>
        </w:rPr>
        <w:t xml:space="preserve">Бурченко </w:t>
      </w:r>
      <w:proofErr w:type="spellStart"/>
      <w:r>
        <w:rPr>
          <w:lang w:val="ru-RU"/>
        </w:rPr>
        <w:t>Даніїл</w:t>
      </w:r>
      <w:proofErr w:type="spellEnd"/>
      <w:r>
        <w:rPr>
          <w:lang w:val="ru-RU"/>
        </w:rPr>
        <w:t xml:space="preserve"> ІПС-42</w:t>
      </w:r>
      <w:r w:rsidRPr="001F6D8A">
        <w:rPr>
          <w:lang w:val="ru-RU"/>
        </w:rPr>
        <w:br/>
      </w:r>
      <w:bookmarkStart w:id="0" w:name="_GoBack"/>
      <w:bookmarkEnd w:id="0"/>
    </w:p>
    <w:p w:rsidR="0054543F" w:rsidRPr="001F6D8A" w:rsidRDefault="001F6D8A">
      <w:pPr>
        <w:rPr>
          <w:lang w:val="ru-RU"/>
        </w:rPr>
      </w:pPr>
      <w:r w:rsidRPr="001F6D8A">
        <w:rPr>
          <w:lang w:val="ru-RU"/>
        </w:rPr>
        <w:br w:type="page"/>
      </w:r>
    </w:p>
    <w:p w:rsidR="0054543F" w:rsidRPr="001F6D8A" w:rsidRDefault="001F6D8A">
      <w:pPr>
        <w:pStyle w:val="1"/>
        <w:rPr>
          <w:lang w:val="ru-RU"/>
        </w:rPr>
      </w:pPr>
      <w:r w:rsidRPr="001F6D8A">
        <w:rPr>
          <w:lang w:val="ru-RU"/>
        </w:rPr>
        <w:lastRenderedPageBreak/>
        <w:t xml:space="preserve">1. Постановка </w:t>
      </w:r>
      <w:proofErr w:type="spellStart"/>
      <w:r w:rsidRPr="001F6D8A">
        <w:rPr>
          <w:lang w:val="ru-RU"/>
        </w:rPr>
        <w:t>задачі</w:t>
      </w:r>
      <w:proofErr w:type="spellEnd"/>
    </w:p>
    <w:p w:rsidR="0054543F" w:rsidRPr="001F6D8A" w:rsidRDefault="001F6D8A">
      <w:pPr>
        <w:rPr>
          <w:lang w:val="ru-RU"/>
        </w:rPr>
      </w:pPr>
      <w:proofErr w:type="spellStart"/>
      <w:r w:rsidRPr="001F6D8A">
        <w:rPr>
          <w:lang w:val="ru-RU"/>
        </w:rPr>
        <w:t>Реалізувати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розв'язання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системи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лінійних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алгебраїчних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рівнянь</w:t>
      </w:r>
      <w:proofErr w:type="spellEnd"/>
      <w:r w:rsidRPr="001F6D8A">
        <w:rPr>
          <w:lang w:val="ru-RU"/>
        </w:rPr>
        <w:t xml:space="preserve"> (СЛАР) методом Гаусса.</w:t>
      </w:r>
    </w:p>
    <w:p w:rsidR="0054543F" w:rsidRDefault="001F6D8A">
      <w:proofErr w:type="spellStart"/>
      <w:r>
        <w:rPr>
          <w:b/>
        </w:rPr>
        <w:t>Вимоги</w:t>
      </w:r>
      <w:proofErr w:type="spellEnd"/>
      <w:r>
        <w:rPr>
          <w:b/>
        </w:rPr>
        <w:t>:</w:t>
      </w:r>
    </w:p>
    <w:p w:rsidR="0054543F" w:rsidRDefault="001F6D8A">
      <w:pPr>
        <w:pStyle w:val="a0"/>
      </w:pPr>
      <w:r>
        <w:t>Мова програмування:</w:t>
      </w:r>
      <w:r>
        <w:t xml:space="preserve"> Haskell.</w:t>
      </w:r>
    </w:p>
    <w:p w:rsidR="0054543F" w:rsidRDefault="001F6D8A">
      <w:pPr>
        <w:pStyle w:val="a0"/>
      </w:pPr>
      <w:r>
        <w:t>Використання бібліотеки `parallel` (Control.Parallel.Strategies).</w:t>
      </w:r>
    </w:p>
    <w:p w:rsidR="0054543F" w:rsidRPr="001F6D8A" w:rsidRDefault="001F6D8A">
      <w:pPr>
        <w:pStyle w:val="a0"/>
        <w:rPr>
          <w:lang w:val="ru-RU"/>
        </w:rPr>
      </w:pPr>
      <w:proofErr w:type="spellStart"/>
      <w:r w:rsidRPr="001F6D8A">
        <w:rPr>
          <w:lang w:val="ru-RU"/>
        </w:rPr>
        <w:t>Порівняти</w:t>
      </w:r>
      <w:proofErr w:type="spellEnd"/>
      <w:r w:rsidRPr="001F6D8A">
        <w:rPr>
          <w:lang w:val="ru-RU"/>
        </w:rPr>
        <w:t xml:space="preserve"> час </w:t>
      </w:r>
      <w:proofErr w:type="spellStart"/>
      <w:r w:rsidRPr="001F6D8A">
        <w:rPr>
          <w:lang w:val="ru-RU"/>
        </w:rPr>
        <w:t>виконання</w:t>
      </w:r>
      <w:proofErr w:type="spellEnd"/>
      <w:r w:rsidRPr="001F6D8A">
        <w:rPr>
          <w:lang w:val="ru-RU"/>
        </w:rPr>
        <w:t xml:space="preserve"> у </w:t>
      </w:r>
      <w:proofErr w:type="spellStart"/>
      <w:r w:rsidRPr="001F6D8A">
        <w:rPr>
          <w:lang w:val="ru-RU"/>
        </w:rPr>
        <w:t>послідовному</w:t>
      </w:r>
      <w:proofErr w:type="spellEnd"/>
      <w:r w:rsidRPr="001F6D8A">
        <w:rPr>
          <w:lang w:val="ru-RU"/>
        </w:rPr>
        <w:t xml:space="preserve"> (1 ядро) та </w:t>
      </w:r>
      <w:proofErr w:type="spellStart"/>
      <w:r w:rsidRPr="001F6D8A">
        <w:rPr>
          <w:lang w:val="ru-RU"/>
        </w:rPr>
        <w:t>паралельному</w:t>
      </w:r>
      <w:proofErr w:type="spellEnd"/>
      <w:r w:rsidRPr="001F6D8A">
        <w:rPr>
          <w:lang w:val="ru-RU"/>
        </w:rPr>
        <w:t xml:space="preserve"> (</w:t>
      </w:r>
      <w:r>
        <w:t>N</w:t>
      </w:r>
      <w:r w:rsidRPr="001F6D8A">
        <w:rPr>
          <w:lang w:val="ru-RU"/>
        </w:rPr>
        <w:t xml:space="preserve"> ядер) режимах.</w:t>
      </w:r>
    </w:p>
    <w:p w:rsidR="0054543F" w:rsidRPr="001F6D8A" w:rsidRDefault="001F6D8A">
      <w:pPr>
        <w:pStyle w:val="a0"/>
        <w:rPr>
          <w:lang w:val="ru-RU"/>
        </w:rPr>
      </w:pPr>
      <w:proofErr w:type="spellStart"/>
      <w:r w:rsidRPr="001F6D8A">
        <w:rPr>
          <w:lang w:val="ru-RU"/>
        </w:rPr>
        <w:t>Забезпечити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генерацію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великої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матриці</w:t>
      </w:r>
      <w:proofErr w:type="spellEnd"/>
      <w:r w:rsidRPr="001F6D8A">
        <w:rPr>
          <w:lang w:val="ru-RU"/>
        </w:rPr>
        <w:t xml:space="preserve"> для </w:t>
      </w:r>
      <w:proofErr w:type="spellStart"/>
      <w:r w:rsidRPr="001F6D8A">
        <w:rPr>
          <w:lang w:val="ru-RU"/>
        </w:rPr>
        <w:t>навантаження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процесора</w:t>
      </w:r>
      <w:proofErr w:type="spellEnd"/>
      <w:r w:rsidRPr="001F6D8A">
        <w:rPr>
          <w:lang w:val="ru-RU"/>
        </w:rPr>
        <w:t>.</w:t>
      </w:r>
    </w:p>
    <w:p w:rsidR="0054543F" w:rsidRPr="001F6D8A" w:rsidRDefault="001F6D8A">
      <w:pPr>
        <w:pStyle w:val="1"/>
        <w:rPr>
          <w:lang w:val="ru-RU"/>
        </w:rPr>
      </w:pPr>
      <w:r w:rsidRPr="001F6D8A">
        <w:rPr>
          <w:lang w:val="ru-RU"/>
        </w:rPr>
        <w:t xml:space="preserve">2. </w:t>
      </w:r>
      <w:proofErr w:type="spellStart"/>
      <w:r w:rsidRPr="001F6D8A">
        <w:rPr>
          <w:lang w:val="ru-RU"/>
        </w:rPr>
        <w:t>Опис</w:t>
      </w:r>
      <w:proofErr w:type="spellEnd"/>
      <w:r w:rsidRPr="001F6D8A">
        <w:rPr>
          <w:lang w:val="ru-RU"/>
        </w:rPr>
        <w:t xml:space="preserve"> алгоритму</w:t>
      </w:r>
    </w:p>
    <w:p w:rsidR="0054543F" w:rsidRPr="001F6D8A" w:rsidRDefault="001F6D8A">
      <w:pPr>
        <w:rPr>
          <w:lang w:val="ru-RU"/>
        </w:rPr>
      </w:pPr>
      <w:r w:rsidRPr="001F6D8A">
        <w:rPr>
          <w:lang w:val="ru-RU"/>
        </w:rPr>
        <w:t xml:space="preserve">Метод Гаусса </w:t>
      </w:r>
      <w:proofErr w:type="spellStart"/>
      <w:r w:rsidRPr="001F6D8A">
        <w:rPr>
          <w:lang w:val="ru-RU"/>
        </w:rPr>
        <w:t>с</w:t>
      </w:r>
      <w:r w:rsidRPr="001F6D8A">
        <w:rPr>
          <w:lang w:val="ru-RU"/>
        </w:rPr>
        <w:t>кладається</w:t>
      </w:r>
      <w:proofErr w:type="spellEnd"/>
      <w:r w:rsidRPr="001F6D8A">
        <w:rPr>
          <w:lang w:val="ru-RU"/>
        </w:rPr>
        <w:t xml:space="preserve"> з </w:t>
      </w:r>
      <w:proofErr w:type="spellStart"/>
      <w:r w:rsidRPr="001F6D8A">
        <w:rPr>
          <w:lang w:val="ru-RU"/>
        </w:rPr>
        <w:t>двох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етапів</w:t>
      </w:r>
      <w:proofErr w:type="spellEnd"/>
      <w:r w:rsidRPr="001F6D8A">
        <w:rPr>
          <w:lang w:val="ru-RU"/>
        </w:rPr>
        <w:t xml:space="preserve">: </w:t>
      </w:r>
      <w:proofErr w:type="spellStart"/>
      <w:r w:rsidRPr="001F6D8A">
        <w:rPr>
          <w:lang w:val="ru-RU"/>
        </w:rPr>
        <w:t>прямий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хід</w:t>
      </w:r>
      <w:proofErr w:type="spellEnd"/>
      <w:r w:rsidRPr="001F6D8A">
        <w:rPr>
          <w:lang w:val="ru-RU"/>
        </w:rPr>
        <w:t xml:space="preserve"> (</w:t>
      </w:r>
      <w:proofErr w:type="spellStart"/>
      <w:r w:rsidRPr="001F6D8A">
        <w:rPr>
          <w:lang w:val="ru-RU"/>
        </w:rPr>
        <w:t>зведення</w:t>
      </w:r>
      <w:proofErr w:type="spellEnd"/>
      <w:r w:rsidRPr="001F6D8A">
        <w:rPr>
          <w:lang w:val="ru-RU"/>
        </w:rPr>
        <w:t xml:space="preserve"> до </w:t>
      </w:r>
      <w:proofErr w:type="spellStart"/>
      <w:r w:rsidRPr="001F6D8A">
        <w:rPr>
          <w:lang w:val="ru-RU"/>
        </w:rPr>
        <w:t>трикутного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вигляду</w:t>
      </w:r>
      <w:proofErr w:type="spellEnd"/>
      <w:r w:rsidRPr="001F6D8A">
        <w:rPr>
          <w:lang w:val="ru-RU"/>
        </w:rPr>
        <w:t xml:space="preserve">) та </w:t>
      </w:r>
      <w:proofErr w:type="spellStart"/>
      <w:r w:rsidRPr="001F6D8A">
        <w:rPr>
          <w:lang w:val="ru-RU"/>
        </w:rPr>
        <w:t>зворотний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хід</w:t>
      </w:r>
      <w:proofErr w:type="spellEnd"/>
      <w:r w:rsidRPr="001F6D8A">
        <w:rPr>
          <w:lang w:val="ru-RU"/>
        </w:rPr>
        <w:t xml:space="preserve">. </w:t>
      </w:r>
      <w:proofErr w:type="spellStart"/>
      <w:r w:rsidRPr="001F6D8A">
        <w:rPr>
          <w:lang w:val="ru-RU"/>
        </w:rPr>
        <w:t>Найбільш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ресурсоємною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частиною</w:t>
      </w:r>
      <w:proofErr w:type="spellEnd"/>
      <w:r w:rsidRPr="001F6D8A">
        <w:rPr>
          <w:lang w:val="ru-RU"/>
        </w:rPr>
        <w:t xml:space="preserve"> є </w:t>
      </w:r>
      <w:proofErr w:type="spellStart"/>
      <w:r w:rsidRPr="001F6D8A">
        <w:rPr>
          <w:lang w:val="ru-RU"/>
        </w:rPr>
        <w:t>прямий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хід</w:t>
      </w:r>
      <w:proofErr w:type="spellEnd"/>
      <w:r w:rsidRPr="001F6D8A">
        <w:rPr>
          <w:lang w:val="ru-RU"/>
        </w:rPr>
        <w:t xml:space="preserve">, де </w:t>
      </w:r>
      <w:proofErr w:type="spellStart"/>
      <w:r w:rsidRPr="001F6D8A">
        <w:rPr>
          <w:lang w:val="ru-RU"/>
        </w:rPr>
        <w:t>необхідно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віднімати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ведучий</w:t>
      </w:r>
      <w:proofErr w:type="spellEnd"/>
      <w:r w:rsidRPr="001F6D8A">
        <w:rPr>
          <w:lang w:val="ru-RU"/>
        </w:rPr>
        <w:t xml:space="preserve"> рядок </w:t>
      </w:r>
      <w:proofErr w:type="spellStart"/>
      <w:r w:rsidRPr="001F6D8A">
        <w:rPr>
          <w:lang w:val="ru-RU"/>
        </w:rPr>
        <w:t>від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усіх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нижче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розташованих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рядків</w:t>
      </w:r>
      <w:proofErr w:type="spellEnd"/>
      <w:r w:rsidRPr="001F6D8A">
        <w:rPr>
          <w:lang w:val="ru-RU"/>
        </w:rPr>
        <w:t>.</w:t>
      </w:r>
    </w:p>
    <w:p w:rsidR="0054543F" w:rsidRPr="001F6D8A" w:rsidRDefault="001F6D8A">
      <w:pPr>
        <w:rPr>
          <w:lang w:val="ru-RU"/>
        </w:rPr>
      </w:pPr>
      <w:r w:rsidRPr="001F6D8A">
        <w:rPr>
          <w:lang w:val="ru-RU"/>
        </w:rPr>
        <w:t xml:space="preserve">Для </w:t>
      </w:r>
      <w:proofErr w:type="spellStart"/>
      <w:r w:rsidRPr="001F6D8A">
        <w:rPr>
          <w:lang w:val="ru-RU"/>
        </w:rPr>
        <w:t>розпаралелювання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використовується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стратегія</w:t>
      </w:r>
      <w:proofErr w:type="spellEnd"/>
      <w:r w:rsidRPr="001F6D8A">
        <w:rPr>
          <w:lang w:val="ru-RU"/>
        </w:rPr>
        <w:t xml:space="preserve"> `</w:t>
      </w:r>
      <w:proofErr w:type="spellStart"/>
      <w:r>
        <w:t>p</w:t>
      </w:r>
      <w:r>
        <w:t>arList</w:t>
      </w:r>
      <w:proofErr w:type="spellEnd"/>
      <w:r w:rsidRPr="001F6D8A">
        <w:rPr>
          <w:lang w:val="ru-RU"/>
        </w:rPr>
        <w:t xml:space="preserve"> </w:t>
      </w:r>
      <w:proofErr w:type="spellStart"/>
      <w:r>
        <w:t>rdeepseq</w:t>
      </w:r>
      <w:proofErr w:type="spellEnd"/>
      <w:r w:rsidRPr="001F6D8A">
        <w:rPr>
          <w:lang w:val="ru-RU"/>
        </w:rPr>
        <w:t xml:space="preserve">`. Вона </w:t>
      </w:r>
      <w:proofErr w:type="spellStart"/>
      <w:r w:rsidRPr="001F6D8A">
        <w:rPr>
          <w:lang w:val="ru-RU"/>
        </w:rPr>
        <w:t>дозволяє</w:t>
      </w:r>
      <w:proofErr w:type="spellEnd"/>
      <w:r w:rsidRPr="001F6D8A">
        <w:rPr>
          <w:lang w:val="ru-RU"/>
        </w:rPr>
        <w:t xml:space="preserve"> </w:t>
      </w:r>
      <w:r>
        <w:t>Haskell</w:t>
      </w:r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обчислювати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кожен</w:t>
      </w:r>
      <w:proofErr w:type="spellEnd"/>
      <w:r w:rsidRPr="001F6D8A">
        <w:rPr>
          <w:lang w:val="ru-RU"/>
        </w:rPr>
        <w:t xml:space="preserve"> рядок </w:t>
      </w:r>
      <w:proofErr w:type="spellStart"/>
      <w:r w:rsidRPr="001F6D8A">
        <w:rPr>
          <w:lang w:val="ru-RU"/>
        </w:rPr>
        <w:t>нової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матриці</w:t>
      </w:r>
      <w:proofErr w:type="spellEnd"/>
      <w:r w:rsidRPr="001F6D8A">
        <w:rPr>
          <w:lang w:val="ru-RU"/>
        </w:rPr>
        <w:t xml:space="preserve"> в </w:t>
      </w:r>
      <w:proofErr w:type="spellStart"/>
      <w:r w:rsidRPr="001F6D8A">
        <w:rPr>
          <w:lang w:val="ru-RU"/>
        </w:rPr>
        <w:t>окремому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потоці</w:t>
      </w:r>
      <w:proofErr w:type="spellEnd"/>
      <w:r w:rsidRPr="001F6D8A">
        <w:rPr>
          <w:lang w:val="ru-RU"/>
        </w:rPr>
        <w:t xml:space="preserve"> («</w:t>
      </w:r>
      <w:proofErr w:type="spellStart"/>
      <w:r w:rsidRPr="001F6D8A">
        <w:rPr>
          <w:lang w:val="ru-RU"/>
        </w:rPr>
        <w:t>іскрі</w:t>
      </w:r>
      <w:proofErr w:type="spellEnd"/>
      <w:r w:rsidRPr="001F6D8A">
        <w:rPr>
          <w:lang w:val="ru-RU"/>
        </w:rPr>
        <w:t xml:space="preserve">» </w:t>
      </w:r>
      <w:proofErr w:type="spellStart"/>
      <w:r w:rsidRPr="001F6D8A">
        <w:rPr>
          <w:lang w:val="ru-RU"/>
        </w:rPr>
        <w:t>або</w:t>
      </w:r>
      <w:proofErr w:type="spellEnd"/>
      <w:r w:rsidRPr="001F6D8A">
        <w:rPr>
          <w:lang w:val="ru-RU"/>
        </w:rPr>
        <w:t xml:space="preserve"> </w:t>
      </w:r>
      <w:r>
        <w:t>Spark</w:t>
      </w:r>
      <w:r w:rsidRPr="001F6D8A">
        <w:rPr>
          <w:lang w:val="ru-RU"/>
        </w:rPr>
        <w:t xml:space="preserve">), </w:t>
      </w:r>
      <w:proofErr w:type="spellStart"/>
      <w:r w:rsidRPr="001F6D8A">
        <w:rPr>
          <w:lang w:val="ru-RU"/>
        </w:rPr>
        <w:t>повністю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обчислюючи</w:t>
      </w:r>
      <w:proofErr w:type="spellEnd"/>
      <w:r w:rsidRPr="001F6D8A">
        <w:rPr>
          <w:lang w:val="ru-RU"/>
        </w:rPr>
        <w:t xml:space="preserve"> результат (</w:t>
      </w:r>
      <w:r>
        <w:t>Normal</w:t>
      </w:r>
      <w:r w:rsidRPr="001F6D8A">
        <w:rPr>
          <w:lang w:val="ru-RU"/>
        </w:rPr>
        <w:t xml:space="preserve"> </w:t>
      </w:r>
      <w:r>
        <w:t>Form</w:t>
      </w:r>
      <w:r w:rsidRPr="001F6D8A">
        <w:rPr>
          <w:lang w:val="ru-RU"/>
        </w:rPr>
        <w:t>).</w:t>
      </w:r>
    </w:p>
    <w:p w:rsidR="0054543F" w:rsidRPr="001F6D8A" w:rsidRDefault="001F6D8A">
      <w:pPr>
        <w:pStyle w:val="1"/>
        <w:rPr>
          <w:lang w:val="ru-RU"/>
        </w:rPr>
      </w:pPr>
      <w:r w:rsidRPr="001F6D8A">
        <w:rPr>
          <w:lang w:val="ru-RU"/>
        </w:rPr>
        <w:t xml:space="preserve">3. </w:t>
      </w:r>
      <w:proofErr w:type="spellStart"/>
      <w:r w:rsidRPr="001F6D8A">
        <w:rPr>
          <w:lang w:val="ru-RU"/>
        </w:rPr>
        <w:t>Реалізація</w:t>
      </w:r>
      <w:proofErr w:type="spellEnd"/>
      <w:r w:rsidRPr="001F6D8A">
        <w:rPr>
          <w:lang w:val="ru-RU"/>
        </w:rPr>
        <w:t xml:space="preserve"> (</w:t>
      </w:r>
      <w:r>
        <w:t>Code</w:t>
      </w:r>
      <w:r w:rsidRPr="001F6D8A">
        <w:rPr>
          <w:lang w:val="ru-RU"/>
        </w:rPr>
        <w:t xml:space="preserve"> </w:t>
      </w:r>
      <w:r>
        <w:t>Snippets</w:t>
      </w:r>
      <w:r w:rsidRPr="001F6D8A">
        <w:rPr>
          <w:lang w:val="ru-RU"/>
        </w:rPr>
        <w:t>)</w:t>
      </w:r>
    </w:p>
    <w:p w:rsidR="0054543F" w:rsidRPr="001F6D8A" w:rsidRDefault="001F6D8A">
      <w:pPr>
        <w:rPr>
          <w:lang w:val="ru-RU"/>
        </w:rPr>
      </w:pPr>
      <w:proofErr w:type="spellStart"/>
      <w:r w:rsidRPr="001F6D8A">
        <w:rPr>
          <w:lang w:val="ru-RU"/>
        </w:rPr>
        <w:t>Ключова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функція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паралельного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обчислення</w:t>
      </w:r>
      <w:proofErr w:type="spellEnd"/>
      <w:r w:rsidRPr="001F6D8A">
        <w:rPr>
          <w:lang w:val="ru-RU"/>
        </w:rPr>
        <w:t>:</w:t>
      </w:r>
    </w:p>
    <w:p w:rsidR="0054543F" w:rsidRDefault="001F6D8A">
      <w:pPr>
        <w:spacing w:after="40"/>
      </w:pPr>
      <w:proofErr w:type="spellStart"/>
      <w:proofErr w:type="gramStart"/>
      <w:r>
        <w:rPr>
          <w:rFonts w:ascii="Courier New" w:hAnsi="Courier New"/>
          <w:color w:val="000080"/>
          <w:sz w:val="18"/>
        </w:rPr>
        <w:t>parallelGauss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:</w:t>
      </w:r>
      <w:proofErr w:type="gramEnd"/>
      <w:r w:rsidRPr="001F6D8A">
        <w:rPr>
          <w:rFonts w:ascii="Courier New" w:hAnsi="Courier New"/>
          <w:color w:val="000080"/>
          <w:sz w:val="18"/>
          <w:lang w:val="ru-RU"/>
        </w:rPr>
        <w:t xml:space="preserve">: </w:t>
      </w:r>
      <w:r>
        <w:rPr>
          <w:rFonts w:ascii="Courier New" w:hAnsi="Courier New"/>
          <w:color w:val="000080"/>
          <w:sz w:val="18"/>
        </w:rPr>
        <w:t>Matrix</w:t>
      </w:r>
      <w:r w:rsidRPr="001F6D8A">
        <w:rPr>
          <w:rFonts w:ascii="Courier New" w:hAnsi="Courier New"/>
          <w:color w:val="000080"/>
          <w:sz w:val="18"/>
          <w:lang w:val="ru-RU"/>
        </w:rPr>
        <w:t xml:space="preserve"> -&gt; </w:t>
      </w:r>
      <w:r>
        <w:rPr>
          <w:rFonts w:ascii="Courier New" w:hAnsi="Courier New"/>
          <w:color w:val="000080"/>
          <w:sz w:val="18"/>
        </w:rPr>
        <w:t>Matrix</w:t>
      </w:r>
      <w:r w:rsidRPr="001F6D8A">
        <w:rPr>
          <w:rFonts w:ascii="Courier New" w:hAnsi="Courier New"/>
          <w:color w:val="000080"/>
          <w:sz w:val="18"/>
          <w:lang w:val="ru-RU"/>
        </w:rPr>
        <w:br/>
      </w:r>
      <w:proofErr w:type="spellStart"/>
      <w:r>
        <w:rPr>
          <w:rFonts w:ascii="Courier New" w:hAnsi="Courier New"/>
          <w:color w:val="000080"/>
          <w:sz w:val="18"/>
        </w:rPr>
        <w:t>parallelGauss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[] = []</w:t>
      </w:r>
      <w:r w:rsidRPr="001F6D8A">
        <w:rPr>
          <w:rFonts w:ascii="Courier New" w:hAnsi="Courier New"/>
          <w:color w:val="000080"/>
          <w:sz w:val="18"/>
          <w:lang w:val="ru-RU"/>
        </w:rPr>
        <w:br/>
      </w:r>
      <w:proofErr w:type="spellStart"/>
      <w:r>
        <w:rPr>
          <w:rFonts w:ascii="Courier New" w:hAnsi="Courier New"/>
          <w:color w:val="000080"/>
          <w:sz w:val="18"/>
        </w:rPr>
        <w:t>parallelGauss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(</w:t>
      </w:r>
      <w:proofErr w:type="spellStart"/>
      <w:r>
        <w:rPr>
          <w:rFonts w:ascii="Courier New" w:hAnsi="Courier New"/>
          <w:color w:val="000080"/>
          <w:sz w:val="18"/>
        </w:rPr>
        <w:t>pivotRow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>:</w:t>
      </w:r>
      <w:r>
        <w:rPr>
          <w:rFonts w:ascii="Courier New" w:hAnsi="Courier New"/>
          <w:color w:val="000080"/>
          <w:sz w:val="18"/>
        </w:rPr>
        <w:t>rows</w:t>
      </w:r>
      <w:r w:rsidRPr="001F6D8A">
        <w:rPr>
          <w:rFonts w:ascii="Courier New" w:hAnsi="Courier New"/>
          <w:color w:val="000080"/>
          <w:sz w:val="18"/>
          <w:lang w:val="ru-RU"/>
        </w:rPr>
        <w:t>) =</w:t>
      </w:r>
      <w:r w:rsidRPr="001F6D8A">
        <w:rPr>
          <w:rFonts w:ascii="Courier New" w:hAnsi="Courier New"/>
          <w:color w:val="000080"/>
          <w:sz w:val="18"/>
          <w:lang w:val="ru-RU"/>
        </w:rPr>
        <w:br/>
        <w:t xml:space="preserve">    </w:t>
      </w:r>
      <w:r>
        <w:rPr>
          <w:rFonts w:ascii="Courier New" w:hAnsi="Courier New"/>
          <w:color w:val="000080"/>
          <w:sz w:val="18"/>
        </w:rPr>
        <w:t>let</w:t>
      </w:r>
      <w:r w:rsidRPr="001F6D8A">
        <w:rPr>
          <w:rFonts w:ascii="Courier New" w:hAnsi="Courier New"/>
          <w:color w:val="000080"/>
          <w:sz w:val="18"/>
          <w:lang w:val="ru-RU"/>
        </w:rPr>
        <w:t xml:space="preserve"> </w:t>
      </w:r>
      <w:r w:rsidRPr="001F6D8A">
        <w:rPr>
          <w:rFonts w:ascii="Courier New" w:hAnsi="Courier New"/>
          <w:color w:val="000080"/>
          <w:sz w:val="18"/>
          <w:lang w:val="ru-RU"/>
        </w:rPr>
        <w:br/>
        <w:t xml:space="preserve">        -- </w:t>
      </w:r>
      <w:proofErr w:type="spellStart"/>
      <w:r w:rsidRPr="001F6D8A">
        <w:rPr>
          <w:rFonts w:ascii="Courier New" w:hAnsi="Courier New"/>
          <w:color w:val="000080"/>
          <w:sz w:val="18"/>
          <w:lang w:val="ru-RU"/>
        </w:rPr>
        <w:t>Створення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списку задач (</w:t>
      </w:r>
      <w:proofErr w:type="spellStart"/>
      <w:r w:rsidRPr="001F6D8A">
        <w:rPr>
          <w:rFonts w:ascii="Courier New" w:hAnsi="Courier New"/>
          <w:color w:val="000080"/>
          <w:sz w:val="18"/>
          <w:lang w:val="ru-RU"/>
        </w:rPr>
        <w:t>віднімання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</w:t>
      </w:r>
      <w:proofErr w:type="spellStart"/>
      <w:r w:rsidRPr="001F6D8A">
        <w:rPr>
          <w:rFonts w:ascii="Courier New" w:hAnsi="Courier New"/>
          <w:color w:val="000080"/>
          <w:sz w:val="18"/>
          <w:lang w:val="ru-RU"/>
        </w:rPr>
        <w:t>рядків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>)</w:t>
      </w:r>
      <w:r w:rsidRPr="001F6D8A">
        <w:rPr>
          <w:rFonts w:ascii="Courier New" w:hAnsi="Courier New"/>
          <w:color w:val="000080"/>
          <w:sz w:val="18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color w:val="000080"/>
          <w:sz w:val="18"/>
        </w:rPr>
        <w:t>nextRows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= </w:t>
      </w:r>
      <w:r>
        <w:rPr>
          <w:rFonts w:ascii="Courier New" w:hAnsi="Courier New"/>
          <w:color w:val="000080"/>
          <w:sz w:val="18"/>
        </w:rPr>
        <w:t>map</w:t>
      </w:r>
      <w:r w:rsidRPr="001F6D8A">
        <w:rPr>
          <w:rFonts w:ascii="Courier New" w:hAnsi="Courier New"/>
          <w:color w:val="000080"/>
          <w:sz w:val="18"/>
          <w:lang w:val="ru-RU"/>
        </w:rPr>
        <w:t xml:space="preserve"> (</w:t>
      </w:r>
      <w:r>
        <w:rPr>
          <w:rFonts w:ascii="Courier New" w:hAnsi="Courier New"/>
          <w:color w:val="000080"/>
          <w:sz w:val="18"/>
        </w:rPr>
        <w:t>eliminate</w:t>
      </w:r>
      <w:r w:rsidRPr="001F6D8A">
        <w:rPr>
          <w:rFonts w:ascii="Courier New" w:hAnsi="Courier New"/>
          <w:color w:val="000080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color w:val="000080"/>
          <w:sz w:val="18"/>
        </w:rPr>
        <w:t>pivotRow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) </w:t>
      </w:r>
      <w:r>
        <w:rPr>
          <w:rFonts w:ascii="Courier New" w:hAnsi="Courier New"/>
          <w:color w:val="000080"/>
          <w:sz w:val="18"/>
        </w:rPr>
        <w:t>rows</w:t>
      </w:r>
      <w:r w:rsidRPr="001F6D8A">
        <w:rPr>
          <w:rFonts w:ascii="Courier New" w:hAnsi="Courier New"/>
          <w:color w:val="000080"/>
          <w:sz w:val="18"/>
          <w:lang w:val="ru-RU"/>
        </w:rPr>
        <w:br/>
      </w:r>
      <w:r w:rsidRPr="001F6D8A">
        <w:rPr>
          <w:rFonts w:ascii="Courier New" w:hAnsi="Courier New"/>
          <w:color w:val="000080"/>
          <w:sz w:val="18"/>
          <w:lang w:val="ru-RU"/>
        </w:rPr>
        <w:br/>
        <w:t xml:space="preserve">        -- </w:t>
      </w:r>
      <w:proofErr w:type="spellStart"/>
      <w:r w:rsidRPr="001F6D8A">
        <w:rPr>
          <w:rFonts w:ascii="Courier New" w:hAnsi="Courier New"/>
          <w:color w:val="000080"/>
          <w:sz w:val="18"/>
          <w:lang w:val="ru-RU"/>
        </w:rPr>
        <w:t>Стратегія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: </w:t>
      </w:r>
      <w:proofErr w:type="spellStart"/>
      <w:r w:rsidRPr="001F6D8A">
        <w:rPr>
          <w:rFonts w:ascii="Courier New" w:hAnsi="Courier New"/>
          <w:color w:val="000080"/>
          <w:sz w:val="18"/>
          <w:lang w:val="ru-RU"/>
        </w:rPr>
        <w:t>обчислити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список </w:t>
      </w:r>
      <w:proofErr w:type="spellStart"/>
      <w:r w:rsidRPr="001F6D8A">
        <w:rPr>
          <w:rFonts w:ascii="Courier New" w:hAnsi="Courier New"/>
          <w:color w:val="000080"/>
          <w:sz w:val="18"/>
          <w:lang w:val="ru-RU"/>
        </w:rPr>
        <w:t>паралельно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t xml:space="preserve"> і </w:t>
      </w:r>
      <w:proofErr w:type="spellStart"/>
      <w:r w:rsidRPr="001F6D8A">
        <w:rPr>
          <w:rFonts w:ascii="Courier New" w:hAnsi="Courier New"/>
          <w:color w:val="000080"/>
          <w:sz w:val="18"/>
          <w:lang w:val="ru-RU"/>
        </w:rPr>
        <w:t>повністю</w:t>
      </w:r>
      <w:proofErr w:type="spellEnd"/>
      <w:r w:rsidRPr="001F6D8A">
        <w:rPr>
          <w:rFonts w:ascii="Courier New" w:hAnsi="Courier New"/>
          <w:color w:val="000080"/>
          <w:sz w:val="18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color w:val="000080"/>
          <w:sz w:val="18"/>
        </w:rPr>
        <w:t>parNextRo</w:t>
      </w:r>
      <w:r>
        <w:rPr>
          <w:rFonts w:ascii="Courier New" w:hAnsi="Courier New"/>
          <w:color w:val="000080"/>
          <w:sz w:val="18"/>
        </w:rPr>
        <w:t>ws</w:t>
      </w:r>
      <w:proofErr w:type="spellEnd"/>
      <w:r>
        <w:rPr>
          <w:rFonts w:ascii="Courier New" w:hAnsi="Courier New"/>
          <w:color w:val="000080"/>
          <w:sz w:val="18"/>
        </w:rPr>
        <w:t xml:space="preserve"> = </w:t>
      </w:r>
      <w:proofErr w:type="spellStart"/>
      <w:r>
        <w:rPr>
          <w:rFonts w:ascii="Courier New" w:hAnsi="Courier New"/>
          <w:color w:val="000080"/>
          <w:sz w:val="18"/>
        </w:rPr>
        <w:t>nextRows</w:t>
      </w:r>
      <w:proofErr w:type="spellEnd"/>
      <w:r>
        <w:rPr>
          <w:rFonts w:ascii="Courier New" w:hAnsi="Courier New"/>
          <w:color w:val="000080"/>
          <w:sz w:val="18"/>
        </w:rPr>
        <w:t xml:space="preserve"> `using` </w:t>
      </w:r>
      <w:proofErr w:type="spellStart"/>
      <w:r>
        <w:rPr>
          <w:rFonts w:ascii="Courier New" w:hAnsi="Courier New"/>
          <w:color w:val="000080"/>
          <w:sz w:val="18"/>
        </w:rPr>
        <w:t>parList</w:t>
      </w:r>
      <w:proofErr w:type="spellEnd"/>
      <w:r>
        <w:rPr>
          <w:rFonts w:ascii="Courier New" w:hAnsi="Courier New"/>
          <w:color w:val="000080"/>
          <w:sz w:val="18"/>
        </w:rPr>
        <w:t xml:space="preserve"> </w:t>
      </w:r>
      <w:proofErr w:type="spellStart"/>
      <w:r>
        <w:rPr>
          <w:rFonts w:ascii="Courier New" w:hAnsi="Courier New"/>
          <w:color w:val="000080"/>
          <w:sz w:val="18"/>
        </w:rPr>
        <w:t>rdeepseq</w:t>
      </w:r>
      <w:proofErr w:type="spellEnd"/>
      <w:r>
        <w:rPr>
          <w:rFonts w:ascii="Courier New" w:hAnsi="Courier New"/>
          <w:color w:val="000080"/>
          <w:sz w:val="18"/>
        </w:rPr>
        <w:br/>
        <w:t xml:space="preserve">        </w:t>
      </w:r>
      <w:r>
        <w:rPr>
          <w:rFonts w:ascii="Courier New" w:hAnsi="Courier New"/>
          <w:color w:val="000080"/>
          <w:sz w:val="18"/>
        </w:rPr>
        <w:br/>
        <w:t xml:space="preserve">    in </w:t>
      </w:r>
      <w:proofErr w:type="spellStart"/>
      <w:r>
        <w:rPr>
          <w:rFonts w:ascii="Courier New" w:hAnsi="Courier New"/>
          <w:color w:val="000080"/>
          <w:sz w:val="18"/>
        </w:rPr>
        <w:t>pivotRow</w:t>
      </w:r>
      <w:proofErr w:type="spellEnd"/>
      <w:r>
        <w:rPr>
          <w:rFonts w:ascii="Courier New" w:hAnsi="Courier New"/>
          <w:color w:val="000080"/>
          <w:sz w:val="18"/>
        </w:rPr>
        <w:t xml:space="preserve"> : </w:t>
      </w:r>
      <w:proofErr w:type="spellStart"/>
      <w:r>
        <w:rPr>
          <w:rFonts w:ascii="Courier New" w:hAnsi="Courier New"/>
          <w:color w:val="000080"/>
          <w:sz w:val="18"/>
        </w:rPr>
        <w:t>parallelGauss</w:t>
      </w:r>
      <w:proofErr w:type="spellEnd"/>
      <w:r>
        <w:rPr>
          <w:rFonts w:ascii="Courier New" w:hAnsi="Courier New"/>
          <w:color w:val="000080"/>
          <w:sz w:val="18"/>
        </w:rPr>
        <w:t xml:space="preserve"> (map tail </w:t>
      </w:r>
      <w:proofErr w:type="spellStart"/>
      <w:r>
        <w:rPr>
          <w:rFonts w:ascii="Courier New" w:hAnsi="Courier New"/>
          <w:color w:val="000080"/>
          <w:sz w:val="18"/>
        </w:rPr>
        <w:t>parNextRows</w:t>
      </w:r>
      <w:proofErr w:type="spellEnd"/>
      <w:r>
        <w:rPr>
          <w:rFonts w:ascii="Courier New" w:hAnsi="Courier New"/>
          <w:color w:val="000080"/>
          <w:sz w:val="18"/>
        </w:rPr>
        <w:t>)</w:t>
      </w:r>
    </w:p>
    <w:p w:rsidR="0054543F" w:rsidRPr="001F6D8A" w:rsidRDefault="001F6D8A">
      <w:pPr>
        <w:pStyle w:val="1"/>
        <w:rPr>
          <w:lang w:val="ru-RU"/>
        </w:rPr>
      </w:pPr>
      <w:r w:rsidRPr="001F6D8A">
        <w:rPr>
          <w:lang w:val="ru-RU"/>
        </w:rPr>
        <w:t xml:space="preserve">4. </w:t>
      </w:r>
      <w:proofErr w:type="spellStart"/>
      <w:r w:rsidRPr="001F6D8A">
        <w:rPr>
          <w:lang w:val="ru-RU"/>
        </w:rPr>
        <w:t>Результати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експериментів</w:t>
      </w:r>
      <w:proofErr w:type="spellEnd"/>
    </w:p>
    <w:p w:rsidR="0054543F" w:rsidRPr="001F6D8A" w:rsidRDefault="001F6D8A">
      <w:pPr>
        <w:rPr>
          <w:lang w:val="ru-RU"/>
        </w:rPr>
      </w:pPr>
      <w:proofErr w:type="spellStart"/>
      <w:r w:rsidRPr="001F6D8A">
        <w:rPr>
          <w:lang w:val="ru-RU"/>
        </w:rPr>
        <w:t>Тестування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проводилося</w:t>
      </w:r>
      <w:proofErr w:type="spellEnd"/>
      <w:r w:rsidRPr="001F6D8A">
        <w:rPr>
          <w:lang w:val="ru-RU"/>
        </w:rPr>
        <w:t xml:space="preserve"> на </w:t>
      </w:r>
      <w:proofErr w:type="spellStart"/>
      <w:r w:rsidRPr="001F6D8A">
        <w:rPr>
          <w:lang w:val="ru-RU"/>
        </w:rPr>
        <w:t>матриці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розміром</w:t>
      </w:r>
      <w:proofErr w:type="spellEnd"/>
      <w:r w:rsidRPr="001F6D8A">
        <w:rPr>
          <w:lang w:val="ru-RU"/>
        </w:rPr>
        <w:t xml:space="preserve"> 1000</w:t>
      </w:r>
      <w:r>
        <w:t>x</w:t>
      </w:r>
      <w:r w:rsidRPr="001F6D8A">
        <w:rPr>
          <w:lang w:val="ru-RU"/>
        </w:rPr>
        <w:t>1001.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543F">
        <w:tc>
          <w:tcPr>
            <w:tcW w:w="2880" w:type="dxa"/>
          </w:tcPr>
          <w:p w:rsidR="0054543F" w:rsidRDefault="001F6D8A">
            <w:r>
              <w:t>Режим</w:t>
            </w:r>
          </w:p>
        </w:tc>
        <w:tc>
          <w:tcPr>
            <w:tcW w:w="2880" w:type="dxa"/>
          </w:tcPr>
          <w:p w:rsidR="0054543F" w:rsidRDefault="001F6D8A">
            <w:r>
              <w:t>Параметри запуску</w:t>
            </w:r>
          </w:p>
        </w:tc>
        <w:tc>
          <w:tcPr>
            <w:tcW w:w="2880" w:type="dxa"/>
          </w:tcPr>
          <w:p w:rsidR="0054543F" w:rsidRDefault="001F6D8A">
            <w:r>
              <w:t>Час виконання</w:t>
            </w:r>
          </w:p>
        </w:tc>
      </w:tr>
      <w:tr w:rsidR="0054543F">
        <w:tc>
          <w:tcPr>
            <w:tcW w:w="2880" w:type="dxa"/>
          </w:tcPr>
          <w:p w:rsidR="0054543F" w:rsidRDefault="001F6D8A">
            <w:r>
              <w:t>Послідовний (1 потік)</w:t>
            </w:r>
          </w:p>
        </w:tc>
        <w:tc>
          <w:tcPr>
            <w:tcW w:w="2880" w:type="dxa"/>
          </w:tcPr>
          <w:p w:rsidR="0054543F" w:rsidRDefault="001F6D8A">
            <w:r>
              <w:t>+RTS -N1</w:t>
            </w:r>
          </w:p>
        </w:tc>
        <w:tc>
          <w:tcPr>
            <w:tcW w:w="2880" w:type="dxa"/>
          </w:tcPr>
          <w:p w:rsidR="0054543F" w:rsidRDefault="001F6D8A">
            <w:r>
              <w:t>34.78 s</w:t>
            </w:r>
          </w:p>
        </w:tc>
      </w:tr>
      <w:tr w:rsidR="0054543F">
        <w:tc>
          <w:tcPr>
            <w:tcW w:w="2880" w:type="dxa"/>
          </w:tcPr>
          <w:p w:rsidR="0054543F" w:rsidRDefault="001F6D8A">
            <w:r>
              <w:t>Паралельний (12 потоків)</w:t>
            </w:r>
          </w:p>
        </w:tc>
        <w:tc>
          <w:tcPr>
            <w:tcW w:w="2880" w:type="dxa"/>
          </w:tcPr>
          <w:p w:rsidR="0054543F" w:rsidRDefault="001F6D8A">
            <w:r>
              <w:t>+RTS -N</w:t>
            </w:r>
          </w:p>
        </w:tc>
        <w:tc>
          <w:tcPr>
            <w:tcW w:w="2880" w:type="dxa"/>
          </w:tcPr>
          <w:p w:rsidR="0054543F" w:rsidRDefault="001F6D8A">
            <w:r>
              <w:t>11.85 s</w:t>
            </w:r>
          </w:p>
        </w:tc>
      </w:tr>
    </w:tbl>
    <w:p w:rsidR="0054543F" w:rsidRDefault="001F6D8A">
      <w:pPr>
        <w:spacing w:before="240"/>
      </w:pPr>
      <w:r>
        <w:rPr>
          <w:b/>
        </w:rPr>
        <w:t>Коефіцієнт прискорення: 2.94x</w:t>
      </w:r>
    </w:p>
    <w:p w:rsidR="0054543F" w:rsidRDefault="001F6D8A">
      <w:pPr>
        <w:pStyle w:val="21"/>
      </w:pPr>
      <w:r>
        <w:lastRenderedPageBreak/>
        <w:t>Логи виконання (Screenshots data)</w:t>
      </w:r>
    </w:p>
    <w:p w:rsidR="0054543F" w:rsidRDefault="001F6D8A">
      <w:pPr>
        <w:spacing w:after="40"/>
      </w:pPr>
      <w:r>
        <w:rPr>
          <w:rFonts w:ascii="Courier New" w:hAnsi="Courier New"/>
          <w:color w:val="000080"/>
          <w:sz w:val="18"/>
        </w:rPr>
        <w:t>=== Parallel Mode (-N) ===</w:t>
      </w:r>
      <w:r>
        <w:rPr>
          <w:rFonts w:ascii="Courier New" w:hAnsi="Courier New"/>
          <w:color w:val="000080"/>
          <w:sz w:val="18"/>
        </w:rPr>
        <w:br/>
        <w:t>Generating matrix 1000 x 1001...</w:t>
      </w:r>
      <w:r>
        <w:rPr>
          <w:rFonts w:ascii="Courier New" w:hAnsi="Courier New"/>
          <w:color w:val="000080"/>
          <w:sz w:val="18"/>
        </w:rPr>
        <w:br/>
        <w:t>Done! Time taken: 11.8499821s</w:t>
      </w:r>
      <w:r>
        <w:rPr>
          <w:rFonts w:ascii="Courier New" w:hAnsi="Courier New"/>
          <w:color w:val="000080"/>
          <w:sz w:val="18"/>
        </w:rPr>
        <w:br/>
        <w:t>TASKS: 14 (1 bound, 13 peak workers (13 total), usi</w:t>
      </w:r>
      <w:r>
        <w:rPr>
          <w:rFonts w:ascii="Courier New" w:hAnsi="Courier New"/>
          <w:color w:val="000080"/>
          <w:sz w:val="18"/>
        </w:rPr>
        <w:t>ng -N12)</w:t>
      </w:r>
      <w:r>
        <w:rPr>
          <w:rFonts w:ascii="Courier New" w:hAnsi="Courier New"/>
          <w:color w:val="000080"/>
          <w:sz w:val="18"/>
        </w:rPr>
        <w:br/>
        <w:t>SPARKS: 499500 (14266 converted, 101983 overflowed)</w:t>
      </w:r>
      <w:r>
        <w:rPr>
          <w:rFonts w:ascii="Courier New" w:hAnsi="Courier New"/>
          <w:color w:val="000080"/>
          <w:sz w:val="18"/>
        </w:rPr>
        <w:br/>
        <w:t>Parallel GC work balance: 77.91%</w:t>
      </w:r>
    </w:p>
    <w:p w:rsidR="0054543F" w:rsidRDefault="001F6D8A">
      <w:pPr>
        <w:spacing w:after="40"/>
      </w:pPr>
      <w:r>
        <w:rPr>
          <w:rFonts w:ascii="Courier New" w:hAnsi="Courier New"/>
          <w:color w:val="000080"/>
          <w:sz w:val="18"/>
        </w:rPr>
        <w:t>=== Sequential Mode (-N1) ===</w:t>
      </w:r>
      <w:r>
        <w:rPr>
          <w:rFonts w:ascii="Courier New" w:hAnsi="Courier New"/>
          <w:color w:val="000080"/>
          <w:sz w:val="18"/>
        </w:rPr>
        <w:br/>
        <w:t>Generating matrix 1000 x 1001...</w:t>
      </w:r>
      <w:r>
        <w:rPr>
          <w:rFonts w:ascii="Courier New" w:hAnsi="Courier New"/>
          <w:color w:val="000080"/>
          <w:sz w:val="18"/>
        </w:rPr>
        <w:br/>
        <w:t>Done! Time taken: 34.7772855s</w:t>
      </w:r>
      <w:r>
        <w:rPr>
          <w:rFonts w:ascii="Courier New" w:hAnsi="Courier New"/>
          <w:color w:val="000080"/>
          <w:sz w:val="18"/>
        </w:rPr>
        <w:br/>
        <w:t>TASKS: 3 (1 bound, 2 peak workers (2 total), using -N1)</w:t>
      </w:r>
      <w:r>
        <w:rPr>
          <w:rFonts w:ascii="Courier New" w:hAnsi="Courier New"/>
          <w:color w:val="000080"/>
          <w:sz w:val="18"/>
        </w:rPr>
        <w:br/>
        <w:t>SPARKS: 49950</w:t>
      </w:r>
      <w:r>
        <w:rPr>
          <w:rFonts w:ascii="Courier New" w:hAnsi="Courier New"/>
          <w:color w:val="000080"/>
          <w:sz w:val="18"/>
        </w:rPr>
        <w:t>0 (0 converted)</w:t>
      </w:r>
    </w:p>
    <w:p w:rsidR="0054543F" w:rsidRPr="001F6D8A" w:rsidRDefault="001F6D8A">
      <w:pPr>
        <w:pStyle w:val="1"/>
        <w:rPr>
          <w:lang w:val="ru-RU"/>
        </w:rPr>
      </w:pPr>
      <w:r w:rsidRPr="001F6D8A">
        <w:rPr>
          <w:lang w:val="ru-RU"/>
        </w:rPr>
        <w:t xml:space="preserve">5. </w:t>
      </w:r>
      <w:proofErr w:type="spellStart"/>
      <w:r w:rsidRPr="001F6D8A">
        <w:rPr>
          <w:lang w:val="ru-RU"/>
        </w:rPr>
        <w:t>Висновок</w:t>
      </w:r>
      <w:proofErr w:type="spellEnd"/>
    </w:p>
    <w:p w:rsidR="0054543F" w:rsidRPr="001F6D8A" w:rsidRDefault="001F6D8A">
      <w:pPr>
        <w:rPr>
          <w:lang w:val="ru-RU"/>
        </w:rPr>
      </w:pPr>
      <w:r w:rsidRPr="001F6D8A">
        <w:rPr>
          <w:lang w:val="ru-RU"/>
        </w:rPr>
        <w:t xml:space="preserve">У </w:t>
      </w:r>
      <w:proofErr w:type="spellStart"/>
      <w:r w:rsidRPr="001F6D8A">
        <w:rPr>
          <w:lang w:val="ru-RU"/>
        </w:rPr>
        <w:t>ході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лабораторної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роботи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було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реалізовано</w:t>
      </w:r>
      <w:proofErr w:type="spellEnd"/>
      <w:r w:rsidRPr="001F6D8A">
        <w:rPr>
          <w:lang w:val="ru-RU"/>
        </w:rPr>
        <w:t xml:space="preserve"> алгоритм Гаусса </w:t>
      </w:r>
      <w:proofErr w:type="spellStart"/>
      <w:r w:rsidRPr="001F6D8A">
        <w:rPr>
          <w:lang w:val="ru-RU"/>
        </w:rPr>
        <w:t>мовою</w:t>
      </w:r>
      <w:proofErr w:type="spellEnd"/>
      <w:r w:rsidRPr="001F6D8A">
        <w:rPr>
          <w:lang w:val="ru-RU"/>
        </w:rPr>
        <w:t xml:space="preserve"> </w:t>
      </w:r>
      <w:r>
        <w:t>Haskell</w:t>
      </w:r>
      <w:r w:rsidRPr="001F6D8A">
        <w:rPr>
          <w:lang w:val="ru-RU"/>
        </w:rPr>
        <w:t xml:space="preserve"> з </w:t>
      </w:r>
      <w:proofErr w:type="spellStart"/>
      <w:r w:rsidRPr="001F6D8A">
        <w:rPr>
          <w:lang w:val="ru-RU"/>
        </w:rPr>
        <w:t>використанням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бібліотеки</w:t>
      </w:r>
      <w:proofErr w:type="spellEnd"/>
      <w:r w:rsidRPr="001F6D8A">
        <w:rPr>
          <w:lang w:val="ru-RU"/>
        </w:rPr>
        <w:t xml:space="preserve"> `</w:t>
      </w:r>
      <w:r>
        <w:t>Control</w:t>
      </w:r>
      <w:r w:rsidRPr="001F6D8A">
        <w:rPr>
          <w:lang w:val="ru-RU"/>
        </w:rPr>
        <w:t>.</w:t>
      </w:r>
      <w:r>
        <w:t>Parallel</w:t>
      </w:r>
      <w:r w:rsidRPr="001F6D8A">
        <w:rPr>
          <w:lang w:val="ru-RU"/>
        </w:rPr>
        <w:t>.</w:t>
      </w:r>
      <w:r>
        <w:t>Strategies</w:t>
      </w:r>
      <w:r w:rsidRPr="001F6D8A">
        <w:rPr>
          <w:lang w:val="ru-RU"/>
        </w:rPr>
        <w:t>`.</w:t>
      </w:r>
    </w:p>
    <w:p w:rsidR="0054543F" w:rsidRPr="001F6D8A" w:rsidRDefault="001F6D8A">
      <w:pPr>
        <w:rPr>
          <w:lang w:val="ru-RU"/>
        </w:rPr>
      </w:pPr>
      <w:proofErr w:type="spellStart"/>
      <w:r w:rsidRPr="001F6D8A">
        <w:rPr>
          <w:lang w:val="ru-RU"/>
        </w:rPr>
        <w:t>Експериментально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підтверджено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ефективність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розпаралелювання</w:t>
      </w:r>
      <w:proofErr w:type="spellEnd"/>
      <w:r w:rsidRPr="001F6D8A">
        <w:rPr>
          <w:lang w:val="ru-RU"/>
        </w:rPr>
        <w:t xml:space="preserve">: час </w:t>
      </w:r>
      <w:proofErr w:type="spellStart"/>
      <w:r w:rsidRPr="001F6D8A">
        <w:rPr>
          <w:lang w:val="ru-RU"/>
        </w:rPr>
        <w:t>виконання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зменшився</w:t>
      </w:r>
      <w:proofErr w:type="spellEnd"/>
      <w:r w:rsidRPr="001F6D8A">
        <w:rPr>
          <w:lang w:val="ru-RU"/>
        </w:rPr>
        <w:t xml:space="preserve"> з 34.78с до</w:t>
      </w:r>
      <w:r w:rsidRPr="001F6D8A">
        <w:rPr>
          <w:lang w:val="ru-RU"/>
        </w:rPr>
        <w:t xml:space="preserve"> 11.85с, </w:t>
      </w:r>
      <w:proofErr w:type="spellStart"/>
      <w:r w:rsidRPr="001F6D8A">
        <w:rPr>
          <w:lang w:val="ru-RU"/>
        </w:rPr>
        <w:t>що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дає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прискорення</w:t>
      </w:r>
      <w:proofErr w:type="spellEnd"/>
      <w:r w:rsidRPr="001F6D8A">
        <w:rPr>
          <w:lang w:val="ru-RU"/>
        </w:rPr>
        <w:t xml:space="preserve"> у 2.94 рази на 12 </w:t>
      </w:r>
      <w:proofErr w:type="spellStart"/>
      <w:r w:rsidRPr="001F6D8A">
        <w:rPr>
          <w:lang w:val="ru-RU"/>
        </w:rPr>
        <w:t>логічних</w:t>
      </w:r>
      <w:proofErr w:type="spellEnd"/>
      <w:r w:rsidRPr="001F6D8A">
        <w:rPr>
          <w:lang w:val="ru-RU"/>
        </w:rPr>
        <w:t xml:space="preserve"> ядрах.</w:t>
      </w:r>
    </w:p>
    <w:p w:rsidR="0054543F" w:rsidRPr="001F6D8A" w:rsidRDefault="001F6D8A">
      <w:pPr>
        <w:rPr>
          <w:lang w:val="ru-RU"/>
        </w:rPr>
      </w:pPr>
      <w:proofErr w:type="spellStart"/>
      <w:r w:rsidRPr="001F6D8A">
        <w:rPr>
          <w:lang w:val="ru-RU"/>
        </w:rPr>
        <w:t>Нелінійне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зростання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продуктивності</w:t>
      </w:r>
      <w:proofErr w:type="spellEnd"/>
      <w:r w:rsidRPr="001F6D8A">
        <w:rPr>
          <w:lang w:val="ru-RU"/>
        </w:rPr>
        <w:t xml:space="preserve"> (2.93</w:t>
      </w:r>
      <w:r>
        <w:t>x</w:t>
      </w:r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замість</w:t>
      </w:r>
      <w:proofErr w:type="spellEnd"/>
      <w:r w:rsidRPr="001F6D8A">
        <w:rPr>
          <w:lang w:val="ru-RU"/>
        </w:rPr>
        <w:t xml:space="preserve"> 12</w:t>
      </w:r>
      <w:r>
        <w:t>x</w:t>
      </w:r>
      <w:r w:rsidRPr="001F6D8A">
        <w:rPr>
          <w:lang w:val="ru-RU"/>
        </w:rPr>
        <w:t xml:space="preserve">) </w:t>
      </w:r>
      <w:proofErr w:type="spellStart"/>
      <w:r w:rsidRPr="001F6D8A">
        <w:rPr>
          <w:lang w:val="ru-RU"/>
        </w:rPr>
        <w:t>пояснюється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накладними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витратами</w:t>
      </w:r>
      <w:proofErr w:type="spellEnd"/>
      <w:r w:rsidRPr="001F6D8A">
        <w:rPr>
          <w:lang w:val="ru-RU"/>
        </w:rPr>
        <w:t xml:space="preserve"> на </w:t>
      </w:r>
      <w:proofErr w:type="spellStart"/>
      <w:r w:rsidRPr="001F6D8A">
        <w:rPr>
          <w:lang w:val="ru-RU"/>
        </w:rPr>
        <w:t>створення</w:t>
      </w:r>
      <w:proofErr w:type="spellEnd"/>
      <w:r w:rsidRPr="001F6D8A">
        <w:rPr>
          <w:lang w:val="ru-RU"/>
        </w:rPr>
        <w:t xml:space="preserve"> «</w:t>
      </w:r>
      <w:proofErr w:type="spellStart"/>
      <w:r w:rsidRPr="001F6D8A">
        <w:rPr>
          <w:lang w:val="ru-RU"/>
        </w:rPr>
        <w:t>іскор</w:t>
      </w:r>
      <w:proofErr w:type="spellEnd"/>
      <w:r w:rsidRPr="001F6D8A">
        <w:rPr>
          <w:lang w:val="ru-RU"/>
        </w:rPr>
        <w:t>» (</w:t>
      </w:r>
      <w:r>
        <w:t>Sparks</w:t>
      </w:r>
      <w:r w:rsidRPr="001F6D8A">
        <w:rPr>
          <w:lang w:val="ru-RU"/>
        </w:rPr>
        <w:t xml:space="preserve">), </w:t>
      </w:r>
      <w:proofErr w:type="spellStart"/>
      <w:r w:rsidRPr="001F6D8A">
        <w:rPr>
          <w:lang w:val="ru-RU"/>
        </w:rPr>
        <w:t>синхронізацію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потоків</w:t>
      </w:r>
      <w:proofErr w:type="spellEnd"/>
      <w:r w:rsidRPr="001F6D8A">
        <w:rPr>
          <w:lang w:val="ru-RU"/>
        </w:rPr>
        <w:t xml:space="preserve"> та роботу </w:t>
      </w:r>
      <w:proofErr w:type="spellStart"/>
      <w:r w:rsidRPr="001F6D8A">
        <w:rPr>
          <w:lang w:val="ru-RU"/>
        </w:rPr>
        <w:t>збирача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сміття</w:t>
      </w:r>
      <w:proofErr w:type="spellEnd"/>
      <w:r w:rsidRPr="001F6D8A">
        <w:rPr>
          <w:lang w:val="ru-RU"/>
        </w:rPr>
        <w:t xml:space="preserve"> (</w:t>
      </w:r>
      <w:r>
        <w:t>Garbage</w:t>
      </w:r>
      <w:r w:rsidRPr="001F6D8A">
        <w:rPr>
          <w:lang w:val="ru-RU"/>
        </w:rPr>
        <w:t xml:space="preserve"> </w:t>
      </w:r>
      <w:r>
        <w:t>Collector</w:t>
      </w:r>
      <w:r w:rsidRPr="001F6D8A">
        <w:rPr>
          <w:lang w:val="ru-RU"/>
        </w:rPr>
        <w:t xml:space="preserve">), </w:t>
      </w:r>
      <w:proofErr w:type="spellStart"/>
      <w:r w:rsidRPr="001F6D8A">
        <w:rPr>
          <w:lang w:val="ru-RU"/>
        </w:rPr>
        <w:t>який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та</w:t>
      </w:r>
      <w:r w:rsidRPr="001F6D8A">
        <w:rPr>
          <w:lang w:val="ru-RU"/>
        </w:rPr>
        <w:t>кож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споживає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значну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частину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ресурсів</w:t>
      </w:r>
      <w:proofErr w:type="spellEnd"/>
      <w:r w:rsidRPr="001F6D8A">
        <w:rPr>
          <w:lang w:val="ru-RU"/>
        </w:rPr>
        <w:t xml:space="preserve"> при </w:t>
      </w:r>
      <w:proofErr w:type="spellStart"/>
      <w:r w:rsidRPr="001F6D8A">
        <w:rPr>
          <w:lang w:val="ru-RU"/>
        </w:rPr>
        <w:t>інтенсивному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виділенні</w:t>
      </w:r>
      <w:proofErr w:type="spellEnd"/>
      <w:r w:rsidRPr="001F6D8A">
        <w:rPr>
          <w:lang w:val="ru-RU"/>
        </w:rPr>
        <w:t xml:space="preserve"> </w:t>
      </w:r>
      <w:proofErr w:type="spellStart"/>
      <w:r w:rsidRPr="001F6D8A">
        <w:rPr>
          <w:lang w:val="ru-RU"/>
        </w:rPr>
        <w:t>пам'яті</w:t>
      </w:r>
      <w:proofErr w:type="spellEnd"/>
      <w:r w:rsidRPr="001F6D8A">
        <w:rPr>
          <w:lang w:val="ru-RU"/>
        </w:rPr>
        <w:t>.</w:t>
      </w:r>
    </w:p>
    <w:sectPr w:rsidR="0054543F" w:rsidRPr="001F6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6D8A"/>
    <w:rsid w:val="0029639D"/>
    <w:rsid w:val="00326F90"/>
    <w:rsid w:val="005454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7A268D"/>
  <w14:defaultImageDpi w14:val="300"/>
  <w15:docId w15:val="{E36D2D13-59DE-4791-85AC-D1E8D097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59CD9A-0F96-4C09-AE97-FB6776561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1670</Words>
  <Characters>952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Даня</cp:lastModifiedBy>
  <cp:revision>2</cp:revision>
  <dcterms:created xsi:type="dcterms:W3CDTF">2013-12-23T23:15:00Z</dcterms:created>
  <dcterms:modified xsi:type="dcterms:W3CDTF">2025-11-30T17:30:00Z</dcterms:modified>
  <cp:category/>
</cp:coreProperties>
</file>