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14B" w:rsidRDefault="0031414B">
      <w:bookmarkStart w:id="0" w:name="_GoBack"/>
      <w:bookmarkEnd w:id="0"/>
    </w:p>
    <w:tbl>
      <w:tblPr>
        <w:tblStyle w:val="Tablaconcuadrcula"/>
        <w:tblW w:w="13462" w:type="dxa"/>
        <w:tblLook w:val="04A0" w:firstRow="1" w:lastRow="0" w:firstColumn="1" w:lastColumn="0" w:noHBand="0" w:noVBand="1"/>
      </w:tblPr>
      <w:tblGrid>
        <w:gridCol w:w="440"/>
        <w:gridCol w:w="3043"/>
        <w:gridCol w:w="5850"/>
        <w:gridCol w:w="2711"/>
        <w:gridCol w:w="1418"/>
      </w:tblGrid>
      <w:tr w:rsidR="00146CE0" w:rsidTr="00BB447E">
        <w:tc>
          <w:tcPr>
            <w:tcW w:w="440" w:type="dxa"/>
            <w:shd w:val="clear" w:color="auto" w:fill="AEAAAA" w:themeFill="background2" w:themeFillShade="BF"/>
          </w:tcPr>
          <w:p w:rsidR="00146CE0" w:rsidRPr="00D2414A" w:rsidRDefault="00146CE0" w:rsidP="00AB0BA4">
            <w:pPr>
              <w:jc w:val="center"/>
              <w:rPr>
                <w:b/>
              </w:rPr>
            </w:pPr>
          </w:p>
        </w:tc>
        <w:tc>
          <w:tcPr>
            <w:tcW w:w="13022" w:type="dxa"/>
            <w:gridSpan w:val="4"/>
            <w:shd w:val="clear" w:color="auto" w:fill="AEAAAA" w:themeFill="background2" w:themeFillShade="BF"/>
          </w:tcPr>
          <w:p w:rsidR="00146CE0" w:rsidRPr="00F82791" w:rsidRDefault="00146CE0" w:rsidP="00AB0BA4">
            <w:pPr>
              <w:jc w:val="center"/>
              <w:rPr>
                <w:b/>
                <w:sz w:val="28"/>
                <w:szCs w:val="28"/>
              </w:rPr>
            </w:pPr>
            <w:r w:rsidRPr="00F82791">
              <w:rPr>
                <w:b/>
                <w:sz w:val="28"/>
                <w:szCs w:val="28"/>
              </w:rPr>
              <w:t>EJE SOCIOPOLÍTICO</w:t>
            </w:r>
          </w:p>
        </w:tc>
      </w:tr>
      <w:tr w:rsidR="00146CE0" w:rsidTr="00BB447E">
        <w:tc>
          <w:tcPr>
            <w:tcW w:w="440" w:type="dxa"/>
            <w:shd w:val="clear" w:color="auto" w:fill="FF0000"/>
          </w:tcPr>
          <w:p w:rsidR="00146CE0" w:rsidRPr="00F82791" w:rsidRDefault="00146CE0" w:rsidP="00AB0BA4">
            <w:pPr>
              <w:jc w:val="center"/>
              <w:rPr>
                <w:b/>
                <w:sz w:val="28"/>
                <w:szCs w:val="28"/>
              </w:rPr>
            </w:pPr>
            <w:r w:rsidRPr="00F82791">
              <w:rPr>
                <w:b/>
                <w:sz w:val="28"/>
                <w:szCs w:val="28"/>
              </w:rPr>
              <w:t>#</w:t>
            </w:r>
          </w:p>
        </w:tc>
        <w:tc>
          <w:tcPr>
            <w:tcW w:w="3043" w:type="dxa"/>
            <w:shd w:val="clear" w:color="auto" w:fill="FF0000"/>
          </w:tcPr>
          <w:p w:rsidR="00146CE0" w:rsidRPr="00F82791" w:rsidRDefault="00146CE0" w:rsidP="00AB0BA4">
            <w:pPr>
              <w:jc w:val="center"/>
              <w:rPr>
                <w:b/>
                <w:sz w:val="28"/>
                <w:szCs w:val="28"/>
              </w:rPr>
            </w:pPr>
            <w:r w:rsidRPr="00F82791">
              <w:rPr>
                <w:b/>
                <w:sz w:val="28"/>
                <w:szCs w:val="28"/>
              </w:rPr>
              <w:t>PLANES DE FORMACIÓN</w:t>
            </w:r>
          </w:p>
        </w:tc>
        <w:tc>
          <w:tcPr>
            <w:tcW w:w="5850" w:type="dxa"/>
            <w:shd w:val="clear" w:color="auto" w:fill="FF0000"/>
          </w:tcPr>
          <w:p w:rsidR="00146CE0" w:rsidRPr="00F82791" w:rsidRDefault="00146CE0" w:rsidP="00AB0BA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SINOPSIS</w:t>
            </w:r>
          </w:p>
        </w:tc>
        <w:tc>
          <w:tcPr>
            <w:tcW w:w="2711" w:type="dxa"/>
            <w:shd w:val="clear" w:color="auto" w:fill="FF0000"/>
          </w:tcPr>
          <w:p w:rsidR="00146CE0" w:rsidRPr="00F82791" w:rsidRDefault="001E3DAE" w:rsidP="00AB0BA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ACCIONES FORMATIVAS</w:t>
            </w:r>
          </w:p>
        </w:tc>
        <w:tc>
          <w:tcPr>
            <w:tcW w:w="1418" w:type="dxa"/>
            <w:shd w:val="clear" w:color="auto" w:fill="FF0000"/>
          </w:tcPr>
          <w:p w:rsidR="00146CE0" w:rsidRPr="00F82791" w:rsidRDefault="00146CE0" w:rsidP="00AB0BA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HORAS</w:t>
            </w:r>
          </w:p>
        </w:tc>
      </w:tr>
      <w:tr w:rsidR="001E3DAE" w:rsidTr="00BB447E">
        <w:trPr>
          <w:trHeight w:val="1235"/>
        </w:trPr>
        <w:tc>
          <w:tcPr>
            <w:tcW w:w="440" w:type="dxa"/>
            <w:vMerge w:val="restart"/>
          </w:tcPr>
          <w:p w:rsidR="001E3DAE" w:rsidRPr="00D2414A" w:rsidRDefault="001E3DAE" w:rsidP="00AB0BA4">
            <w:pPr>
              <w:pStyle w:val="Prrafodelista"/>
              <w:numPr>
                <w:ilvl w:val="0"/>
                <w:numId w:val="1"/>
              </w:numPr>
              <w:ind w:left="171" w:hanging="171"/>
              <w:rPr>
                <w:b/>
              </w:rPr>
            </w:pPr>
          </w:p>
        </w:tc>
        <w:tc>
          <w:tcPr>
            <w:tcW w:w="3043" w:type="dxa"/>
            <w:vMerge w:val="restart"/>
          </w:tcPr>
          <w:p w:rsidR="001E3DAE" w:rsidRPr="00D2414A" w:rsidRDefault="006D6CFF" w:rsidP="00AB0BA4">
            <w:pPr>
              <w:rPr>
                <w:b/>
              </w:rPr>
            </w:pPr>
            <w:r w:rsidRPr="00D2414A">
              <w:rPr>
                <w:b/>
              </w:rPr>
              <w:t>PLAN DE FORMACIÓN SERVIDORAS Y SERVIDORES PÚBLICOS</w:t>
            </w:r>
          </w:p>
        </w:tc>
        <w:tc>
          <w:tcPr>
            <w:tcW w:w="5850" w:type="dxa"/>
            <w:vMerge w:val="restart"/>
          </w:tcPr>
          <w:p w:rsidR="001E3DAE" w:rsidRDefault="001E3DAE" w:rsidP="001E3DAE">
            <w:pPr>
              <w:jc w:val="both"/>
              <w:rPr>
                <w:sz w:val="24"/>
                <w:szCs w:val="24"/>
              </w:rPr>
            </w:pPr>
            <w:r w:rsidRPr="00F04607">
              <w:rPr>
                <w:sz w:val="24"/>
                <w:szCs w:val="24"/>
              </w:rPr>
              <w:t>Est</w:t>
            </w:r>
            <w:r w:rsidR="006D6CFF">
              <w:rPr>
                <w:sz w:val="24"/>
                <w:szCs w:val="24"/>
              </w:rPr>
              <w:t>e plan se encuentra dirigido</w:t>
            </w:r>
            <w:r w:rsidRPr="00F04607">
              <w:rPr>
                <w:sz w:val="24"/>
                <w:szCs w:val="24"/>
              </w:rPr>
              <w:t xml:space="preserve"> a los trabajadores y trabajadoras </w:t>
            </w:r>
            <w:r w:rsidR="006D6CFF">
              <w:rPr>
                <w:sz w:val="24"/>
                <w:szCs w:val="24"/>
              </w:rPr>
              <w:t>en el ámbito público</w:t>
            </w:r>
            <w:r w:rsidRPr="00F04607">
              <w:rPr>
                <w:sz w:val="24"/>
                <w:szCs w:val="24"/>
              </w:rPr>
              <w:t xml:space="preserve"> con el propósito de generar el empoderamiento de la clase trabajadora </w:t>
            </w:r>
            <w:r w:rsidR="006D6CFF">
              <w:rPr>
                <w:sz w:val="24"/>
                <w:szCs w:val="24"/>
              </w:rPr>
              <w:t>mediante una nueva cultura del trabajo. La transformación de las servidoras y servidores públicos mediante su ejemplo de servicio al pueblo con base a los</w:t>
            </w:r>
            <w:r w:rsidRPr="00F04607">
              <w:rPr>
                <w:sz w:val="24"/>
                <w:szCs w:val="24"/>
              </w:rPr>
              <w:t xml:space="preserve"> principios y valores socialistas.</w:t>
            </w:r>
          </w:p>
          <w:p w:rsidR="001E3DAE" w:rsidRDefault="001E3DAE" w:rsidP="00AB0BA4"/>
        </w:tc>
        <w:tc>
          <w:tcPr>
            <w:tcW w:w="2711" w:type="dxa"/>
          </w:tcPr>
          <w:p w:rsidR="002614BC" w:rsidRPr="006D6CFF" w:rsidRDefault="001E3DAE" w:rsidP="00AB0BA4">
            <w:pPr>
              <w:rPr>
                <w:i/>
                <w:sz w:val="24"/>
                <w:szCs w:val="24"/>
              </w:rPr>
            </w:pPr>
            <w:r w:rsidRPr="006D6CFF">
              <w:rPr>
                <w:i/>
                <w:sz w:val="24"/>
                <w:szCs w:val="24"/>
              </w:rPr>
              <w:t>Diplomado en Gestión Pública Socialista</w:t>
            </w:r>
          </w:p>
          <w:p w:rsidR="001E3DAE" w:rsidRPr="006D6CFF" w:rsidRDefault="006D6CFF" w:rsidP="00AB0BA4">
            <w:pPr>
              <w:rPr>
                <w:rFonts w:ascii="Calibri" w:hAnsi="Calibri" w:cs="Calibri"/>
                <w:b/>
                <w:color w:val="000000"/>
              </w:rPr>
            </w:pPr>
            <w:r w:rsidRPr="006D6CFF">
              <w:rPr>
                <w:b/>
                <w:sz w:val="24"/>
                <w:szCs w:val="24"/>
              </w:rPr>
              <w:t>(</w:t>
            </w:r>
            <w:r w:rsidR="001E3DAE" w:rsidRPr="006D6CFF">
              <w:rPr>
                <w:b/>
                <w:sz w:val="24"/>
                <w:szCs w:val="24"/>
              </w:rPr>
              <w:t xml:space="preserve">6 </w:t>
            </w:r>
            <w:r w:rsidRPr="006D6CFF">
              <w:rPr>
                <w:b/>
                <w:sz w:val="24"/>
                <w:szCs w:val="24"/>
              </w:rPr>
              <w:t>Módulos)</w:t>
            </w:r>
          </w:p>
        </w:tc>
        <w:tc>
          <w:tcPr>
            <w:tcW w:w="1418" w:type="dxa"/>
          </w:tcPr>
          <w:p w:rsidR="001E3DAE" w:rsidRDefault="001E3DAE" w:rsidP="00AB0BA4">
            <w:r>
              <w:t>128</w:t>
            </w:r>
            <w:r w:rsidR="006D6CFF">
              <w:t xml:space="preserve"> horas</w:t>
            </w:r>
          </w:p>
        </w:tc>
      </w:tr>
      <w:tr w:rsidR="001E3DAE" w:rsidTr="00BB447E">
        <w:trPr>
          <w:trHeight w:val="1365"/>
        </w:trPr>
        <w:tc>
          <w:tcPr>
            <w:tcW w:w="440" w:type="dxa"/>
            <w:vMerge/>
          </w:tcPr>
          <w:p w:rsidR="001E3DAE" w:rsidRPr="00D2414A" w:rsidRDefault="001E3DAE" w:rsidP="00AB0BA4">
            <w:pPr>
              <w:pStyle w:val="Prrafodelista"/>
              <w:numPr>
                <w:ilvl w:val="0"/>
                <w:numId w:val="1"/>
              </w:numPr>
              <w:ind w:left="171" w:hanging="171"/>
              <w:rPr>
                <w:b/>
              </w:rPr>
            </w:pPr>
          </w:p>
        </w:tc>
        <w:tc>
          <w:tcPr>
            <w:tcW w:w="3043" w:type="dxa"/>
            <w:vMerge/>
          </w:tcPr>
          <w:p w:rsidR="001E3DAE" w:rsidRPr="00D2414A" w:rsidRDefault="001E3DAE" w:rsidP="00AB0BA4">
            <w:pPr>
              <w:rPr>
                <w:b/>
              </w:rPr>
            </w:pPr>
          </w:p>
        </w:tc>
        <w:tc>
          <w:tcPr>
            <w:tcW w:w="5850" w:type="dxa"/>
            <w:vMerge/>
          </w:tcPr>
          <w:p w:rsidR="001E3DAE" w:rsidRPr="00F04607" w:rsidRDefault="001E3DAE" w:rsidP="001E3DA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:rsidR="001E3DAE" w:rsidRPr="002614BC" w:rsidRDefault="001E3DAE" w:rsidP="00AB0BA4">
            <w:pPr>
              <w:rPr>
                <w:i/>
                <w:sz w:val="24"/>
                <w:szCs w:val="24"/>
              </w:rPr>
            </w:pPr>
            <w:r w:rsidRPr="002614BC">
              <w:rPr>
                <w:i/>
                <w:sz w:val="24"/>
                <w:szCs w:val="24"/>
              </w:rPr>
              <w:t>Taller en Principios y Valores Socialistas para la Ética del Servidor Público</w:t>
            </w:r>
          </w:p>
        </w:tc>
        <w:tc>
          <w:tcPr>
            <w:tcW w:w="1418" w:type="dxa"/>
          </w:tcPr>
          <w:p w:rsidR="001E3DAE" w:rsidRDefault="001E3DAE" w:rsidP="00AB0BA4">
            <w:r>
              <w:t>16</w:t>
            </w:r>
            <w:r w:rsidR="002614BC">
              <w:t xml:space="preserve"> horas</w:t>
            </w:r>
          </w:p>
        </w:tc>
      </w:tr>
      <w:tr w:rsidR="00534A1A" w:rsidTr="00BB447E">
        <w:trPr>
          <w:trHeight w:val="935"/>
        </w:trPr>
        <w:tc>
          <w:tcPr>
            <w:tcW w:w="440" w:type="dxa"/>
            <w:vMerge w:val="restart"/>
          </w:tcPr>
          <w:p w:rsidR="00534A1A" w:rsidRPr="00D2414A" w:rsidRDefault="00534A1A" w:rsidP="00AB0BA4">
            <w:pPr>
              <w:pStyle w:val="Prrafodelista"/>
              <w:numPr>
                <w:ilvl w:val="0"/>
                <w:numId w:val="1"/>
              </w:numPr>
              <w:ind w:left="171" w:hanging="171"/>
              <w:rPr>
                <w:b/>
              </w:rPr>
            </w:pPr>
          </w:p>
        </w:tc>
        <w:tc>
          <w:tcPr>
            <w:tcW w:w="3043" w:type="dxa"/>
            <w:vMerge w:val="restart"/>
          </w:tcPr>
          <w:p w:rsidR="00534A1A" w:rsidRPr="00D2414A" w:rsidRDefault="006D6CFF" w:rsidP="00AB0BA4">
            <w:pPr>
              <w:rPr>
                <w:b/>
              </w:rPr>
            </w:pPr>
            <w:r w:rsidRPr="00D2414A">
              <w:rPr>
                <w:b/>
              </w:rPr>
              <w:t>PLAN DE FORMACIÓN GESTIÓN DE ENTIDADES DE TRABAJO</w:t>
            </w:r>
          </w:p>
        </w:tc>
        <w:tc>
          <w:tcPr>
            <w:tcW w:w="5850" w:type="dxa"/>
            <w:vMerge w:val="restart"/>
          </w:tcPr>
          <w:p w:rsidR="00534A1A" w:rsidRDefault="00534A1A" w:rsidP="00534A1A">
            <w:pPr>
              <w:jc w:val="both"/>
              <w:rPr>
                <w:sz w:val="24"/>
                <w:szCs w:val="24"/>
              </w:rPr>
            </w:pPr>
            <w:r w:rsidRPr="003B50D7">
              <w:rPr>
                <w:sz w:val="24"/>
                <w:szCs w:val="24"/>
              </w:rPr>
              <w:t>Dirigido a</w:t>
            </w:r>
            <w:r w:rsidR="002614BC">
              <w:rPr>
                <w:sz w:val="24"/>
                <w:szCs w:val="24"/>
              </w:rPr>
              <w:t xml:space="preserve"> trabajadores y trabajadoras que se encuentren involucrados en</w:t>
            </w:r>
            <w:r w:rsidRPr="003B50D7">
              <w:rPr>
                <w:sz w:val="24"/>
                <w:szCs w:val="24"/>
              </w:rPr>
              <w:t xml:space="preserve"> procesos de direcc</w:t>
            </w:r>
            <w:r w:rsidR="002614BC">
              <w:rPr>
                <w:sz w:val="24"/>
                <w:szCs w:val="24"/>
              </w:rPr>
              <w:t>ión y gestión de las entidades de trabajo público</w:t>
            </w:r>
            <w:r w:rsidRPr="003B50D7">
              <w:rPr>
                <w:sz w:val="24"/>
                <w:szCs w:val="24"/>
              </w:rPr>
              <w:t xml:space="preserve">, </w:t>
            </w:r>
            <w:r w:rsidR="002614BC">
              <w:rPr>
                <w:sz w:val="24"/>
                <w:szCs w:val="24"/>
              </w:rPr>
              <w:t>mediante el desarrollo de herramientas administrativas que le permitan el manejo directo de los procesos productivos, impulsando su participación protagónica como clase trabajadora.</w:t>
            </w:r>
          </w:p>
          <w:p w:rsidR="00534A1A" w:rsidRDefault="00534A1A" w:rsidP="00AB0BA4"/>
        </w:tc>
        <w:tc>
          <w:tcPr>
            <w:tcW w:w="2711" w:type="dxa"/>
          </w:tcPr>
          <w:p w:rsidR="00534A1A" w:rsidRPr="002614BC" w:rsidRDefault="00534A1A" w:rsidP="00AB0BA4">
            <w:pPr>
              <w:rPr>
                <w:i/>
                <w:sz w:val="24"/>
                <w:szCs w:val="24"/>
              </w:rPr>
            </w:pPr>
            <w:r w:rsidRPr="002614BC">
              <w:rPr>
                <w:i/>
                <w:sz w:val="24"/>
                <w:szCs w:val="24"/>
              </w:rPr>
              <w:t>Diplomado en Gestión en Entidades de Trabajo</w:t>
            </w:r>
          </w:p>
          <w:p w:rsidR="00534A1A" w:rsidRPr="002614BC" w:rsidRDefault="00534A1A" w:rsidP="00AB0BA4">
            <w:pPr>
              <w:rPr>
                <w:b/>
                <w:sz w:val="24"/>
                <w:szCs w:val="24"/>
              </w:rPr>
            </w:pPr>
            <w:r w:rsidRPr="002614BC">
              <w:rPr>
                <w:b/>
                <w:sz w:val="24"/>
                <w:szCs w:val="24"/>
              </w:rPr>
              <w:t xml:space="preserve">(8 </w:t>
            </w:r>
            <w:r w:rsidR="002614BC" w:rsidRPr="002614BC">
              <w:rPr>
                <w:b/>
                <w:sz w:val="24"/>
                <w:szCs w:val="24"/>
              </w:rPr>
              <w:t>Módulos</w:t>
            </w:r>
            <w:r w:rsidRPr="002614BC">
              <w:rPr>
                <w:b/>
                <w:sz w:val="24"/>
                <w:szCs w:val="24"/>
              </w:rPr>
              <w:t>)</w:t>
            </w:r>
          </w:p>
          <w:p w:rsidR="00534A1A" w:rsidRPr="00A50D40" w:rsidRDefault="00534A1A" w:rsidP="00AB0BA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:rsidR="00534A1A" w:rsidRDefault="00534A1A" w:rsidP="00AB0BA4">
            <w:r>
              <w:t>130</w:t>
            </w:r>
            <w:r w:rsidR="002614BC">
              <w:t xml:space="preserve"> horas</w:t>
            </w:r>
          </w:p>
        </w:tc>
      </w:tr>
      <w:tr w:rsidR="00534A1A" w:rsidTr="00BB447E">
        <w:trPr>
          <w:trHeight w:val="1702"/>
        </w:trPr>
        <w:tc>
          <w:tcPr>
            <w:tcW w:w="440" w:type="dxa"/>
            <w:vMerge/>
          </w:tcPr>
          <w:p w:rsidR="00534A1A" w:rsidRPr="00D2414A" w:rsidRDefault="00534A1A" w:rsidP="00AB0BA4">
            <w:pPr>
              <w:pStyle w:val="Prrafodelista"/>
              <w:numPr>
                <w:ilvl w:val="0"/>
                <w:numId w:val="1"/>
              </w:numPr>
              <w:ind w:left="171" w:hanging="171"/>
              <w:rPr>
                <w:b/>
              </w:rPr>
            </w:pPr>
          </w:p>
        </w:tc>
        <w:tc>
          <w:tcPr>
            <w:tcW w:w="3043" w:type="dxa"/>
            <w:vMerge/>
          </w:tcPr>
          <w:p w:rsidR="00534A1A" w:rsidRPr="00D2414A" w:rsidRDefault="00534A1A" w:rsidP="00AB0BA4">
            <w:pPr>
              <w:rPr>
                <w:b/>
              </w:rPr>
            </w:pPr>
          </w:p>
        </w:tc>
        <w:tc>
          <w:tcPr>
            <w:tcW w:w="5850" w:type="dxa"/>
            <w:vMerge/>
          </w:tcPr>
          <w:p w:rsidR="00534A1A" w:rsidRPr="003B50D7" w:rsidRDefault="00534A1A" w:rsidP="00534A1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:rsidR="00534A1A" w:rsidRPr="005817FA" w:rsidRDefault="00534A1A" w:rsidP="00AB0BA4">
            <w:pPr>
              <w:rPr>
                <w:rFonts w:ascii="Calibri" w:hAnsi="Calibri" w:cs="Calibri"/>
                <w:i/>
                <w:color w:val="000000"/>
              </w:rPr>
            </w:pPr>
            <w:r w:rsidRPr="005817FA">
              <w:rPr>
                <w:i/>
                <w:sz w:val="24"/>
                <w:szCs w:val="24"/>
              </w:rPr>
              <w:t>Taller en Principios de una Nueva Cultura de Trabajo</w:t>
            </w:r>
          </w:p>
        </w:tc>
        <w:tc>
          <w:tcPr>
            <w:tcW w:w="1418" w:type="dxa"/>
          </w:tcPr>
          <w:p w:rsidR="00534A1A" w:rsidRDefault="00534A1A" w:rsidP="00AB0BA4">
            <w:r>
              <w:t>16</w:t>
            </w:r>
            <w:r w:rsidR="005817FA">
              <w:t xml:space="preserve"> horas</w:t>
            </w:r>
          </w:p>
        </w:tc>
      </w:tr>
      <w:tr w:rsidR="00534A1A" w:rsidTr="00BB447E">
        <w:trPr>
          <w:trHeight w:val="1197"/>
        </w:trPr>
        <w:tc>
          <w:tcPr>
            <w:tcW w:w="440" w:type="dxa"/>
            <w:vMerge w:val="restart"/>
          </w:tcPr>
          <w:p w:rsidR="00534A1A" w:rsidRPr="00D2414A" w:rsidRDefault="00534A1A" w:rsidP="00AB0BA4">
            <w:pPr>
              <w:pStyle w:val="Prrafodelista"/>
              <w:numPr>
                <w:ilvl w:val="0"/>
                <w:numId w:val="1"/>
              </w:numPr>
              <w:ind w:left="171" w:hanging="171"/>
              <w:rPr>
                <w:b/>
              </w:rPr>
            </w:pPr>
          </w:p>
        </w:tc>
        <w:tc>
          <w:tcPr>
            <w:tcW w:w="3043" w:type="dxa"/>
            <w:vMerge w:val="restart"/>
          </w:tcPr>
          <w:p w:rsidR="00534A1A" w:rsidRPr="00D2414A" w:rsidRDefault="002614BC" w:rsidP="00AB0BA4">
            <w:pPr>
              <w:rPr>
                <w:b/>
              </w:rPr>
            </w:pPr>
            <w:r w:rsidRPr="00D2414A">
              <w:rPr>
                <w:b/>
              </w:rPr>
              <w:t>PLAN DE FORMACIÓN JUVENTUD TRABAJADORA</w:t>
            </w:r>
          </w:p>
        </w:tc>
        <w:tc>
          <w:tcPr>
            <w:tcW w:w="5850" w:type="dxa"/>
            <w:vMerge w:val="restart"/>
          </w:tcPr>
          <w:p w:rsidR="00534A1A" w:rsidRDefault="00534A1A" w:rsidP="001E3DAE">
            <w:pPr>
              <w:jc w:val="both"/>
              <w:rPr>
                <w:sz w:val="24"/>
                <w:szCs w:val="24"/>
              </w:rPr>
            </w:pPr>
            <w:r w:rsidRPr="0009351B">
              <w:rPr>
                <w:sz w:val="24"/>
                <w:szCs w:val="24"/>
              </w:rPr>
              <w:t>E</w:t>
            </w:r>
            <w:r w:rsidR="002614BC">
              <w:rPr>
                <w:sz w:val="24"/>
                <w:szCs w:val="24"/>
              </w:rPr>
              <w:t xml:space="preserve">ste plan </w:t>
            </w:r>
            <w:r w:rsidR="005817FA">
              <w:rPr>
                <w:sz w:val="24"/>
                <w:szCs w:val="24"/>
              </w:rPr>
              <w:t>está</w:t>
            </w:r>
            <w:r w:rsidR="002614BC">
              <w:rPr>
                <w:sz w:val="24"/>
                <w:szCs w:val="24"/>
              </w:rPr>
              <w:t xml:space="preserve"> desarrollado para la población joven activa laboralmente, con la finalidad de reimpulsar</w:t>
            </w:r>
            <w:r w:rsidRPr="0009351B">
              <w:rPr>
                <w:sz w:val="24"/>
                <w:szCs w:val="24"/>
              </w:rPr>
              <w:t xml:space="preserve"> la formación de las nuevas generaciones que </w:t>
            </w:r>
            <w:r w:rsidR="002614BC">
              <w:rPr>
                <w:sz w:val="24"/>
                <w:szCs w:val="24"/>
              </w:rPr>
              <w:t xml:space="preserve">son los líderes de nuestra </w:t>
            </w:r>
            <w:r w:rsidR="005817FA">
              <w:rPr>
                <w:sz w:val="24"/>
                <w:szCs w:val="24"/>
              </w:rPr>
              <w:lastRenderedPageBreak/>
              <w:t>patria</w:t>
            </w:r>
            <w:r w:rsidR="002614BC">
              <w:rPr>
                <w:sz w:val="24"/>
                <w:szCs w:val="24"/>
              </w:rPr>
              <w:t>,</w:t>
            </w:r>
            <w:r w:rsidRPr="0009351B">
              <w:rPr>
                <w:sz w:val="24"/>
                <w:szCs w:val="24"/>
              </w:rPr>
              <w:t xml:space="preserve"> </w:t>
            </w:r>
            <w:r w:rsidR="005817FA">
              <w:rPr>
                <w:sz w:val="24"/>
                <w:szCs w:val="24"/>
              </w:rPr>
              <w:t xml:space="preserve">a fin de que cultiven </w:t>
            </w:r>
            <w:r w:rsidRPr="0009351B">
              <w:rPr>
                <w:sz w:val="24"/>
                <w:szCs w:val="24"/>
              </w:rPr>
              <w:t xml:space="preserve">los nuevos saberes y </w:t>
            </w:r>
            <w:proofErr w:type="spellStart"/>
            <w:r w:rsidRPr="0009351B">
              <w:rPr>
                <w:sz w:val="24"/>
                <w:szCs w:val="24"/>
              </w:rPr>
              <w:t>haceres</w:t>
            </w:r>
            <w:proofErr w:type="spellEnd"/>
            <w:r w:rsidRPr="0009351B">
              <w:rPr>
                <w:sz w:val="24"/>
                <w:szCs w:val="24"/>
              </w:rPr>
              <w:t xml:space="preserve"> que determinen </w:t>
            </w:r>
            <w:r w:rsidR="002614BC">
              <w:rPr>
                <w:sz w:val="24"/>
                <w:szCs w:val="24"/>
              </w:rPr>
              <w:t>un proceso del trabajo liberador</w:t>
            </w:r>
            <w:r w:rsidRPr="0009351B">
              <w:rPr>
                <w:sz w:val="24"/>
                <w:szCs w:val="24"/>
              </w:rPr>
              <w:t>.</w:t>
            </w:r>
          </w:p>
          <w:p w:rsidR="00534A1A" w:rsidRDefault="00534A1A" w:rsidP="00AB0BA4"/>
        </w:tc>
        <w:tc>
          <w:tcPr>
            <w:tcW w:w="2711" w:type="dxa"/>
          </w:tcPr>
          <w:p w:rsidR="00534A1A" w:rsidRPr="005817FA" w:rsidRDefault="00534A1A" w:rsidP="005817FA">
            <w:pPr>
              <w:spacing w:line="276" w:lineRule="auto"/>
              <w:ind w:left="55"/>
              <w:jc w:val="both"/>
              <w:rPr>
                <w:rFonts w:ascii="Calibri" w:hAnsi="Calibri" w:cs="Calibri"/>
                <w:i/>
                <w:color w:val="000000"/>
              </w:rPr>
            </w:pPr>
            <w:r w:rsidRPr="005817FA">
              <w:rPr>
                <w:i/>
                <w:sz w:val="24"/>
                <w:szCs w:val="24"/>
              </w:rPr>
              <w:lastRenderedPageBreak/>
              <w:t xml:space="preserve">Curso en Juventudes </w:t>
            </w:r>
            <w:proofErr w:type="spellStart"/>
            <w:r w:rsidRPr="005817FA">
              <w:rPr>
                <w:i/>
                <w:sz w:val="24"/>
                <w:szCs w:val="24"/>
              </w:rPr>
              <w:t>Nuestramericanas</w:t>
            </w:r>
            <w:proofErr w:type="spellEnd"/>
          </w:p>
          <w:p w:rsidR="00534A1A" w:rsidRPr="005817FA" w:rsidRDefault="00534A1A" w:rsidP="005817FA">
            <w:pPr>
              <w:spacing w:line="276" w:lineRule="auto"/>
              <w:ind w:left="52"/>
              <w:jc w:val="both"/>
              <w:rPr>
                <w:rFonts w:ascii="Calibri" w:hAnsi="Calibri" w:cs="Calibri"/>
                <w:b/>
                <w:color w:val="000000"/>
              </w:rPr>
            </w:pPr>
            <w:r w:rsidRPr="005817FA">
              <w:rPr>
                <w:b/>
                <w:sz w:val="24"/>
                <w:szCs w:val="24"/>
              </w:rPr>
              <w:t xml:space="preserve">(4 </w:t>
            </w:r>
            <w:r w:rsidR="005817FA" w:rsidRPr="005817FA">
              <w:rPr>
                <w:b/>
                <w:sz w:val="24"/>
                <w:szCs w:val="24"/>
              </w:rPr>
              <w:t>Módulos</w:t>
            </w:r>
            <w:r w:rsidRPr="005817FA">
              <w:rPr>
                <w:b/>
                <w:sz w:val="24"/>
                <w:szCs w:val="24"/>
              </w:rPr>
              <w:t xml:space="preserve">) </w:t>
            </w:r>
          </w:p>
        </w:tc>
        <w:tc>
          <w:tcPr>
            <w:tcW w:w="1418" w:type="dxa"/>
          </w:tcPr>
          <w:p w:rsidR="00534A1A" w:rsidRDefault="005817FA" w:rsidP="00AB0BA4">
            <w:r>
              <w:t>2</w:t>
            </w:r>
            <w:r w:rsidR="00534A1A">
              <w:t>0</w:t>
            </w:r>
            <w:r>
              <w:t xml:space="preserve"> horas</w:t>
            </w:r>
          </w:p>
        </w:tc>
      </w:tr>
      <w:tr w:rsidR="00534A1A" w:rsidTr="00BB447E">
        <w:trPr>
          <w:trHeight w:val="656"/>
        </w:trPr>
        <w:tc>
          <w:tcPr>
            <w:tcW w:w="440" w:type="dxa"/>
            <w:vMerge/>
          </w:tcPr>
          <w:p w:rsidR="00534A1A" w:rsidRPr="00D2414A" w:rsidRDefault="00534A1A" w:rsidP="00AB0BA4">
            <w:pPr>
              <w:pStyle w:val="Prrafodelista"/>
              <w:numPr>
                <w:ilvl w:val="0"/>
                <w:numId w:val="1"/>
              </w:numPr>
              <w:ind w:left="171" w:hanging="171"/>
              <w:rPr>
                <w:b/>
              </w:rPr>
            </w:pPr>
          </w:p>
        </w:tc>
        <w:tc>
          <w:tcPr>
            <w:tcW w:w="3043" w:type="dxa"/>
            <w:vMerge/>
          </w:tcPr>
          <w:p w:rsidR="00534A1A" w:rsidRPr="00D2414A" w:rsidRDefault="00534A1A" w:rsidP="00AB0BA4">
            <w:pPr>
              <w:rPr>
                <w:b/>
              </w:rPr>
            </w:pPr>
          </w:p>
        </w:tc>
        <w:tc>
          <w:tcPr>
            <w:tcW w:w="5850" w:type="dxa"/>
            <w:vMerge/>
          </w:tcPr>
          <w:p w:rsidR="00534A1A" w:rsidRPr="0009351B" w:rsidRDefault="00534A1A" w:rsidP="001E3DA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:rsidR="00534A1A" w:rsidRPr="005817FA" w:rsidRDefault="00534A1A" w:rsidP="005817FA">
            <w:pPr>
              <w:spacing w:line="276" w:lineRule="auto"/>
              <w:jc w:val="both"/>
              <w:rPr>
                <w:b/>
                <w:i/>
                <w:sz w:val="24"/>
                <w:szCs w:val="24"/>
              </w:rPr>
            </w:pPr>
            <w:r w:rsidRPr="005817FA">
              <w:rPr>
                <w:i/>
                <w:sz w:val="24"/>
                <w:szCs w:val="24"/>
              </w:rPr>
              <w:t>Curso en (Juventud Deportista)</w:t>
            </w:r>
          </w:p>
          <w:p w:rsidR="00534A1A" w:rsidRPr="005817FA" w:rsidRDefault="00534A1A" w:rsidP="005817FA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5817FA">
              <w:rPr>
                <w:b/>
                <w:sz w:val="24"/>
                <w:szCs w:val="24"/>
              </w:rPr>
              <w:t xml:space="preserve">(4 </w:t>
            </w:r>
            <w:r w:rsidR="005817FA" w:rsidRPr="005817FA">
              <w:rPr>
                <w:b/>
                <w:sz w:val="24"/>
                <w:szCs w:val="24"/>
              </w:rPr>
              <w:t>Módulos</w:t>
            </w:r>
            <w:r w:rsidRPr="005817FA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534A1A" w:rsidRDefault="005817FA" w:rsidP="00AB0BA4">
            <w:r>
              <w:t>20 horas</w:t>
            </w:r>
          </w:p>
        </w:tc>
      </w:tr>
      <w:tr w:rsidR="00534A1A" w:rsidTr="00BB447E">
        <w:trPr>
          <w:trHeight w:val="1328"/>
        </w:trPr>
        <w:tc>
          <w:tcPr>
            <w:tcW w:w="440" w:type="dxa"/>
            <w:vMerge/>
          </w:tcPr>
          <w:p w:rsidR="00534A1A" w:rsidRPr="00D2414A" w:rsidRDefault="00534A1A" w:rsidP="00AB0BA4">
            <w:pPr>
              <w:pStyle w:val="Prrafodelista"/>
              <w:numPr>
                <w:ilvl w:val="0"/>
                <w:numId w:val="1"/>
              </w:numPr>
              <w:ind w:left="171" w:hanging="171"/>
              <w:rPr>
                <w:b/>
              </w:rPr>
            </w:pPr>
          </w:p>
        </w:tc>
        <w:tc>
          <w:tcPr>
            <w:tcW w:w="3043" w:type="dxa"/>
            <w:vMerge/>
          </w:tcPr>
          <w:p w:rsidR="00534A1A" w:rsidRPr="00D2414A" w:rsidRDefault="00534A1A" w:rsidP="00AB0BA4">
            <w:pPr>
              <w:rPr>
                <w:b/>
              </w:rPr>
            </w:pPr>
          </w:p>
        </w:tc>
        <w:tc>
          <w:tcPr>
            <w:tcW w:w="5850" w:type="dxa"/>
            <w:vMerge/>
          </w:tcPr>
          <w:p w:rsidR="00534A1A" w:rsidRPr="0009351B" w:rsidRDefault="00534A1A" w:rsidP="001E3DA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:rsidR="00534A1A" w:rsidRPr="005817FA" w:rsidRDefault="00534A1A" w:rsidP="005817FA">
            <w:pPr>
              <w:spacing w:line="276" w:lineRule="auto"/>
              <w:ind w:left="52"/>
              <w:jc w:val="both"/>
              <w:rPr>
                <w:b/>
                <w:i/>
                <w:sz w:val="24"/>
                <w:szCs w:val="24"/>
              </w:rPr>
            </w:pPr>
            <w:r w:rsidRPr="005817FA">
              <w:rPr>
                <w:i/>
                <w:sz w:val="24"/>
                <w:szCs w:val="24"/>
              </w:rPr>
              <w:t>Curso en Economía Digital (Juventud Obrera)</w:t>
            </w:r>
          </w:p>
          <w:p w:rsidR="00534A1A" w:rsidRPr="005817FA" w:rsidRDefault="00534A1A" w:rsidP="005817FA">
            <w:pPr>
              <w:spacing w:line="276" w:lineRule="auto"/>
              <w:ind w:left="52"/>
              <w:jc w:val="both"/>
              <w:rPr>
                <w:b/>
                <w:sz w:val="24"/>
                <w:szCs w:val="24"/>
              </w:rPr>
            </w:pPr>
            <w:r w:rsidRPr="005817FA">
              <w:rPr>
                <w:b/>
                <w:sz w:val="24"/>
                <w:szCs w:val="24"/>
              </w:rPr>
              <w:t xml:space="preserve">(4 </w:t>
            </w:r>
            <w:r w:rsidR="005817FA" w:rsidRPr="005817FA">
              <w:rPr>
                <w:b/>
                <w:sz w:val="24"/>
                <w:szCs w:val="24"/>
              </w:rPr>
              <w:t>Módulos</w:t>
            </w:r>
            <w:r w:rsidRPr="005817FA">
              <w:rPr>
                <w:b/>
                <w:sz w:val="24"/>
                <w:szCs w:val="24"/>
              </w:rPr>
              <w:t>)</w:t>
            </w:r>
          </w:p>
          <w:p w:rsidR="00534A1A" w:rsidRDefault="00534A1A" w:rsidP="00AB0BA4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534A1A" w:rsidRDefault="005817FA" w:rsidP="00AB0BA4">
            <w:r>
              <w:t>28 horas</w:t>
            </w:r>
          </w:p>
        </w:tc>
      </w:tr>
      <w:tr w:rsidR="005817FA" w:rsidTr="00C36168">
        <w:trPr>
          <w:trHeight w:val="6116"/>
        </w:trPr>
        <w:tc>
          <w:tcPr>
            <w:tcW w:w="440" w:type="dxa"/>
          </w:tcPr>
          <w:p w:rsidR="005817FA" w:rsidRPr="00D2414A" w:rsidRDefault="005817FA" w:rsidP="00AB0BA4">
            <w:pPr>
              <w:pStyle w:val="Prrafodelista"/>
              <w:numPr>
                <w:ilvl w:val="0"/>
                <w:numId w:val="1"/>
              </w:numPr>
              <w:ind w:left="171" w:hanging="171"/>
              <w:rPr>
                <w:b/>
              </w:rPr>
            </w:pPr>
          </w:p>
        </w:tc>
        <w:tc>
          <w:tcPr>
            <w:tcW w:w="3043" w:type="dxa"/>
          </w:tcPr>
          <w:p w:rsidR="005817FA" w:rsidRPr="00D2414A" w:rsidRDefault="005817FA" w:rsidP="00AB0BA4">
            <w:pPr>
              <w:rPr>
                <w:b/>
              </w:rPr>
            </w:pPr>
            <w:r w:rsidRPr="00D2414A">
              <w:rPr>
                <w:b/>
              </w:rPr>
              <w:t xml:space="preserve">PLAN DE FORMACIÓN EDUCADOR </w:t>
            </w:r>
            <w:r>
              <w:rPr>
                <w:b/>
              </w:rPr>
              <w:t xml:space="preserve">Y EDUCADORA </w:t>
            </w:r>
            <w:r w:rsidRPr="00D2414A">
              <w:rPr>
                <w:b/>
              </w:rPr>
              <w:t>POPULAR</w:t>
            </w:r>
          </w:p>
        </w:tc>
        <w:tc>
          <w:tcPr>
            <w:tcW w:w="5850" w:type="dxa"/>
          </w:tcPr>
          <w:p w:rsidR="005817FA" w:rsidRDefault="005817FA" w:rsidP="000B17FF">
            <w:pPr>
              <w:jc w:val="both"/>
              <w:rPr>
                <w:sz w:val="24"/>
                <w:szCs w:val="24"/>
              </w:rPr>
            </w:pPr>
            <w:r w:rsidRPr="00AC1FB3">
              <w:rPr>
                <w:sz w:val="24"/>
                <w:szCs w:val="24"/>
              </w:rPr>
              <w:t xml:space="preserve">Está </w:t>
            </w:r>
            <w:r w:rsidR="00AF0F64">
              <w:rPr>
                <w:sz w:val="24"/>
                <w:szCs w:val="24"/>
              </w:rPr>
              <w:t xml:space="preserve">formación está dirigida a los </w:t>
            </w:r>
            <w:r w:rsidRPr="00AC1FB3">
              <w:rPr>
                <w:sz w:val="24"/>
                <w:szCs w:val="24"/>
              </w:rPr>
              <w:t>trabajador</w:t>
            </w:r>
            <w:r w:rsidR="00AF0F64">
              <w:rPr>
                <w:sz w:val="24"/>
                <w:szCs w:val="24"/>
              </w:rPr>
              <w:t>es</w:t>
            </w:r>
            <w:r w:rsidRPr="00AC1FB3">
              <w:rPr>
                <w:sz w:val="24"/>
                <w:szCs w:val="24"/>
              </w:rPr>
              <w:t xml:space="preserve"> y trabajadora</w:t>
            </w:r>
            <w:r w:rsidR="00AF0F64">
              <w:rPr>
                <w:sz w:val="24"/>
                <w:szCs w:val="24"/>
              </w:rPr>
              <w:t>s</w:t>
            </w:r>
            <w:r w:rsidRPr="00AC1FB3">
              <w:rPr>
                <w:sz w:val="24"/>
                <w:szCs w:val="24"/>
              </w:rPr>
              <w:t xml:space="preserve"> que </w:t>
            </w:r>
            <w:r w:rsidR="00AF0F64">
              <w:rPr>
                <w:sz w:val="24"/>
                <w:szCs w:val="24"/>
              </w:rPr>
              <w:t xml:space="preserve">se encuentren </w:t>
            </w:r>
            <w:r w:rsidRPr="00AC1FB3">
              <w:rPr>
                <w:sz w:val="24"/>
                <w:szCs w:val="24"/>
              </w:rPr>
              <w:t>ejer</w:t>
            </w:r>
            <w:r w:rsidR="00AF0F64">
              <w:rPr>
                <w:sz w:val="24"/>
                <w:szCs w:val="24"/>
              </w:rPr>
              <w:t xml:space="preserve">ciendo a su vez </w:t>
            </w:r>
            <w:r w:rsidRPr="00AC1FB3">
              <w:rPr>
                <w:sz w:val="24"/>
                <w:szCs w:val="24"/>
              </w:rPr>
              <w:t xml:space="preserve">la función </w:t>
            </w:r>
            <w:r w:rsidR="00AF0F64">
              <w:rPr>
                <w:sz w:val="24"/>
                <w:szCs w:val="24"/>
              </w:rPr>
              <w:t xml:space="preserve">de </w:t>
            </w:r>
            <w:r w:rsidRPr="00AC1FB3">
              <w:rPr>
                <w:sz w:val="24"/>
                <w:szCs w:val="24"/>
              </w:rPr>
              <w:t xml:space="preserve">docente, </w:t>
            </w:r>
            <w:r w:rsidR="00AF0F64">
              <w:rPr>
                <w:sz w:val="24"/>
                <w:szCs w:val="24"/>
              </w:rPr>
              <w:t xml:space="preserve">de esta manera pueden adquirir herramientas que le permitan transmitir saberes y quehaceres populares </w:t>
            </w:r>
            <w:r w:rsidRPr="00AC1FB3">
              <w:rPr>
                <w:sz w:val="24"/>
                <w:szCs w:val="24"/>
              </w:rPr>
              <w:t>rescatando la esencia liberadora</w:t>
            </w:r>
            <w:r w:rsidR="00AF0F64">
              <w:rPr>
                <w:sz w:val="24"/>
                <w:szCs w:val="24"/>
              </w:rPr>
              <w:t>,</w:t>
            </w:r>
            <w:r w:rsidRPr="00AC1FB3">
              <w:rPr>
                <w:sz w:val="24"/>
                <w:szCs w:val="24"/>
              </w:rPr>
              <w:t xml:space="preserve"> emancipadora y productiva de la Educación</w:t>
            </w:r>
            <w:r>
              <w:rPr>
                <w:sz w:val="24"/>
                <w:szCs w:val="24"/>
              </w:rPr>
              <w:t xml:space="preserve"> para el Trabajo.</w:t>
            </w:r>
          </w:p>
          <w:p w:rsidR="005817FA" w:rsidRDefault="005817FA" w:rsidP="00AB0BA4"/>
        </w:tc>
        <w:tc>
          <w:tcPr>
            <w:tcW w:w="2711" w:type="dxa"/>
          </w:tcPr>
          <w:p w:rsidR="005817FA" w:rsidRPr="000D493C" w:rsidRDefault="005817FA" w:rsidP="005817FA">
            <w:pPr>
              <w:ind w:left="52"/>
              <w:jc w:val="both"/>
              <w:rPr>
                <w:b/>
                <w:sz w:val="24"/>
                <w:szCs w:val="24"/>
              </w:rPr>
            </w:pPr>
            <w:r w:rsidRPr="005817FA">
              <w:rPr>
                <w:i/>
                <w:sz w:val="24"/>
                <w:szCs w:val="24"/>
              </w:rPr>
              <w:t>Diplomado en Educación para el</w:t>
            </w:r>
            <w:r>
              <w:rPr>
                <w:sz w:val="24"/>
                <w:szCs w:val="24"/>
              </w:rPr>
              <w:t xml:space="preserve"> </w:t>
            </w:r>
            <w:r w:rsidRPr="005817FA">
              <w:rPr>
                <w:i/>
                <w:sz w:val="24"/>
                <w:szCs w:val="24"/>
              </w:rPr>
              <w:t xml:space="preserve">Trabajo </w:t>
            </w:r>
          </w:p>
          <w:p w:rsidR="005817FA" w:rsidRPr="005817FA" w:rsidRDefault="005817FA" w:rsidP="005817FA">
            <w:pPr>
              <w:ind w:left="52"/>
              <w:jc w:val="both"/>
              <w:rPr>
                <w:rFonts w:ascii="Calibri" w:hAnsi="Calibri" w:cs="Calibri"/>
                <w:b/>
                <w:color w:val="000000"/>
              </w:rPr>
            </w:pPr>
            <w:r w:rsidRPr="005817FA">
              <w:rPr>
                <w:b/>
                <w:sz w:val="24"/>
                <w:szCs w:val="24"/>
              </w:rPr>
              <w:t>(5 Módulos)</w:t>
            </w:r>
          </w:p>
        </w:tc>
        <w:tc>
          <w:tcPr>
            <w:tcW w:w="1418" w:type="dxa"/>
          </w:tcPr>
          <w:p w:rsidR="005817FA" w:rsidRDefault="005817FA" w:rsidP="00AB0BA4">
            <w:r>
              <w:t>120 horas</w:t>
            </w:r>
          </w:p>
        </w:tc>
      </w:tr>
      <w:tr w:rsidR="000B17FF" w:rsidTr="00BB447E">
        <w:tc>
          <w:tcPr>
            <w:tcW w:w="440" w:type="dxa"/>
          </w:tcPr>
          <w:p w:rsidR="000B17FF" w:rsidRPr="00D2414A" w:rsidRDefault="000B17FF" w:rsidP="000B17FF">
            <w:pPr>
              <w:pStyle w:val="Prrafodelista"/>
              <w:numPr>
                <w:ilvl w:val="0"/>
                <w:numId w:val="1"/>
              </w:numPr>
              <w:ind w:left="171" w:hanging="171"/>
              <w:rPr>
                <w:b/>
              </w:rPr>
            </w:pPr>
          </w:p>
        </w:tc>
        <w:tc>
          <w:tcPr>
            <w:tcW w:w="3043" w:type="dxa"/>
          </w:tcPr>
          <w:p w:rsidR="000B17FF" w:rsidRPr="00D2414A" w:rsidRDefault="00AF0F64" w:rsidP="000B17FF">
            <w:pPr>
              <w:rPr>
                <w:b/>
              </w:rPr>
            </w:pPr>
            <w:r w:rsidRPr="00D2414A">
              <w:rPr>
                <w:b/>
              </w:rPr>
              <w:t>PLAN DE FORMACIÓN CONCIENCIA DE CLASE</w:t>
            </w:r>
          </w:p>
        </w:tc>
        <w:tc>
          <w:tcPr>
            <w:tcW w:w="5850" w:type="dxa"/>
          </w:tcPr>
          <w:p w:rsidR="000B17FF" w:rsidRDefault="000B17FF" w:rsidP="000B17FF">
            <w:pPr>
              <w:jc w:val="both"/>
              <w:rPr>
                <w:sz w:val="24"/>
                <w:szCs w:val="24"/>
              </w:rPr>
            </w:pPr>
            <w:r w:rsidRPr="003A55BE">
              <w:rPr>
                <w:sz w:val="24"/>
                <w:szCs w:val="24"/>
              </w:rPr>
              <w:t>Est</w:t>
            </w:r>
            <w:r w:rsidR="00FB5F1B">
              <w:rPr>
                <w:sz w:val="24"/>
                <w:szCs w:val="24"/>
              </w:rPr>
              <w:t xml:space="preserve">e plan </w:t>
            </w:r>
            <w:r w:rsidR="00875B08">
              <w:rPr>
                <w:sz w:val="24"/>
                <w:szCs w:val="24"/>
              </w:rPr>
              <w:t>tiene la finalidad de promover el</w:t>
            </w:r>
            <w:r w:rsidR="00875B08" w:rsidRPr="003A55BE">
              <w:rPr>
                <w:sz w:val="24"/>
                <w:szCs w:val="24"/>
              </w:rPr>
              <w:t xml:space="preserve"> </w:t>
            </w:r>
            <w:r w:rsidR="00875B08">
              <w:rPr>
                <w:sz w:val="24"/>
                <w:szCs w:val="24"/>
              </w:rPr>
              <w:t>pensamiento crítico basado en</w:t>
            </w:r>
            <w:r w:rsidR="00875B08" w:rsidRPr="003A55BE">
              <w:rPr>
                <w:sz w:val="24"/>
                <w:szCs w:val="24"/>
              </w:rPr>
              <w:t xml:space="preserve"> modelo político Socialismo Bolivariano </w:t>
            </w:r>
            <w:proofErr w:type="gramStart"/>
            <w:r w:rsidR="00875B08" w:rsidRPr="003A55BE">
              <w:rPr>
                <w:sz w:val="24"/>
                <w:szCs w:val="24"/>
              </w:rPr>
              <w:t>del</w:t>
            </w:r>
            <w:proofErr w:type="gramEnd"/>
            <w:r w:rsidR="00875B08" w:rsidRPr="003A55BE">
              <w:rPr>
                <w:sz w:val="24"/>
                <w:szCs w:val="24"/>
              </w:rPr>
              <w:t xml:space="preserve"> siglos XX</w:t>
            </w:r>
            <w:r w:rsidRPr="003A55BE">
              <w:rPr>
                <w:sz w:val="24"/>
                <w:szCs w:val="24"/>
              </w:rPr>
              <w:t xml:space="preserve"> como alternativa al sistema capitalista</w:t>
            </w:r>
            <w:r w:rsidR="00875B08">
              <w:rPr>
                <w:sz w:val="24"/>
                <w:szCs w:val="24"/>
              </w:rPr>
              <w:t xml:space="preserve"> mundial</w:t>
            </w:r>
            <w:r w:rsidRPr="003A55BE">
              <w:rPr>
                <w:sz w:val="24"/>
                <w:szCs w:val="24"/>
              </w:rPr>
              <w:t>, con el objeto de  fundar  las bases</w:t>
            </w:r>
            <w:r w:rsidR="00875B08">
              <w:rPr>
                <w:sz w:val="24"/>
                <w:szCs w:val="24"/>
              </w:rPr>
              <w:t xml:space="preserve"> que destruyan </w:t>
            </w:r>
            <w:r w:rsidRPr="003A55BE">
              <w:rPr>
                <w:sz w:val="24"/>
                <w:szCs w:val="24"/>
              </w:rPr>
              <w:t xml:space="preserve"> la contradicción Capital- Trabajo y que permita co</w:t>
            </w:r>
            <w:r w:rsidR="00875B08">
              <w:rPr>
                <w:sz w:val="24"/>
                <w:szCs w:val="24"/>
              </w:rPr>
              <w:t>nstruir una sociedad más humana.</w:t>
            </w:r>
          </w:p>
          <w:p w:rsidR="000B17FF" w:rsidRDefault="000B17FF" w:rsidP="000B17FF"/>
        </w:tc>
        <w:tc>
          <w:tcPr>
            <w:tcW w:w="2711" w:type="dxa"/>
          </w:tcPr>
          <w:p w:rsidR="000B17FF" w:rsidRPr="00875B08" w:rsidRDefault="000B17FF" w:rsidP="00875B08">
            <w:pPr>
              <w:jc w:val="both"/>
              <w:rPr>
                <w:rFonts w:ascii="Calibri" w:hAnsi="Calibri" w:cs="Calibri"/>
                <w:i/>
                <w:color w:val="000000"/>
              </w:rPr>
            </w:pPr>
            <w:r w:rsidRPr="00875B08">
              <w:rPr>
                <w:i/>
                <w:sz w:val="24"/>
                <w:szCs w:val="24"/>
              </w:rPr>
              <w:t>Curso en Formaci</w:t>
            </w:r>
            <w:r w:rsidR="00875B08" w:rsidRPr="00875B08">
              <w:rPr>
                <w:i/>
                <w:sz w:val="24"/>
                <w:szCs w:val="24"/>
              </w:rPr>
              <w:t xml:space="preserve">ón Socialista Trabajo </w:t>
            </w:r>
          </w:p>
          <w:p w:rsidR="000B17FF" w:rsidRPr="00875B08" w:rsidRDefault="00875B08" w:rsidP="00875B08">
            <w:pPr>
              <w:ind w:left="52"/>
              <w:jc w:val="both"/>
              <w:rPr>
                <w:rFonts w:ascii="Calibri" w:hAnsi="Calibri" w:cs="Calibri"/>
                <w:b/>
                <w:color w:val="000000"/>
              </w:rPr>
            </w:pPr>
            <w:r w:rsidRPr="00875B08">
              <w:rPr>
                <w:b/>
                <w:sz w:val="24"/>
                <w:szCs w:val="24"/>
              </w:rPr>
              <w:t>(</w:t>
            </w:r>
            <w:r w:rsidR="000B17FF" w:rsidRPr="00875B08">
              <w:rPr>
                <w:b/>
                <w:sz w:val="24"/>
                <w:szCs w:val="24"/>
              </w:rPr>
              <w:t xml:space="preserve">3 </w:t>
            </w:r>
            <w:r w:rsidRPr="00875B08">
              <w:rPr>
                <w:b/>
                <w:sz w:val="24"/>
                <w:szCs w:val="24"/>
              </w:rPr>
              <w:t>Módulos)</w:t>
            </w:r>
          </w:p>
        </w:tc>
        <w:tc>
          <w:tcPr>
            <w:tcW w:w="1418" w:type="dxa"/>
          </w:tcPr>
          <w:p w:rsidR="000B17FF" w:rsidRDefault="00875B08" w:rsidP="000B17FF">
            <w:r>
              <w:t>40 horas</w:t>
            </w:r>
          </w:p>
        </w:tc>
      </w:tr>
      <w:tr w:rsidR="00875B08" w:rsidTr="00875B08">
        <w:trPr>
          <w:trHeight w:val="1845"/>
        </w:trPr>
        <w:tc>
          <w:tcPr>
            <w:tcW w:w="440" w:type="dxa"/>
            <w:vMerge w:val="restart"/>
          </w:tcPr>
          <w:p w:rsidR="00875B08" w:rsidRPr="00D2414A" w:rsidRDefault="00875B08" w:rsidP="000B17FF">
            <w:pPr>
              <w:pStyle w:val="Prrafodelista"/>
              <w:numPr>
                <w:ilvl w:val="0"/>
                <w:numId w:val="1"/>
              </w:numPr>
              <w:ind w:left="171" w:hanging="171"/>
              <w:rPr>
                <w:b/>
              </w:rPr>
            </w:pPr>
          </w:p>
        </w:tc>
        <w:tc>
          <w:tcPr>
            <w:tcW w:w="3043" w:type="dxa"/>
            <w:vMerge w:val="restart"/>
          </w:tcPr>
          <w:p w:rsidR="00875B08" w:rsidRPr="00D2414A" w:rsidRDefault="00875B08" w:rsidP="000B17FF">
            <w:pPr>
              <w:rPr>
                <w:b/>
              </w:rPr>
            </w:pPr>
            <w:r w:rsidRPr="00D2414A">
              <w:rPr>
                <w:b/>
              </w:rPr>
              <w:t>PLAN DE FORMACIÓN DIRIGENCIA SINDICAL</w:t>
            </w:r>
          </w:p>
        </w:tc>
        <w:tc>
          <w:tcPr>
            <w:tcW w:w="5850" w:type="dxa"/>
            <w:vMerge w:val="restart"/>
          </w:tcPr>
          <w:p w:rsidR="00875B08" w:rsidRDefault="00875B08" w:rsidP="00AF0F6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Dirigido al desarrollo de los trabajadores y trabajadoras en materia de liderazgo colectivo que le permita direccionar el movimiento sindical hacia nuevas formas de organización, diálogo y consensos en la construcción del modelo de gestión productivo socialista.</w:t>
            </w:r>
          </w:p>
          <w:p w:rsidR="00875B08" w:rsidRPr="003A55BE" w:rsidRDefault="00875B08" w:rsidP="000B17F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:rsidR="00875B08" w:rsidRPr="00875B08" w:rsidRDefault="00875B08" w:rsidP="00875B08">
            <w:pPr>
              <w:ind w:left="52"/>
              <w:jc w:val="both"/>
              <w:rPr>
                <w:i/>
                <w:sz w:val="24"/>
                <w:szCs w:val="24"/>
              </w:rPr>
            </w:pPr>
            <w:r w:rsidRPr="00875B08">
              <w:rPr>
                <w:i/>
                <w:sz w:val="24"/>
                <w:szCs w:val="24"/>
              </w:rPr>
              <w:t>Taller de T</w:t>
            </w:r>
            <w:r w:rsidRPr="00875B08">
              <w:rPr>
                <w:rFonts w:cs="Calibri"/>
                <w:bCs/>
                <w:i/>
                <w:sz w:val="24"/>
                <w:szCs w:val="24"/>
              </w:rPr>
              <w:t xml:space="preserve">ransición del Capitalismo al Socialismo en Venezuela </w:t>
            </w:r>
            <w:r w:rsidRPr="00875B08">
              <w:rPr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875B08" w:rsidRDefault="00875B08" w:rsidP="000B17FF">
            <w:r>
              <w:t>10 horas</w:t>
            </w:r>
          </w:p>
        </w:tc>
      </w:tr>
      <w:tr w:rsidR="00875B08" w:rsidTr="00BB447E">
        <w:trPr>
          <w:trHeight w:val="1665"/>
        </w:trPr>
        <w:tc>
          <w:tcPr>
            <w:tcW w:w="440" w:type="dxa"/>
            <w:vMerge/>
          </w:tcPr>
          <w:p w:rsidR="00875B08" w:rsidRPr="00D2414A" w:rsidRDefault="00875B08" w:rsidP="000B17FF">
            <w:pPr>
              <w:pStyle w:val="Prrafodelista"/>
              <w:numPr>
                <w:ilvl w:val="0"/>
                <w:numId w:val="1"/>
              </w:numPr>
              <w:ind w:left="171" w:hanging="171"/>
              <w:rPr>
                <w:b/>
              </w:rPr>
            </w:pPr>
          </w:p>
        </w:tc>
        <w:tc>
          <w:tcPr>
            <w:tcW w:w="3043" w:type="dxa"/>
            <w:vMerge/>
          </w:tcPr>
          <w:p w:rsidR="00875B08" w:rsidRPr="00D2414A" w:rsidRDefault="00875B08" w:rsidP="000B17FF">
            <w:pPr>
              <w:rPr>
                <w:b/>
              </w:rPr>
            </w:pPr>
          </w:p>
        </w:tc>
        <w:tc>
          <w:tcPr>
            <w:tcW w:w="5850" w:type="dxa"/>
            <w:vMerge/>
          </w:tcPr>
          <w:p w:rsidR="00875B08" w:rsidRDefault="00875B08" w:rsidP="00AF0F6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:rsidR="00875B08" w:rsidRPr="00875B08" w:rsidRDefault="00875B08" w:rsidP="00875B08">
            <w:pPr>
              <w:ind w:left="52"/>
              <w:jc w:val="both"/>
              <w:rPr>
                <w:b/>
                <w:i/>
                <w:sz w:val="24"/>
                <w:szCs w:val="24"/>
              </w:rPr>
            </w:pPr>
            <w:r w:rsidRPr="00875B08">
              <w:rPr>
                <w:i/>
                <w:sz w:val="24"/>
                <w:szCs w:val="24"/>
              </w:rPr>
              <w:t xml:space="preserve">Taller de La </w:t>
            </w:r>
            <w:proofErr w:type="spellStart"/>
            <w:r w:rsidRPr="00875B08">
              <w:rPr>
                <w:i/>
                <w:sz w:val="24"/>
                <w:szCs w:val="24"/>
              </w:rPr>
              <w:t>Descolonialidad</w:t>
            </w:r>
            <w:proofErr w:type="spellEnd"/>
            <w:r w:rsidRPr="00875B08">
              <w:rPr>
                <w:i/>
                <w:sz w:val="24"/>
                <w:szCs w:val="24"/>
              </w:rPr>
              <w:t xml:space="preserve"> del Saber y del Hacer </w:t>
            </w:r>
          </w:p>
          <w:p w:rsidR="00875B08" w:rsidRPr="002C2F4B" w:rsidRDefault="00875B08" w:rsidP="00875B08">
            <w:pPr>
              <w:ind w:left="720"/>
              <w:jc w:val="both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875B08" w:rsidRDefault="00875B08" w:rsidP="000B17FF">
            <w:r>
              <w:t>20 horas</w:t>
            </w:r>
          </w:p>
        </w:tc>
      </w:tr>
      <w:tr w:rsidR="000B17FF" w:rsidTr="00BB447E">
        <w:tc>
          <w:tcPr>
            <w:tcW w:w="440" w:type="dxa"/>
          </w:tcPr>
          <w:p w:rsidR="000B17FF" w:rsidRPr="00D2414A" w:rsidRDefault="000B17FF" w:rsidP="000B17FF">
            <w:pPr>
              <w:pStyle w:val="Prrafodelista"/>
              <w:numPr>
                <w:ilvl w:val="0"/>
                <w:numId w:val="1"/>
              </w:numPr>
              <w:ind w:left="171" w:hanging="171"/>
              <w:rPr>
                <w:b/>
              </w:rPr>
            </w:pPr>
          </w:p>
        </w:tc>
        <w:tc>
          <w:tcPr>
            <w:tcW w:w="3043" w:type="dxa"/>
          </w:tcPr>
          <w:p w:rsidR="000B17FF" w:rsidRPr="00D2414A" w:rsidRDefault="00875B08" w:rsidP="000B17FF">
            <w:pPr>
              <w:rPr>
                <w:b/>
              </w:rPr>
            </w:pPr>
            <w:r w:rsidRPr="00D2414A">
              <w:rPr>
                <w:b/>
              </w:rPr>
              <w:t>PLAN DE FORMACIÓN CONCIENCIA ECOLÓGICA</w:t>
            </w:r>
          </w:p>
        </w:tc>
        <w:tc>
          <w:tcPr>
            <w:tcW w:w="5850" w:type="dxa"/>
          </w:tcPr>
          <w:p w:rsidR="000B17FF" w:rsidRDefault="000B17FF" w:rsidP="000B17FF">
            <w:pPr>
              <w:jc w:val="both"/>
              <w:rPr>
                <w:sz w:val="24"/>
                <w:szCs w:val="24"/>
              </w:rPr>
            </w:pPr>
            <w:r w:rsidRPr="000D493C">
              <w:rPr>
                <w:sz w:val="24"/>
                <w:szCs w:val="24"/>
              </w:rPr>
              <w:t xml:space="preserve">Está </w:t>
            </w:r>
            <w:r w:rsidR="00875B08">
              <w:rPr>
                <w:sz w:val="24"/>
                <w:szCs w:val="24"/>
              </w:rPr>
              <w:t xml:space="preserve">plan tiene como objetivo crear conciencia en los trabajadores y trabajadoras </w:t>
            </w:r>
            <w:r w:rsidR="009D7325">
              <w:rPr>
                <w:sz w:val="24"/>
                <w:szCs w:val="24"/>
              </w:rPr>
              <w:t xml:space="preserve">como entes multiplicadores de comportamiento, actitudes y acciones con el medio ambiente, a fin de lograr el equilibrio entre el ser humano y el medio en el que se desenvuelve, siendo el </w:t>
            </w:r>
            <w:r w:rsidRPr="000D493C">
              <w:rPr>
                <w:sz w:val="24"/>
                <w:szCs w:val="24"/>
              </w:rPr>
              <w:t>s</w:t>
            </w:r>
            <w:r w:rsidR="009D7325">
              <w:rPr>
                <w:sz w:val="24"/>
                <w:szCs w:val="24"/>
              </w:rPr>
              <w:t>ocialismo la</w:t>
            </w:r>
            <w:r w:rsidRPr="000D493C">
              <w:rPr>
                <w:sz w:val="24"/>
                <w:szCs w:val="24"/>
              </w:rPr>
              <w:t xml:space="preserve"> única vía p</w:t>
            </w:r>
            <w:r w:rsidR="009D7325">
              <w:rPr>
                <w:sz w:val="24"/>
                <w:szCs w:val="24"/>
              </w:rPr>
              <w:t>ara preservar la especie humana.</w:t>
            </w:r>
          </w:p>
          <w:p w:rsidR="000B17FF" w:rsidRPr="003A55BE" w:rsidRDefault="000B17FF" w:rsidP="000B17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:rsidR="000B17FF" w:rsidRPr="009D7325" w:rsidRDefault="000B17FF" w:rsidP="009D7325">
            <w:pPr>
              <w:ind w:left="52"/>
              <w:jc w:val="both"/>
              <w:rPr>
                <w:i/>
                <w:sz w:val="24"/>
                <w:szCs w:val="24"/>
              </w:rPr>
            </w:pPr>
            <w:r w:rsidRPr="009D7325">
              <w:rPr>
                <w:i/>
                <w:sz w:val="24"/>
                <w:szCs w:val="24"/>
              </w:rPr>
              <w:t>Diplo</w:t>
            </w:r>
            <w:r w:rsidR="009D7325" w:rsidRPr="009D7325">
              <w:rPr>
                <w:i/>
                <w:sz w:val="24"/>
                <w:szCs w:val="24"/>
              </w:rPr>
              <w:t xml:space="preserve">mado en </w:t>
            </w:r>
            <w:proofErr w:type="spellStart"/>
            <w:r w:rsidR="009D7325" w:rsidRPr="009D7325">
              <w:rPr>
                <w:i/>
                <w:sz w:val="24"/>
                <w:szCs w:val="24"/>
              </w:rPr>
              <w:t>Ecosocialismo</w:t>
            </w:r>
            <w:proofErr w:type="spellEnd"/>
            <w:r w:rsidR="009D7325" w:rsidRPr="009D7325">
              <w:rPr>
                <w:i/>
                <w:sz w:val="24"/>
                <w:szCs w:val="24"/>
              </w:rPr>
              <w:t xml:space="preserve"> </w:t>
            </w:r>
          </w:p>
          <w:p w:rsidR="000B17FF" w:rsidRPr="009D7325" w:rsidRDefault="009D7325" w:rsidP="009D7325">
            <w:pPr>
              <w:ind w:left="52"/>
              <w:jc w:val="both"/>
              <w:rPr>
                <w:b/>
                <w:sz w:val="24"/>
                <w:szCs w:val="24"/>
              </w:rPr>
            </w:pPr>
            <w:r w:rsidRPr="009D7325">
              <w:rPr>
                <w:b/>
                <w:sz w:val="24"/>
                <w:szCs w:val="24"/>
              </w:rPr>
              <w:t>(</w:t>
            </w:r>
            <w:r w:rsidR="000B17FF" w:rsidRPr="009D7325">
              <w:rPr>
                <w:b/>
                <w:sz w:val="24"/>
                <w:szCs w:val="24"/>
              </w:rPr>
              <w:t xml:space="preserve">7 </w:t>
            </w:r>
            <w:r w:rsidR="00CA7F99">
              <w:rPr>
                <w:b/>
                <w:sz w:val="24"/>
                <w:szCs w:val="24"/>
              </w:rPr>
              <w:t>M</w:t>
            </w:r>
            <w:r w:rsidR="00CA7F99" w:rsidRPr="009D7325">
              <w:rPr>
                <w:b/>
                <w:sz w:val="24"/>
                <w:szCs w:val="24"/>
              </w:rPr>
              <w:t>ódulos</w:t>
            </w:r>
            <w:r w:rsidRPr="009D7325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0B17FF" w:rsidRDefault="009D7325" w:rsidP="000B17FF">
            <w:r>
              <w:t>120 horas</w:t>
            </w:r>
          </w:p>
        </w:tc>
      </w:tr>
      <w:tr w:rsidR="000B17FF" w:rsidTr="00BB447E">
        <w:trPr>
          <w:trHeight w:val="1478"/>
        </w:trPr>
        <w:tc>
          <w:tcPr>
            <w:tcW w:w="440" w:type="dxa"/>
            <w:vMerge w:val="restart"/>
          </w:tcPr>
          <w:p w:rsidR="000B17FF" w:rsidRPr="00D2414A" w:rsidRDefault="000B17FF" w:rsidP="000B17FF">
            <w:pPr>
              <w:pStyle w:val="Prrafodelista"/>
              <w:numPr>
                <w:ilvl w:val="0"/>
                <w:numId w:val="1"/>
              </w:numPr>
              <w:ind w:left="171" w:hanging="171"/>
              <w:rPr>
                <w:b/>
              </w:rPr>
            </w:pPr>
          </w:p>
        </w:tc>
        <w:tc>
          <w:tcPr>
            <w:tcW w:w="3043" w:type="dxa"/>
            <w:vMerge w:val="restart"/>
          </w:tcPr>
          <w:p w:rsidR="000B17FF" w:rsidRPr="00D2414A" w:rsidRDefault="009D7325" w:rsidP="000B17FF">
            <w:pPr>
              <w:rPr>
                <w:b/>
              </w:rPr>
            </w:pPr>
            <w:r w:rsidRPr="00D2414A">
              <w:rPr>
                <w:b/>
              </w:rPr>
              <w:t>PLAN DE FORMACIÓN COMUNICADOR POPULAR</w:t>
            </w:r>
          </w:p>
        </w:tc>
        <w:tc>
          <w:tcPr>
            <w:tcW w:w="5850" w:type="dxa"/>
            <w:vMerge w:val="restart"/>
          </w:tcPr>
          <w:p w:rsidR="000B17FF" w:rsidRPr="00F73A36" w:rsidRDefault="009D7325" w:rsidP="000B17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Está dirigido para impulsar en los trabajadores y trabajadoras la </w:t>
            </w:r>
            <w:r w:rsidR="000B17FF" w:rsidRPr="00D60D12">
              <w:rPr>
                <w:sz w:val="24"/>
                <w:szCs w:val="24"/>
              </w:rPr>
              <w:t>constru</w:t>
            </w:r>
            <w:r>
              <w:rPr>
                <w:sz w:val="24"/>
                <w:szCs w:val="24"/>
              </w:rPr>
              <w:t xml:space="preserve">cción de </w:t>
            </w:r>
            <w:r w:rsidR="000B17FF" w:rsidRPr="00D60D12">
              <w:rPr>
                <w:sz w:val="24"/>
                <w:szCs w:val="24"/>
              </w:rPr>
              <w:t>estrategias y tácticas comunicacionales que desarrollen una política informativa de ofensiva desde la clase obrera en respuesta a la injerencia imperial, defendiendo los intereses supremos de la patria desde la comunicación popular.</w:t>
            </w:r>
          </w:p>
          <w:p w:rsidR="000B17FF" w:rsidRDefault="000B17FF" w:rsidP="000B17FF"/>
        </w:tc>
        <w:tc>
          <w:tcPr>
            <w:tcW w:w="2711" w:type="dxa"/>
          </w:tcPr>
          <w:p w:rsidR="000B17FF" w:rsidRDefault="000B17FF" w:rsidP="000B17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Curso en Gestión Alternativa de Medios</w:t>
            </w:r>
          </w:p>
          <w:p w:rsidR="000B17FF" w:rsidRPr="009D7325" w:rsidRDefault="009D7325" w:rsidP="000B17FF">
            <w:pPr>
              <w:rPr>
                <w:rFonts w:ascii="Calibri" w:hAnsi="Calibri" w:cs="Calibri"/>
                <w:b/>
                <w:color w:val="000000"/>
              </w:rPr>
            </w:pPr>
            <w:r w:rsidRPr="009D7325">
              <w:rPr>
                <w:b/>
                <w:sz w:val="24"/>
                <w:szCs w:val="24"/>
              </w:rPr>
              <w:t>(</w:t>
            </w:r>
            <w:r w:rsidR="000B17FF" w:rsidRPr="009D7325">
              <w:rPr>
                <w:b/>
                <w:sz w:val="24"/>
                <w:szCs w:val="24"/>
              </w:rPr>
              <w:t xml:space="preserve">6 </w:t>
            </w:r>
            <w:r w:rsidRPr="009D7325">
              <w:rPr>
                <w:b/>
                <w:sz w:val="24"/>
                <w:szCs w:val="24"/>
              </w:rPr>
              <w:t>Módulos)</w:t>
            </w:r>
          </w:p>
        </w:tc>
        <w:tc>
          <w:tcPr>
            <w:tcW w:w="1418" w:type="dxa"/>
          </w:tcPr>
          <w:p w:rsidR="000B17FF" w:rsidRDefault="000B17FF" w:rsidP="000B17FF">
            <w:r>
              <w:t>40</w:t>
            </w:r>
            <w:r w:rsidR="009D7325">
              <w:t xml:space="preserve"> horas</w:t>
            </w:r>
          </w:p>
        </w:tc>
      </w:tr>
      <w:tr w:rsidR="000B17FF" w:rsidTr="00BB447E">
        <w:trPr>
          <w:trHeight w:val="2038"/>
        </w:trPr>
        <w:tc>
          <w:tcPr>
            <w:tcW w:w="440" w:type="dxa"/>
            <w:vMerge/>
          </w:tcPr>
          <w:p w:rsidR="000B17FF" w:rsidRPr="00D2414A" w:rsidRDefault="000B17FF" w:rsidP="000B17FF">
            <w:pPr>
              <w:pStyle w:val="Prrafodelista"/>
              <w:numPr>
                <w:ilvl w:val="0"/>
                <w:numId w:val="1"/>
              </w:numPr>
              <w:ind w:left="171" w:hanging="171"/>
              <w:rPr>
                <w:b/>
              </w:rPr>
            </w:pPr>
          </w:p>
        </w:tc>
        <w:tc>
          <w:tcPr>
            <w:tcW w:w="3043" w:type="dxa"/>
            <w:vMerge/>
          </w:tcPr>
          <w:p w:rsidR="000B17FF" w:rsidRPr="00D2414A" w:rsidRDefault="000B17FF" w:rsidP="000B17FF">
            <w:pPr>
              <w:rPr>
                <w:b/>
              </w:rPr>
            </w:pPr>
          </w:p>
        </w:tc>
        <w:tc>
          <w:tcPr>
            <w:tcW w:w="5850" w:type="dxa"/>
            <w:vMerge/>
          </w:tcPr>
          <w:p w:rsidR="000B17FF" w:rsidRPr="00D60D12" w:rsidRDefault="000B17FF" w:rsidP="000B17F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:rsidR="000B17FF" w:rsidRDefault="000B17FF" w:rsidP="000B17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Curso en producción Audiovisual y Radio</w:t>
            </w:r>
          </w:p>
          <w:p w:rsidR="000B17FF" w:rsidRPr="009D7325" w:rsidRDefault="009D7325" w:rsidP="000B17FF">
            <w:pPr>
              <w:rPr>
                <w:rFonts w:ascii="Calibri" w:hAnsi="Calibri" w:cs="Calibri"/>
                <w:b/>
                <w:color w:val="000000"/>
              </w:rPr>
            </w:pPr>
            <w:r w:rsidRPr="009D7325">
              <w:rPr>
                <w:b/>
                <w:sz w:val="24"/>
                <w:szCs w:val="24"/>
              </w:rPr>
              <w:t>(</w:t>
            </w:r>
            <w:r w:rsidR="000B17FF" w:rsidRPr="009D7325">
              <w:rPr>
                <w:b/>
                <w:sz w:val="24"/>
                <w:szCs w:val="24"/>
              </w:rPr>
              <w:t xml:space="preserve">7 </w:t>
            </w:r>
            <w:r w:rsidRPr="009D7325">
              <w:rPr>
                <w:b/>
                <w:sz w:val="24"/>
                <w:szCs w:val="24"/>
              </w:rPr>
              <w:t>Módulos)</w:t>
            </w:r>
          </w:p>
        </w:tc>
        <w:tc>
          <w:tcPr>
            <w:tcW w:w="1418" w:type="dxa"/>
          </w:tcPr>
          <w:p w:rsidR="000B17FF" w:rsidRDefault="000B17FF" w:rsidP="000B17FF">
            <w:r>
              <w:t>50</w:t>
            </w:r>
            <w:r w:rsidR="009D7325">
              <w:t xml:space="preserve"> horas</w:t>
            </w:r>
          </w:p>
        </w:tc>
      </w:tr>
      <w:tr w:rsidR="005511C0" w:rsidTr="005511C0">
        <w:trPr>
          <w:trHeight w:val="645"/>
        </w:trPr>
        <w:tc>
          <w:tcPr>
            <w:tcW w:w="440" w:type="dxa"/>
            <w:vMerge w:val="restart"/>
          </w:tcPr>
          <w:p w:rsidR="005511C0" w:rsidRDefault="005511C0" w:rsidP="000B17FF">
            <w:pPr>
              <w:pStyle w:val="Prrafodelista"/>
              <w:numPr>
                <w:ilvl w:val="0"/>
                <w:numId w:val="1"/>
              </w:numPr>
              <w:ind w:left="171" w:hanging="171"/>
            </w:pPr>
          </w:p>
        </w:tc>
        <w:tc>
          <w:tcPr>
            <w:tcW w:w="3043" w:type="dxa"/>
            <w:vMerge w:val="restart"/>
          </w:tcPr>
          <w:p w:rsidR="005511C0" w:rsidRPr="003646EE" w:rsidRDefault="005511C0" w:rsidP="000B17FF">
            <w:pPr>
              <w:rPr>
                <w:b/>
              </w:rPr>
            </w:pPr>
            <w:r w:rsidRPr="003646EE">
              <w:rPr>
                <w:b/>
              </w:rPr>
              <w:t>PLAN DE FORMACIÓN MILICIA OBRERA</w:t>
            </w:r>
          </w:p>
        </w:tc>
        <w:tc>
          <w:tcPr>
            <w:tcW w:w="5850" w:type="dxa"/>
            <w:vMerge w:val="restart"/>
          </w:tcPr>
          <w:p w:rsidR="005511C0" w:rsidRDefault="005511C0" w:rsidP="000B17FF">
            <w:pPr>
              <w:jc w:val="both"/>
              <w:rPr>
                <w:sz w:val="24"/>
                <w:szCs w:val="24"/>
              </w:rPr>
            </w:pPr>
            <w:r w:rsidRPr="002E143D">
              <w:rPr>
                <w:sz w:val="24"/>
                <w:szCs w:val="24"/>
              </w:rPr>
              <w:t xml:space="preserve">Está orientado hacia formación de las trabajadoras y trabajadores organizados en Milicia Obrera y Cuerpos Combatientes, </w:t>
            </w:r>
            <w:r>
              <w:rPr>
                <w:sz w:val="24"/>
                <w:szCs w:val="24"/>
              </w:rPr>
              <w:t>q</w:t>
            </w:r>
            <w:r w:rsidRPr="002E143D">
              <w:rPr>
                <w:sz w:val="24"/>
                <w:szCs w:val="24"/>
              </w:rPr>
              <w:t xml:space="preserve">ue permita afianzar sus valores patrióticos para el resguardo, defensa y garantía </w:t>
            </w:r>
            <w:r>
              <w:rPr>
                <w:sz w:val="24"/>
                <w:szCs w:val="24"/>
              </w:rPr>
              <w:t>de la patria. Todo esto enmarcado en</w:t>
            </w:r>
            <w:r w:rsidRPr="002E143D">
              <w:rPr>
                <w:sz w:val="24"/>
                <w:szCs w:val="24"/>
              </w:rPr>
              <w:t xml:space="preserve"> los principios del Socialismo Bolivariano que permita </w:t>
            </w:r>
            <w:proofErr w:type="spellStart"/>
            <w:r w:rsidRPr="002E143D">
              <w:rPr>
                <w:sz w:val="24"/>
                <w:szCs w:val="24"/>
              </w:rPr>
              <w:t>deconstruir</w:t>
            </w:r>
            <w:proofErr w:type="spellEnd"/>
            <w:r w:rsidRPr="002E143D">
              <w:rPr>
                <w:sz w:val="24"/>
                <w:szCs w:val="24"/>
              </w:rPr>
              <w:t xml:space="preserve"> las estrategias de penetración del imperialismo</w:t>
            </w:r>
            <w:r>
              <w:rPr>
                <w:sz w:val="24"/>
                <w:szCs w:val="24"/>
              </w:rPr>
              <w:t>, siendo imprescindible</w:t>
            </w:r>
            <w:r w:rsidRPr="002E143D">
              <w:rPr>
                <w:sz w:val="24"/>
                <w:szCs w:val="24"/>
              </w:rPr>
              <w:t xml:space="preserve"> generar niveles de organicidad del pueblo en el territorio.</w:t>
            </w:r>
          </w:p>
          <w:p w:rsidR="005511C0" w:rsidRDefault="005511C0" w:rsidP="000B17FF"/>
        </w:tc>
        <w:tc>
          <w:tcPr>
            <w:tcW w:w="2711" w:type="dxa"/>
          </w:tcPr>
          <w:p w:rsidR="005511C0" w:rsidRPr="005511C0" w:rsidRDefault="005511C0" w:rsidP="005511C0">
            <w:pPr>
              <w:ind w:left="52"/>
              <w:jc w:val="both"/>
              <w:rPr>
                <w:b/>
                <w:i/>
                <w:sz w:val="24"/>
                <w:szCs w:val="24"/>
              </w:rPr>
            </w:pPr>
            <w:r w:rsidRPr="005511C0">
              <w:rPr>
                <w:i/>
                <w:sz w:val="24"/>
                <w:szCs w:val="24"/>
              </w:rPr>
              <w:t xml:space="preserve">Curso en Milicia Obrera </w:t>
            </w:r>
          </w:p>
          <w:p w:rsidR="005511C0" w:rsidRPr="005511C0" w:rsidRDefault="005511C0" w:rsidP="005511C0">
            <w:pPr>
              <w:ind w:left="52"/>
              <w:jc w:val="both"/>
              <w:rPr>
                <w:b/>
                <w:sz w:val="24"/>
                <w:szCs w:val="24"/>
              </w:rPr>
            </w:pPr>
            <w:r w:rsidRPr="005511C0">
              <w:rPr>
                <w:b/>
                <w:sz w:val="24"/>
                <w:szCs w:val="24"/>
              </w:rPr>
              <w:t>(8 Módulos)</w:t>
            </w:r>
          </w:p>
          <w:p w:rsidR="005511C0" w:rsidRPr="001A0E2F" w:rsidRDefault="005511C0" w:rsidP="000B17F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:rsidR="005511C0" w:rsidRDefault="005511C0" w:rsidP="000B17FF"/>
        </w:tc>
      </w:tr>
      <w:tr w:rsidR="005511C0" w:rsidTr="00BB447E">
        <w:trPr>
          <w:trHeight w:val="2250"/>
        </w:trPr>
        <w:tc>
          <w:tcPr>
            <w:tcW w:w="440" w:type="dxa"/>
            <w:vMerge/>
          </w:tcPr>
          <w:p w:rsidR="005511C0" w:rsidRDefault="005511C0" w:rsidP="000B17FF">
            <w:pPr>
              <w:pStyle w:val="Prrafodelista"/>
              <w:numPr>
                <w:ilvl w:val="0"/>
                <w:numId w:val="1"/>
              </w:numPr>
              <w:ind w:left="171" w:hanging="171"/>
            </w:pPr>
          </w:p>
        </w:tc>
        <w:tc>
          <w:tcPr>
            <w:tcW w:w="3043" w:type="dxa"/>
            <w:vMerge/>
          </w:tcPr>
          <w:p w:rsidR="005511C0" w:rsidRPr="003646EE" w:rsidRDefault="005511C0" w:rsidP="000B17FF">
            <w:pPr>
              <w:rPr>
                <w:b/>
              </w:rPr>
            </w:pPr>
          </w:p>
        </w:tc>
        <w:tc>
          <w:tcPr>
            <w:tcW w:w="5850" w:type="dxa"/>
            <w:vMerge/>
          </w:tcPr>
          <w:p w:rsidR="005511C0" w:rsidRPr="002E143D" w:rsidRDefault="005511C0" w:rsidP="000B17F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:rsidR="005511C0" w:rsidRPr="005511C0" w:rsidRDefault="005511C0" w:rsidP="005511C0">
            <w:pPr>
              <w:rPr>
                <w:i/>
                <w:sz w:val="24"/>
                <w:szCs w:val="24"/>
              </w:rPr>
            </w:pPr>
            <w:r w:rsidRPr="005511C0">
              <w:rPr>
                <w:i/>
                <w:sz w:val="24"/>
                <w:szCs w:val="24"/>
              </w:rPr>
              <w:t xml:space="preserve">Curso en Gestión Popular de la Lucha Armada </w:t>
            </w:r>
          </w:p>
        </w:tc>
        <w:tc>
          <w:tcPr>
            <w:tcW w:w="1418" w:type="dxa"/>
          </w:tcPr>
          <w:p w:rsidR="005511C0" w:rsidRDefault="005511C0" w:rsidP="000B17FF">
            <w:r>
              <w:t>60 horas</w:t>
            </w:r>
          </w:p>
        </w:tc>
      </w:tr>
      <w:tr w:rsidR="000B17FF" w:rsidTr="00BB447E">
        <w:tc>
          <w:tcPr>
            <w:tcW w:w="440" w:type="dxa"/>
          </w:tcPr>
          <w:p w:rsidR="000B17FF" w:rsidRDefault="000B17FF" w:rsidP="000B17FF">
            <w:pPr>
              <w:pStyle w:val="Prrafodelista"/>
              <w:numPr>
                <w:ilvl w:val="0"/>
                <w:numId w:val="1"/>
              </w:numPr>
              <w:ind w:left="171" w:hanging="171"/>
            </w:pPr>
          </w:p>
        </w:tc>
        <w:tc>
          <w:tcPr>
            <w:tcW w:w="3043" w:type="dxa"/>
          </w:tcPr>
          <w:p w:rsidR="000B17FF" w:rsidRPr="003646EE" w:rsidRDefault="005511C0" w:rsidP="000B17FF">
            <w:pPr>
              <w:rPr>
                <w:b/>
              </w:rPr>
            </w:pPr>
            <w:r w:rsidRPr="003646EE">
              <w:rPr>
                <w:b/>
              </w:rPr>
              <w:t>PLAN DE FORMACIÓN DIRIGENCIA LABORAL</w:t>
            </w:r>
          </w:p>
        </w:tc>
        <w:tc>
          <w:tcPr>
            <w:tcW w:w="5850" w:type="dxa"/>
          </w:tcPr>
          <w:p w:rsidR="000B17FF" w:rsidRDefault="000B17FF" w:rsidP="000B17FF">
            <w:pPr>
              <w:jc w:val="both"/>
              <w:rPr>
                <w:sz w:val="24"/>
                <w:szCs w:val="24"/>
              </w:rPr>
            </w:pPr>
            <w:r w:rsidRPr="00E73F37">
              <w:rPr>
                <w:sz w:val="24"/>
                <w:szCs w:val="24"/>
              </w:rPr>
              <w:t>E</w:t>
            </w:r>
            <w:r w:rsidR="005511C0">
              <w:rPr>
                <w:sz w:val="24"/>
                <w:szCs w:val="24"/>
              </w:rPr>
              <w:t xml:space="preserve">ste plan tiene como finalidad que los trabajadores y trabajadoras puedan </w:t>
            </w:r>
            <w:r w:rsidRPr="00E73F37">
              <w:rPr>
                <w:sz w:val="24"/>
                <w:szCs w:val="24"/>
              </w:rPr>
              <w:t xml:space="preserve">fortalecer los niveles organizativos y de liderazgo colectivo </w:t>
            </w:r>
            <w:r w:rsidR="005511C0">
              <w:rPr>
                <w:sz w:val="24"/>
                <w:szCs w:val="24"/>
              </w:rPr>
              <w:t>presentes en los CPTT</w:t>
            </w:r>
            <w:r w:rsidRPr="00E73F37">
              <w:rPr>
                <w:sz w:val="24"/>
                <w:szCs w:val="24"/>
              </w:rPr>
              <w:t xml:space="preserve"> </w:t>
            </w:r>
            <w:r w:rsidR="005511C0">
              <w:rPr>
                <w:sz w:val="24"/>
                <w:szCs w:val="24"/>
              </w:rPr>
              <w:t>y de esta manera continuar impulsando</w:t>
            </w:r>
            <w:r w:rsidRPr="00E73F37">
              <w:rPr>
                <w:sz w:val="24"/>
                <w:szCs w:val="24"/>
              </w:rPr>
              <w:t xml:space="preserve"> el desarrollo productivo del país.</w:t>
            </w:r>
          </w:p>
          <w:p w:rsidR="000B17FF" w:rsidRDefault="000B17FF" w:rsidP="000B17FF"/>
        </w:tc>
        <w:tc>
          <w:tcPr>
            <w:tcW w:w="2711" w:type="dxa"/>
          </w:tcPr>
          <w:p w:rsidR="000B17FF" w:rsidRPr="005511C0" w:rsidRDefault="000B17FF" w:rsidP="000B17FF">
            <w:pPr>
              <w:rPr>
                <w:i/>
                <w:sz w:val="24"/>
                <w:szCs w:val="24"/>
              </w:rPr>
            </w:pPr>
            <w:r w:rsidRPr="005511C0">
              <w:rPr>
                <w:i/>
                <w:sz w:val="24"/>
                <w:szCs w:val="24"/>
              </w:rPr>
              <w:t>Diplomado en Dirigencia Laboral para CPTT</w:t>
            </w:r>
          </w:p>
          <w:p w:rsidR="00274CD6" w:rsidRPr="005511C0" w:rsidRDefault="005511C0" w:rsidP="000B17FF">
            <w:pPr>
              <w:rPr>
                <w:rFonts w:ascii="Calibri" w:hAnsi="Calibri" w:cs="Calibri"/>
                <w:b/>
                <w:color w:val="000000"/>
              </w:rPr>
            </w:pPr>
            <w:r w:rsidRPr="005511C0">
              <w:rPr>
                <w:b/>
                <w:sz w:val="24"/>
                <w:szCs w:val="24"/>
              </w:rPr>
              <w:t>(</w:t>
            </w:r>
            <w:r w:rsidR="00274CD6" w:rsidRPr="005511C0">
              <w:rPr>
                <w:b/>
                <w:sz w:val="24"/>
                <w:szCs w:val="24"/>
              </w:rPr>
              <w:t xml:space="preserve">15 </w:t>
            </w:r>
            <w:r w:rsidRPr="005511C0">
              <w:rPr>
                <w:b/>
                <w:sz w:val="24"/>
                <w:szCs w:val="24"/>
              </w:rPr>
              <w:t>Módulos)</w:t>
            </w:r>
          </w:p>
        </w:tc>
        <w:tc>
          <w:tcPr>
            <w:tcW w:w="1418" w:type="dxa"/>
          </w:tcPr>
          <w:p w:rsidR="000B17FF" w:rsidRDefault="000B17FF" w:rsidP="000B17FF">
            <w:r>
              <w:t>120</w:t>
            </w:r>
            <w:r w:rsidR="005511C0">
              <w:t xml:space="preserve"> horas</w:t>
            </w:r>
          </w:p>
        </w:tc>
      </w:tr>
      <w:tr w:rsidR="00CA7F99" w:rsidTr="00CA7F99">
        <w:trPr>
          <w:trHeight w:val="1185"/>
        </w:trPr>
        <w:tc>
          <w:tcPr>
            <w:tcW w:w="440" w:type="dxa"/>
            <w:vMerge w:val="restart"/>
          </w:tcPr>
          <w:p w:rsidR="00CA7F99" w:rsidRDefault="00CA7F99" w:rsidP="000B17FF">
            <w:pPr>
              <w:pStyle w:val="Prrafodelista"/>
              <w:numPr>
                <w:ilvl w:val="0"/>
                <w:numId w:val="1"/>
              </w:numPr>
              <w:ind w:left="171" w:hanging="171"/>
            </w:pPr>
          </w:p>
        </w:tc>
        <w:tc>
          <w:tcPr>
            <w:tcW w:w="3043" w:type="dxa"/>
            <w:vMerge w:val="restart"/>
          </w:tcPr>
          <w:p w:rsidR="00CA7F99" w:rsidRPr="003646EE" w:rsidRDefault="00CA7F99" w:rsidP="000B17FF">
            <w:pPr>
              <w:rPr>
                <w:b/>
              </w:rPr>
            </w:pPr>
            <w:r w:rsidRPr="003646EE">
              <w:rPr>
                <w:b/>
              </w:rPr>
              <w:t>PLAN DE FORMACIÓN MUJER TRABAJADORA</w:t>
            </w:r>
          </w:p>
        </w:tc>
        <w:tc>
          <w:tcPr>
            <w:tcW w:w="5850" w:type="dxa"/>
            <w:vMerge w:val="restart"/>
          </w:tcPr>
          <w:p w:rsidR="00CA7F99" w:rsidRDefault="00CA7F99" w:rsidP="000B17FF">
            <w:pPr>
              <w:jc w:val="both"/>
              <w:rPr>
                <w:sz w:val="24"/>
                <w:szCs w:val="24"/>
              </w:rPr>
            </w:pPr>
            <w:r w:rsidRPr="00B6438D">
              <w:rPr>
                <w:sz w:val="24"/>
                <w:szCs w:val="24"/>
              </w:rPr>
              <w:t>Está</w:t>
            </w:r>
            <w:r>
              <w:rPr>
                <w:sz w:val="24"/>
                <w:szCs w:val="24"/>
              </w:rPr>
              <w:t xml:space="preserve"> dirigido a</w:t>
            </w:r>
            <w:r w:rsidRPr="00B6438D">
              <w:rPr>
                <w:sz w:val="24"/>
                <w:szCs w:val="24"/>
              </w:rPr>
              <w:t xml:space="preserve"> las mujeres </w:t>
            </w:r>
            <w:r>
              <w:rPr>
                <w:sz w:val="24"/>
                <w:szCs w:val="24"/>
              </w:rPr>
              <w:t xml:space="preserve">líderes </w:t>
            </w:r>
            <w:r w:rsidRPr="00B6438D">
              <w:rPr>
                <w:sz w:val="24"/>
                <w:szCs w:val="24"/>
              </w:rPr>
              <w:t xml:space="preserve">trabajadoras que </w:t>
            </w:r>
            <w:r>
              <w:rPr>
                <w:sz w:val="24"/>
                <w:szCs w:val="24"/>
              </w:rPr>
              <w:t xml:space="preserve">intervienen en </w:t>
            </w:r>
            <w:r w:rsidRPr="00B6438D">
              <w:rPr>
                <w:sz w:val="24"/>
                <w:szCs w:val="24"/>
              </w:rPr>
              <w:t>los procesos producti</w:t>
            </w:r>
            <w:r>
              <w:rPr>
                <w:sz w:val="24"/>
                <w:szCs w:val="24"/>
              </w:rPr>
              <w:t>vos en las entidades de trabajo y a su vez</w:t>
            </w:r>
            <w:r w:rsidRPr="00B6438D">
              <w:rPr>
                <w:sz w:val="24"/>
                <w:szCs w:val="24"/>
              </w:rPr>
              <w:t xml:space="preserve"> construyen el modelo productivo socialista basado en las relaciones de igualdad y justicia social.</w:t>
            </w:r>
            <w:r>
              <w:rPr>
                <w:sz w:val="24"/>
                <w:szCs w:val="24"/>
              </w:rPr>
              <w:t xml:space="preserve"> De tal manera que resulta determinante empoderar a las mujeres trabajadoras en sus acciones diarias laborales para de esta formar lograr ser agente de cambio en su entorno y modelo a seguir.</w:t>
            </w:r>
          </w:p>
          <w:p w:rsidR="00CA7F99" w:rsidRDefault="00CA7F99" w:rsidP="000B17FF"/>
        </w:tc>
        <w:tc>
          <w:tcPr>
            <w:tcW w:w="2711" w:type="dxa"/>
          </w:tcPr>
          <w:p w:rsidR="00CA7F99" w:rsidRPr="00CA7F99" w:rsidRDefault="00CA7F99" w:rsidP="00CA7F99">
            <w:pPr>
              <w:ind w:left="52"/>
              <w:jc w:val="both"/>
              <w:rPr>
                <w:i/>
                <w:sz w:val="24"/>
                <w:szCs w:val="24"/>
              </w:rPr>
            </w:pPr>
            <w:r w:rsidRPr="00CA7F99">
              <w:rPr>
                <w:i/>
                <w:sz w:val="24"/>
                <w:szCs w:val="24"/>
              </w:rPr>
              <w:t xml:space="preserve">Curso en Liderazgo Femenino en el Proceso Social de Trabajo </w:t>
            </w:r>
          </w:p>
          <w:p w:rsidR="00CA7F99" w:rsidRDefault="00CA7F99" w:rsidP="000B17FF">
            <w:pPr>
              <w:jc w:val="center"/>
              <w:rPr>
                <w:b/>
                <w:sz w:val="24"/>
                <w:szCs w:val="24"/>
              </w:rPr>
            </w:pPr>
            <w:r w:rsidRPr="00CA7F99">
              <w:rPr>
                <w:b/>
                <w:sz w:val="24"/>
                <w:szCs w:val="24"/>
              </w:rPr>
              <w:t>(3 Módulos)</w:t>
            </w:r>
          </w:p>
          <w:p w:rsidR="00CA7F99" w:rsidRPr="00F82791" w:rsidRDefault="00CA7F99" w:rsidP="000B1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:rsidR="00CA7F99" w:rsidRDefault="00CA7F99" w:rsidP="000B17FF">
            <w:r>
              <w:t>40 horas</w:t>
            </w:r>
          </w:p>
        </w:tc>
      </w:tr>
      <w:tr w:rsidR="00CA7F99" w:rsidTr="00BB447E">
        <w:trPr>
          <w:trHeight w:val="2280"/>
        </w:trPr>
        <w:tc>
          <w:tcPr>
            <w:tcW w:w="440" w:type="dxa"/>
            <w:vMerge/>
          </w:tcPr>
          <w:p w:rsidR="00CA7F99" w:rsidRDefault="00CA7F99" w:rsidP="000B17FF">
            <w:pPr>
              <w:pStyle w:val="Prrafodelista"/>
              <w:numPr>
                <w:ilvl w:val="0"/>
                <w:numId w:val="1"/>
              </w:numPr>
              <w:ind w:left="171" w:hanging="171"/>
            </w:pPr>
          </w:p>
        </w:tc>
        <w:tc>
          <w:tcPr>
            <w:tcW w:w="3043" w:type="dxa"/>
            <w:vMerge/>
          </w:tcPr>
          <w:p w:rsidR="00CA7F99" w:rsidRPr="003646EE" w:rsidRDefault="00CA7F99" w:rsidP="000B17FF">
            <w:pPr>
              <w:rPr>
                <w:b/>
              </w:rPr>
            </w:pPr>
          </w:p>
        </w:tc>
        <w:tc>
          <w:tcPr>
            <w:tcW w:w="5850" w:type="dxa"/>
            <w:vMerge/>
          </w:tcPr>
          <w:p w:rsidR="00CA7F99" w:rsidRPr="00B6438D" w:rsidRDefault="00CA7F99" w:rsidP="000B17F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:rsidR="00CA7F99" w:rsidRPr="00CA7F99" w:rsidRDefault="00CA7F99" w:rsidP="00CA7F99">
            <w:pPr>
              <w:ind w:left="52"/>
              <w:jc w:val="both"/>
              <w:rPr>
                <w:b/>
                <w:i/>
                <w:sz w:val="24"/>
                <w:szCs w:val="24"/>
              </w:rPr>
            </w:pPr>
            <w:r w:rsidRPr="00CA7F99">
              <w:rPr>
                <w:i/>
                <w:sz w:val="24"/>
                <w:szCs w:val="24"/>
              </w:rPr>
              <w:t xml:space="preserve">Taller de Mujer trabajadora y sus Derechos Laborales </w:t>
            </w:r>
          </w:p>
          <w:p w:rsidR="00CA7F99" w:rsidRDefault="00CA7F99" w:rsidP="00CA7F99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:rsidR="00CA7F99" w:rsidRDefault="00CA7F99" w:rsidP="000B17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CA7F99" w:rsidRDefault="00CA7F99" w:rsidP="000B17FF">
            <w:r>
              <w:t>10 horas</w:t>
            </w:r>
          </w:p>
        </w:tc>
      </w:tr>
    </w:tbl>
    <w:p w:rsidR="00146CE0" w:rsidRDefault="00146CE0"/>
    <w:sectPr w:rsidR="00146CE0" w:rsidSect="00146CE0">
      <w:foot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262" w:rsidRDefault="00911262" w:rsidP="001E3DAE">
      <w:pPr>
        <w:spacing w:after="0" w:line="240" w:lineRule="auto"/>
      </w:pPr>
      <w:r>
        <w:separator/>
      </w:r>
    </w:p>
  </w:endnote>
  <w:endnote w:type="continuationSeparator" w:id="0">
    <w:p w:rsidR="00911262" w:rsidRDefault="00911262" w:rsidP="001E3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DAE" w:rsidRDefault="001E3DAE" w:rsidP="001E3DAE">
    <w:pPr>
      <w:pStyle w:val="Piedepgina"/>
      <w:tabs>
        <w:tab w:val="clear" w:pos="4419"/>
        <w:tab w:val="clear" w:pos="8838"/>
        <w:tab w:val="left" w:pos="1253"/>
      </w:tabs>
    </w:pPr>
    <w:r>
      <w:rPr>
        <w:noProof/>
        <w:lang w:eastAsia="es-V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779780</wp:posOffset>
          </wp:positionH>
          <wp:positionV relativeFrom="paragraph">
            <wp:posOffset>7162800</wp:posOffset>
          </wp:positionV>
          <wp:extent cx="5539740" cy="423545"/>
          <wp:effectExtent l="0" t="0" r="3810" b="0"/>
          <wp:wrapThrough wrapText="bothSides">
            <wp:wrapPolygon edited="0">
              <wp:start x="0" y="0"/>
              <wp:lineTo x="0" y="20402"/>
              <wp:lineTo x="21541" y="20402"/>
              <wp:lineTo x="21541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8288" b="-92"/>
                  <a:stretch>
                    <a:fillRect/>
                  </a:stretch>
                </pic:blipFill>
                <pic:spPr bwMode="auto">
                  <a:xfrm>
                    <a:off x="0" y="0"/>
                    <a:ext cx="5539740" cy="423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V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779780</wp:posOffset>
          </wp:positionH>
          <wp:positionV relativeFrom="paragraph">
            <wp:posOffset>7162800</wp:posOffset>
          </wp:positionV>
          <wp:extent cx="5539740" cy="423545"/>
          <wp:effectExtent l="0" t="0" r="3810" b="0"/>
          <wp:wrapThrough wrapText="bothSides">
            <wp:wrapPolygon edited="0">
              <wp:start x="0" y="0"/>
              <wp:lineTo x="0" y="20402"/>
              <wp:lineTo x="21541" y="20402"/>
              <wp:lineTo x="21541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8288" b="-92"/>
                  <a:stretch>
                    <a:fillRect/>
                  </a:stretch>
                </pic:blipFill>
                <pic:spPr bwMode="auto">
                  <a:xfrm>
                    <a:off x="0" y="0"/>
                    <a:ext cx="5539740" cy="423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262" w:rsidRDefault="00911262" w:rsidP="001E3DAE">
      <w:pPr>
        <w:spacing w:after="0" w:line="240" w:lineRule="auto"/>
      </w:pPr>
      <w:r>
        <w:separator/>
      </w:r>
    </w:p>
  </w:footnote>
  <w:footnote w:type="continuationSeparator" w:id="0">
    <w:p w:rsidR="00911262" w:rsidRDefault="00911262" w:rsidP="001E3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945F6"/>
    <w:multiLevelType w:val="hybridMultilevel"/>
    <w:tmpl w:val="49F23996"/>
    <w:lvl w:ilvl="0" w:tplc="C798AD86">
      <w:start w:val="1"/>
      <w:numFmt w:val="decimal"/>
      <w:lvlText w:val="%1."/>
      <w:lvlJc w:val="left"/>
      <w:pPr>
        <w:ind w:left="536" w:hanging="360"/>
      </w:pPr>
      <w:rPr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B2E03"/>
    <w:multiLevelType w:val="hybridMultilevel"/>
    <w:tmpl w:val="C07E3CF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CE0"/>
    <w:rsid w:val="000B17FF"/>
    <w:rsid w:val="00146CE0"/>
    <w:rsid w:val="001E3DAE"/>
    <w:rsid w:val="002614BC"/>
    <w:rsid w:val="00274CD6"/>
    <w:rsid w:val="0031414B"/>
    <w:rsid w:val="004449DE"/>
    <w:rsid w:val="004D259E"/>
    <w:rsid w:val="00517779"/>
    <w:rsid w:val="00534A1A"/>
    <w:rsid w:val="005511C0"/>
    <w:rsid w:val="005817FA"/>
    <w:rsid w:val="006D6CFF"/>
    <w:rsid w:val="00875B08"/>
    <w:rsid w:val="00911262"/>
    <w:rsid w:val="009D7325"/>
    <w:rsid w:val="00AA604F"/>
    <w:rsid w:val="00AF0F64"/>
    <w:rsid w:val="00BB447E"/>
    <w:rsid w:val="00CA7F99"/>
    <w:rsid w:val="00E1534C"/>
    <w:rsid w:val="00FB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9C28010-EC6F-483E-9F36-1C053D02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C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46CE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E3D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3DAE"/>
  </w:style>
  <w:style w:type="paragraph" w:styleId="Piedepgina">
    <w:name w:val="footer"/>
    <w:basedOn w:val="Normal"/>
    <w:link w:val="PiedepginaCar"/>
    <w:uiPriority w:val="99"/>
    <w:unhideWhenUsed/>
    <w:rsid w:val="001E3D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9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824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Galindo</dc:creator>
  <cp:keywords/>
  <dc:description/>
  <cp:lastModifiedBy>Francys</cp:lastModifiedBy>
  <cp:revision>2</cp:revision>
  <dcterms:created xsi:type="dcterms:W3CDTF">2021-01-18T19:15:00Z</dcterms:created>
  <dcterms:modified xsi:type="dcterms:W3CDTF">2021-01-18T19:15:00Z</dcterms:modified>
</cp:coreProperties>
</file>