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6E" w:rsidRPr="00D67874" w:rsidRDefault="00A46A5A" w:rsidP="00B6566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color w:val="F7CAAC" w:themeColor="accent2" w:themeTint="66"/>
          <w:sz w:val="36"/>
          <w:szCs w:val="36"/>
          <w:lang w:eastAsia="tr-TR"/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 w:rsidRPr="00D67874">
        <w:rPr>
          <w:rFonts w:ascii="Georgia" w:eastAsia="Times New Roman" w:hAnsi="Georgia" w:cs="Times New Roman"/>
          <w:b/>
          <w:color w:val="F7CAAC" w:themeColor="accent2" w:themeTint="66"/>
          <w:sz w:val="36"/>
          <w:szCs w:val="36"/>
          <w:lang w:eastAsia="tr-TR"/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VERİ</w:t>
      </w:r>
      <w:r w:rsidR="00B6566E" w:rsidRPr="00D67874">
        <w:rPr>
          <w:rFonts w:ascii="Georgia" w:eastAsia="Times New Roman" w:hAnsi="Georgia" w:cs="Times New Roman"/>
          <w:b/>
          <w:color w:val="F7CAAC" w:themeColor="accent2" w:themeTint="66"/>
          <w:sz w:val="36"/>
          <w:szCs w:val="36"/>
          <w:lang w:eastAsia="tr-TR"/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TABANI NEDİR?</w:t>
      </w:r>
    </w:p>
    <w:p w:rsidR="00B6566E" w:rsidRPr="00A46A5A" w:rsidRDefault="003F60F7" w:rsidP="00B6566E">
      <w:pPr>
        <w:pStyle w:val="AralkYok"/>
        <w:rPr>
          <w:highlight w:val="yellow"/>
          <w:lang w:eastAsia="tr-TR"/>
        </w:rPr>
      </w:pPr>
      <w:r>
        <w:rPr>
          <w:highlight w:val="yellow"/>
          <w:lang w:eastAsia="tr-TR"/>
        </w:rPr>
        <w:t xml:space="preserve">Veri tabanı </w:t>
      </w:r>
      <w:r w:rsidR="00B6566E" w:rsidRPr="00A46A5A">
        <w:rPr>
          <w:highlight w:val="yellow"/>
          <w:lang w:eastAsia="tr-TR"/>
        </w:rPr>
        <w:t xml:space="preserve">elektronik olarak depolanan, sistematik bir veri koleksiyonudur. Kelimeler, sayılar, resimler, videolar ve dosyalar dahil olmak üzere her türlü veriyi içerebilir. Veri depolamak, almak ve düzenlemek için </w:t>
      </w:r>
      <w:r>
        <w:rPr>
          <w:highlight w:val="yellow"/>
          <w:lang w:eastAsia="tr-TR"/>
        </w:rPr>
        <w:t xml:space="preserve">Veri tabanı </w:t>
      </w:r>
      <w:r w:rsidR="00B6566E" w:rsidRPr="00A46A5A">
        <w:rPr>
          <w:highlight w:val="yellow"/>
          <w:lang w:eastAsia="tr-TR"/>
        </w:rPr>
        <w:t xml:space="preserve">yönetim sistemi </w:t>
      </w:r>
      <w:r w:rsidR="00B6566E" w:rsidRPr="00D67874">
        <w:rPr>
          <w:strike/>
          <w:highlight w:val="yellow"/>
          <w:lang w:eastAsia="tr-TR"/>
        </w:rPr>
        <w:t>(</w:t>
      </w:r>
      <w:r w:rsidRPr="00D67874">
        <w:rPr>
          <w:strike/>
          <w:highlight w:val="yellow"/>
          <w:lang w:eastAsia="tr-TR"/>
        </w:rPr>
        <w:t xml:space="preserve">Veri tabanı </w:t>
      </w:r>
      <w:r w:rsidR="00B6566E" w:rsidRPr="00D67874">
        <w:rPr>
          <w:strike/>
          <w:highlight w:val="yellow"/>
          <w:lang w:eastAsia="tr-TR"/>
        </w:rPr>
        <w:t>Yönetim Sistem — DBMS)</w:t>
      </w:r>
      <w:r w:rsidR="00B6566E" w:rsidRPr="00A46A5A">
        <w:rPr>
          <w:highlight w:val="yellow"/>
          <w:lang w:eastAsia="tr-TR"/>
        </w:rPr>
        <w:t xml:space="preserve"> adı verilen yazılımı kullanabilirsiniz.</w:t>
      </w:r>
    </w:p>
    <w:p w:rsidR="00B6566E" w:rsidRPr="00B6566E" w:rsidRDefault="00A46A5A" w:rsidP="00B6566E">
      <w:pPr>
        <w:shd w:val="clear" w:color="auto" w:fill="FFFFFF"/>
        <w:spacing w:before="468" w:after="0" w:line="450" w:lineRule="atLeast"/>
        <w:outlineLvl w:val="0"/>
        <w:rPr>
          <w:rFonts w:ascii="(Veri tabanı Yönetim Sistem — D" w:eastAsia="Times New Roman" w:hAnsi="(Veri tabanı Yönetim Sistem — D" w:cs="Helvetica"/>
          <w:b/>
          <w:bCs/>
          <w:strike/>
          <w:color w:val="242424"/>
          <w:spacing w:val="-4"/>
          <w:kern w:val="36"/>
          <w:sz w:val="36"/>
          <w:szCs w:val="36"/>
          <w:lang w:eastAsia="tr-TR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Veri tabanı</w:t>
      </w:r>
      <w:r w:rsidR="003F60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</w:t>
      </w:r>
      <w:r w:rsidR="00B6566E" w:rsidRPr="00B6566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neden önemlidir?</w:t>
      </w:r>
    </w:p>
    <w:p w:rsidR="00B6566E" w:rsidRPr="00A46A5A" w:rsidRDefault="00B6566E" w:rsidP="00B6566E">
      <w:pPr>
        <w:pStyle w:val="AralkYok"/>
        <w:rPr>
          <w:highlight w:val="yellow"/>
          <w:lang w:eastAsia="tr-TR"/>
        </w:rPr>
      </w:pPr>
      <w:r w:rsidRPr="00B6566E">
        <w:rPr>
          <w:lang w:eastAsia="tr-TR"/>
        </w:rPr>
        <w:t xml:space="preserve">Yüksek performanslı bir veri tabanı, her kuruluş için büyük önem </w:t>
      </w:r>
      <w:r w:rsidR="003F60F7" w:rsidRPr="003F60F7">
        <w:rPr>
          <w:color w:val="FF99FF"/>
          <w:sz w:val="24"/>
          <w:szCs w:val="24"/>
          <w:lang w:eastAsia="tr-TR"/>
        </w:rPr>
        <w:t>taşımaktadır</w:t>
      </w:r>
      <w:r w:rsidRPr="00B6566E">
        <w:rPr>
          <w:lang w:eastAsia="tr-TR"/>
        </w:rPr>
        <w:t xml:space="preserve">. </w:t>
      </w:r>
      <w:r w:rsidR="003F60F7" w:rsidRPr="003F60F7">
        <w:rPr>
          <w:b/>
          <w:i/>
          <w:color w:val="2E74B5" w:themeColor="accent1" w:themeShade="BF"/>
          <w:sz w:val="36"/>
          <w:lang w:eastAsia="tr-TR"/>
        </w:rPr>
        <w:t>veri tabanları</w:t>
      </w:r>
      <w:r w:rsidRPr="00B6566E">
        <w:rPr>
          <w:lang w:eastAsia="tr-TR"/>
        </w:rPr>
        <w:t>, şirketlerin iç operasyonlarını destekler, müşteriler ve tedarikçilerle etkileşimleri depolar. Ayrıca idari bilgileri ve mühendislik ya da ekonomik modeller gibi daha özel verileri de muhafaza ederler</w:t>
      </w:r>
      <w:r w:rsidRPr="00A46A5A">
        <w:rPr>
          <w:highlight w:val="yellow"/>
          <w:lang w:eastAsia="tr-TR"/>
        </w:rPr>
        <w:t>. Örnekler arasında dijital kütüphane sistemleri, seyahat rezervasyon sistemleri ve envanter sistemleri bulunur. Aşağıdakiler, veri tabanlarının gerekli olmasının bazı nedenleridir.</w:t>
      </w:r>
    </w:p>
    <w:p w:rsidR="00B6566E" w:rsidRPr="00B6566E" w:rsidRDefault="003F60F7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A8D08D" w:themeColor="accent6" w:themeTint="99"/>
          <w:sz w:val="30"/>
          <w:szCs w:val="30"/>
          <w:lang w:eastAsia="tr-TR"/>
        </w:rPr>
      </w:pPr>
      <w:r w:rsidRPr="003F60F7">
        <w:rPr>
          <w:rFonts w:ascii="Helvetica" w:eastAsia="Times New Roman" w:hAnsi="Helvetica" w:cs="Helvetica"/>
          <w:b/>
          <w:bCs/>
          <w:color w:val="7030A0"/>
          <w:sz w:val="28"/>
          <w:szCs w:val="30"/>
          <w:lang w:eastAsia="tr-TR"/>
        </w:rPr>
        <w:t>Verimli ölçeklendirme</w:t>
      </w:r>
    </w:p>
    <w:p w:rsidR="00B6566E" w:rsidRPr="00B6566E" w:rsidRDefault="003F60F7" w:rsidP="00B6566E">
      <w:pPr>
        <w:pStyle w:val="AralkYok"/>
        <w:rPr>
          <w:lang w:eastAsia="tr-TR"/>
        </w:rPr>
      </w:pPr>
      <w:r>
        <w:rPr>
          <w:lang w:eastAsia="tr-TR"/>
        </w:rPr>
        <w:t xml:space="preserve">Veri tabanı </w:t>
      </w:r>
      <w:r w:rsidR="00B6566E" w:rsidRPr="00B6566E">
        <w:rPr>
          <w:lang w:eastAsia="tr-TR"/>
        </w:rPr>
        <w:t xml:space="preserve">uygulamaları milyonlar, milyarlar ve </w:t>
      </w:r>
      <w:r w:rsidRPr="003F60F7">
        <w:rPr>
          <w:b/>
          <w:color w:val="84E739"/>
          <w:sz w:val="28"/>
          <w:lang w:eastAsia="tr-TR"/>
        </w:rPr>
        <w:t>ÇOK</w:t>
      </w:r>
      <w:r w:rsidRPr="003F60F7">
        <w:rPr>
          <w:b/>
          <w:color w:val="92D050"/>
          <w:sz w:val="28"/>
          <w:lang w:eastAsia="tr-TR"/>
        </w:rPr>
        <w:t xml:space="preserve"> </w:t>
      </w:r>
      <w:r w:rsidR="00B6566E" w:rsidRPr="00B6566E">
        <w:rPr>
          <w:lang w:eastAsia="tr-TR"/>
        </w:rPr>
        <w:t xml:space="preserve">daha fazlasına ölçeklendirerek büyük miktarda veriyi yönetebilir. Bu miktarlardaki dijital verileri </w:t>
      </w:r>
      <w:r>
        <w:rPr>
          <w:lang w:eastAsia="tr-TR"/>
        </w:rPr>
        <w:t xml:space="preserve">Veri tabanı </w:t>
      </w:r>
      <w:r w:rsidR="00B6566E" w:rsidRPr="00B6566E">
        <w:rPr>
          <w:lang w:eastAsia="tr-TR"/>
        </w:rPr>
        <w:t>olmadan depolamak imkansızdır.</w:t>
      </w:r>
    </w:p>
    <w:p w:rsidR="00B6566E" w:rsidRPr="00B6566E" w:rsidRDefault="00D67874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D67874">
        <w:rPr>
          <w:rFonts w:ascii="Helvetica" w:eastAsia="Times New Roman" w:hAnsi="Helvetica" w:cs="Helvetica"/>
          <w:b/>
          <w:bCs/>
          <w:i/>
          <w:color w:val="7030A0"/>
          <w:sz w:val="28"/>
          <w:szCs w:val="30"/>
          <w:lang w:eastAsia="tr-TR"/>
        </w:rPr>
        <w:t>Veri bütünlüğü</w:t>
      </w:r>
    </w:p>
    <w:p w:rsidR="00B6566E" w:rsidRPr="003F60F7" w:rsidRDefault="003F60F7" w:rsidP="00B6566E">
      <w:pPr>
        <w:pStyle w:val="AralkYok"/>
        <w:rPr>
          <w:color w:val="FF0000"/>
          <w:lang w:eastAsia="tr-TR"/>
        </w:rPr>
      </w:pPr>
      <w:proofErr w:type="gramStart"/>
      <w:r w:rsidRPr="003F60F7">
        <w:rPr>
          <w:b/>
          <w:i/>
          <w:color w:val="2E74B5" w:themeColor="accent1" w:themeShade="BF"/>
          <w:sz w:val="36"/>
          <w:lang w:eastAsia="tr-TR"/>
        </w:rPr>
        <w:t>veri</w:t>
      </w:r>
      <w:proofErr w:type="gramEnd"/>
      <w:r w:rsidRPr="003F60F7">
        <w:rPr>
          <w:b/>
          <w:i/>
          <w:color w:val="2E74B5" w:themeColor="accent1" w:themeShade="BF"/>
          <w:sz w:val="36"/>
          <w:lang w:eastAsia="tr-TR"/>
        </w:rPr>
        <w:t xml:space="preserve"> tabanları</w:t>
      </w:r>
      <w:r w:rsidR="00B6566E" w:rsidRPr="00B6566E">
        <w:rPr>
          <w:lang w:eastAsia="tr-TR"/>
        </w:rPr>
        <w:t xml:space="preserve"> </w:t>
      </w:r>
      <w:r w:rsidR="00B6566E" w:rsidRPr="00D67874">
        <w:rPr>
          <w:b/>
          <w:color w:val="FF0000"/>
          <w:lang w:eastAsia="tr-TR"/>
        </w:rPr>
        <w:t>genellikle veri tutarlılığını korumak için yerleşik kurallara ve koşullara sahiptir.</w:t>
      </w:r>
    </w:p>
    <w:p w:rsidR="00B6566E" w:rsidRPr="00B6566E" w:rsidRDefault="00B6566E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B6566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Veri güvenliği</w:t>
      </w:r>
    </w:p>
    <w:p w:rsidR="00B6566E" w:rsidRPr="003F60F7" w:rsidRDefault="003F60F7" w:rsidP="00B6566E">
      <w:pPr>
        <w:pStyle w:val="AralkYok"/>
        <w:rPr>
          <w:highlight w:val="yellow"/>
          <w:lang w:eastAsia="tr-TR"/>
        </w:rPr>
      </w:pPr>
      <w:r w:rsidRPr="003F60F7">
        <w:rPr>
          <w:b/>
          <w:i/>
          <w:color w:val="2E74B5" w:themeColor="accent1" w:themeShade="BF"/>
          <w:sz w:val="36"/>
          <w:lang w:eastAsia="tr-TR"/>
        </w:rPr>
        <w:t>veri tabanları</w:t>
      </w:r>
      <w:r w:rsidR="00B6566E" w:rsidRPr="00B6566E">
        <w:rPr>
          <w:lang w:eastAsia="tr-TR"/>
        </w:rPr>
        <w:t xml:space="preserve">, </w:t>
      </w:r>
      <w:r w:rsidR="00B6566E" w:rsidRPr="00467235">
        <w:rPr>
          <w:u w:val="thick" w:color="FF0000"/>
          <w:lang w:eastAsia="tr-TR"/>
        </w:rPr>
        <w:t>herhangi bir veriyle ilişkili gizlilik ve uygunluk gereksinimlerini destekler.</w:t>
      </w:r>
      <w:r w:rsidR="00B6566E" w:rsidRPr="00B6566E">
        <w:rPr>
          <w:lang w:eastAsia="tr-TR"/>
        </w:rPr>
        <w:t xml:space="preserve"> Örneğin, </w:t>
      </w:r>
      <w:r>
        <w:rPr>
          <w:lang w:eastAsia="tr-TR"/>
        </w:rPr>
        <w:t xml:space="preserve">Veri tabanı </w:t>
      </w:r>
      <w:r w:rsidR="00B6566E" w:rsidRPr="00B6566E">
        <w:rPr>
          <w:lang w:eastAsia="tr-TR"/>
        </w:rPr>
        <w:t xml:space="preserve">erişimi elde etmek için kullanıcıların oturum açması gerekir. </w:t>
      </w:r>
      <w:r w:rsidR="00B6566E" w:rsidRPr="003F60F7">
        <w:rPr>
          <w:highlight w:val="yellow"/>
          <w:lang w:eastAsia="tr-TR"/>
        </w:rPr>
        <w:t>Farklı kullanıcılar da salt okunur gibi farklı erişim seviyelerine sahip olabilir.</w:t>
      </w:r>
    </w:p>
    <w:p w:rsidR="00B6566E" w:rsidRPr="00B6566E" w:rsidRDefault="00B6566E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B6566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Veri analizi</w:t>
      </w:r>
    </w:p>
    <w:p w:rsidR="00B6566E" w:rsidRDefault="00B6566E" w:rsidP="00B6566E">
      <w:pPr>
        <w:pStyle w:val="AralkYok"/>
        <w:rPr>
          <w:highlight w:val="yellow"/>
          <w:lang w:eastAsia="tr-TR"/>
        </w:rPr>
      </w:pPr>
      <w:r w:rsidRPr="003F60F7">
        <w:rPr>
          <w:highlight w:val="yellow"/>
          <w:lang w:eastAsia="tr-TR"/>
        </w:rPr>
        <w:t>Modern yazılım sistemleri, verileri analiz etmek için veri tabanlarını kullanır. Bu sistemler trendleri ve modelleri belirleyebilir veya tahminlerde bulunabilir. Veri analizi, bir kuruluşun iş kararlarını güvenle almasına yardımcı olur.</w:t>
      </w:r>
    </w:p>
    <w:p w:rsidR="00467235" w:rsidRDefault="00467235" w:rsidP="00B6566E">
      <w:pPr>
        <w:pStyle w:val="AralkYok"/>
        <w:rPr>
          <w:highlight w:val="yellow"/>
          <w:lang w:eastAsia="tr-TR"/>
        </w:rPr>
      </w:pPr>
    </w:p>
    <w:p w:rsidR="00467235" w:rsidRPr="00467235" w:rsidRDefault="00467235" w:rsidP="00B6566E">
      <w:pPr>
        <w:pStyle w:val="AralkYok"/>
        <w:rPr>
          <w:color w:val="1F4E79" w:themeColor="accent1" w:themeShade="80"/>
          <w:sz w:val="32"/>
          <w:szCs w:val="32"/>
          <w:lang w:eastAsia="tr-TR"/>
        </w:rPr>
      </w:pPr>
      <w:r w:rsidRPr="00467235">
        <w:rPr>
          <w:color w:val="1F4E79" w:themeColor="accent1" w:themeShade="80"/>
          <w:sz w:val="32"/>
          <w:szCs w:val="32"/>
          <w:lang w:eastAsia="tr-TR"/>
        </w:rPr>
        <w:t>H</w:t>
      </w:r>
      <w:r w:rsidRPr="00467235">
        <w:rPr>
          <w:color w:val="1F4E79" w:themeColor="accent1" w:themeShade="80"/>
          <w:sz w:val="32"/>
          <w:szCs w:val="32"/>
          <w:vertAlign w:val="subscript"/>
          <w:lang w:eastAsia="tr-TR"/>
        </w:rPr>
        <w:t>2</w:t>
      </w:r>
      <w:r w:rsidRPr="00467235">
        <w:rPr>
          <w:color w:val="1F4E79" w:themeColor="accent1" w:themeShade="80"/>
          <w:sz w:val="32"/>
          <w:szCs w:val="32"/>
          <w:lang w:eastAsia="tr-TR"/>
        </w:rPr>
        <w:t>O</w:t>
      </w:r>
    </w:p>
    <w:p w:rsidR="00467235" w:rsidRDefault="00467235" w:rsidP="00B6566E">
      <w:pPr>
        <w:pStyle w:val="AralkYok"/>
        <w:rPr>
          <w:highlight w:val="yellow"/>
          <w:lang w:eastAsia="tr-TR"/>
        </w:rPr>
      </w:pPr>
    </w:p>
    <w:p w:rsidR="00467235" w:rsidRDefault="00467235" w:rsidP="00B6566E">
      <w:pPr>
        <w:pStyle w:val="AralkYok"/>
        <w:rPr>
          <w:highlight w:val="yellow"/>
          <w:lang w:eastAsia="tr-TR"/>
        </w:rPr>
      </w:pPr>
    </w:p>
    <w:p w:rsidR="00B6566E" w:rsidRDefault="00467235" w:rsidP="00467235">
      <w:pPr>
        <w:pStyle w:val="AralkYok"/>
        <w:rPr>
          <w:color w:val="7030A0"/>
          <w:sz w:val="28"/>
          <w:szCs w:val="28"/>
          <w:lang w:eastAsia="tr-TR"/>
        </w:rPr>
      </w:pPr>
      <w:r w:rsidRPr="00467235">
        <w:rPr>
          <w:color w:val="7030A0"/>
          <w:sz w:val="28"/>
          <w:szCs w:val="28"/>
          <w:lang w:eastAsia="tr-TR"/>
        </w:rPr>
        <w:t>X</w:t>
      </w:r>
      <w:r w:rsidRPr="00467235">
        <w:rPr>
          <w:color w:val="7030A0"/>
          <w:sz w:val="28"/>
          <w:szCs w:val="28"/>
          <w:vertAlign w:val="superscript"/>
          <w:lang w:eastAsia="tr-TR"/>
        </w:rPr>
        <w:t>2</w:t>
      </w:r>
      <w:r w:rsidRPr="00467235">
        <w:rPr>
          <w:color w:val="7030A0"/>
          <w:sz w:val="28"/>
          <w:szCs w:val="28"/>
          <w:lang w:eastAsia="tr-TR"/>
        </w:rPr>
        <w:t>+5X+9</w:t>
      </w:r>
    </w:p>
    <w:p w:rsidR="00467235" w:rsidRPr="00B6566E" w:rsidRDefault="00467235" w:rsidP="00467235">
      <w:pPr>
        <w:pStyle w:val="AralkYok"/>
        <w:rPr>
          <w:color w:val="7030A0"/>
          <w:sz w:val="28"/>
          <w:szCs w:val="28"/>
          <w:lang w:eastAsia="tr-TR"/>
        </w:rPr>
      </w:pPr>
    </w:p>
    <w:p w:rsidR="00B6566E" w:rsidRPr="00D67874" w:rsidRDefault="00B6566E" w:rsidP="00B6566E">
      <w:pPr>
        <w:pStyle w:val="AralkYok"/>
        <w:rPr>
          <w:b/>
          <w:i/>
          <w:dstrike/>
          <w:sz w:val="40"/>
          <w:lang w:eastAsia="tr-TR"/>
        </w:rPr>
      </w:pPr>
      <w:r w:rsidRPr="00D67874">
        <w:rPr>
          <w:color w:val="FF99FF"/>
          <w:sz w:val="24"/>
          <w:szCs w:val="24"/>
          <w:lang w:eastAsia="tr-TR"/>
        </w:rPr>
        <w:t>Yüksek performanslı bir veri tabanı, her kuruluş için büyük önem taşır.</w:t>
      </w:r>
      <w:r w:rsidRPr="00D67874">
        <w:rPr>
          <w:color w:val="FF99FF"/>
          <w:lang w:eastAsia="tr-TR"/>
        </w:rPr>
        <w:t xml:space="preserve"> </w:t>
      </w:r>
      <w:r w:rsidR="003F60F7" w:rsidRPr="003F60F7">
        <w:rPr>
          <w:b/>
          <w:i/>
          <w:color w:val="2E74B5" w:themeColor="accent1" w:themeShade="BF"/>
          <w:sz w:val="36"/>
          <w:lang w:eastAsia="tr-TR"/>
        </w:rPr>
        <w:t>veri tabanları</w:t>
      </w:r>
      <w:r w:rsidRPr="00B6566E">
        <w:rPr>
          <w:lang w:eastAsia="tr-TR"/>
        </w:rPr>
        <w:t xml:space="preserve">, şirketlerin iç operasyonlarını destekler, müşteriler ve tedarikçilerle etkileşimleri depolar. </w:t>
      </w:r>
      <w:r w:rsidRPr="003F60F7">
        <w:rPr>
          <w:highlight w:val="yellow"/>
          <w:lang w:eastAsia="tr-TR"/>
        </w:rPr>
        <w:t xml:space="preserve">Ayrıca idari bilgileri ve mühendislik ya da ekonomik modeller gibi daha özel verileri de muhafaza ederler. </w:t>
      </w:r>
      <w:r w:rsidRPr="00B6566E">
        <w:rPr>
          <w:lang w:eastAsia="tr-TR"/>
        </w:rPr>
        <w:lastRenderedPageBreak/>
        <w:t>Örnekler arasında dijital kütüphane sistemleri, seyahat rezervasyon sistemleri ve envanter sistemleri bulunur. Aşağıdakiler, veri tabanlarının gerekli olmasının bazı nedenleridir.</w:t>
      </w:r>
    </w:p>
    <w:p w:rsidR="00B6566E" w:rsidRPr="00B6566E" w:rsidRDefault="003F60F7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7030A0"/>
          <w:sz w:val="30"/>
          <w:szCs w:val="30"/>
          <w:lang w:eastAsia="tr-TR"/>
        </w:rPr>
      </w:pPr>
      <w:r w:rsidRPr="003F60F7">
        <w:rPr>
          <w:rFonts w:ascii="Helvetica" w:eastAsia="Times New Roman" w:hAnsi="Helvetica" w:cs="Helvetica"/>
          <w:b/>
          <w:bCs/>
          <w:color w:val="7030A0"/>
          <w:sz w:val="28"/>
          <w:szCs w:val="30"/>
          <w:lang w:eastAsia="tr-TR"/>
        </w:rPr>
        <w:t>Verimli ölçeklendirme</w:t>
      </w:r>
    </w:p>
    <w:p w:rsidR="00B6566E" w:rsidRPr="00B6566E" w:rsidRDefault="003F60F7" w:rsidP="00B6566E">
      <w:pPr>
        <w:pStyle w:val="AralkYok"/>
        <w:rPr>
          <w:lang w:eastAsia="tr-TR"/>
        </w:rPr>
      </w:pPr>
      <w:r w:rsidRPr="00467235">
        <w:rPr>
          <w:u w:val="thick" w:color="7030A0"/>
          <w:lang w:eastAsia="tr-TR"/>
        </w:rPr>
        <w:t xml:space="preserve">Veri tabanı </w:t>
      </w:r>
      <w:r w:rsidR="00B6566E" w:rsidRPr="00467235">
        <w:rPr>
          <w:u w:val="thick" w:color="7030A0"/>
          <w:lang w:eastAsia="tr-TR"/>
        </w:rPr>
        <w:t xml:space="preserve">uygulamaları milyonlar, milyarlar ve </w:t>
      </w:r>
      <w:r w:rsidRPr="00467235">
        <w:rPr>
          <w:b/>
          <w:color w:val="000000" w:themeColor="text1"/>
          <w:sz w:val="28"/>
          <w:u w:val="thick" w:color="7030A0"/>
          <w:lang w:eastAsia="tr-TR"/>
        </w:rPr>
        <w:t xml:space="preserve">ÇOK </w:t>
      </w:r>
      <w:r w:rsidR="00B6566E" w:rsidRPr="00467235">
        <w:rPr>
          <w:u w:val="thick" w:color="7030A0"/>
          <w:lang w:eastAsia="tr-TR"/>
        </w:rPr>
        <w:t>daha fazlasına ölçeklendirerek büyük miktarda veriyi yönetebilir</w:t>
      </w:r>
      <w:r w:rsidR="00B6566E" w:rsidRPr="00467235">
        <w:rPr>
          <w:highlight w:val="yellow"/>
          <w:u w:val="thick" w:color="7030A0"/>
          <w:lang w:eastAsia="tr-TR"/>
        </w:rPr>
        <w:t>.</w:t>
      </w:r>
      <w:r w:rsidR="00B6566E" w:rsidRPr="00467235">
        <w:rPr>
          <w:highlight w:val="yellow"/>
          <w:lang w:eastAsia="tr-TR"/>
        </w:rPr>
        <w:t xml:space="preserve"> Bu miktarlardaki dijital verileri </w:t>
      </w:r>
      <w:r w:rsidRPr="00467235">
        <w:rPr>
          <w:highlight w:val="yellow"/>
          <w:lang w:eastAsia="tr-TR"/>
        </w:rPr>
        <w:t xml:space="preserve">Veri tabanı </w:t>
      </w:r>
      <w:r w:rsidR="00B6566E" w:rsidRPr="00467235">
        <w:rPr>
          <w:highlight w:val="yellow"/>
          <w:lang w:eastAsia="tr-TR"/>
        </w:rPr>
        <w:t>olmadan depolamak imkansızdır.</w:t>
      </w:r>
    </w:p>
    <w:p w:rsidR="00B6566E" w:rsidRPr="00B6566E" w:rsidRDefault="00B6566E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B6566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Veri bütünlü</w:t>
      </w:r>
      <w:bookmarkStart w:id="0" w:name="_GoBack"/>
      <w:bookmarkEnd w:id="0"/>
      <w:r w:rsidRPr="00B6566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ğü</w:t>
      </w:r>
    </w:p>
    <w:p w:rsidR="00B6566E" w:rsidRPr="00D67874" w:rsidRDefault="003F60F7" w:rsidP="00B6566E">
      <w:pPr>
        <w:pStyle w:val="AralkYok"/>
        <w:rPr>
          <w:u w:val="thick"/>
          <w:lang w:eastAsia="tr-TR"/>
        </w:rPr>
      </w:pPr>
      <w:proofErr w:type="gramStart"/>
      <w:r w:rsidRPr="003F60F7">
        <w:rPr>
          <w:b/>
          <w:i/>
          <w:color w:val="2E74B5" w:themeColor="accent1" w:themeShade="BF"/>
          <w:sz w:val="36"/>
          <w:lang w:eastAsia="tr-TR"/>
        </w:rPr>
        <w:t>veri</w:t>
      </w:r>
      <w:proofErr w:type="gramEnd"/>
      <w:r w:rsidRPr="003F60F7">
        <w:rPr>
          <w:b/>
          <w:i/>
          <w:color w:val="2E74B5" w:themeColor="accent1" w:themeShade="BF"/>
          <w:sz w:val="36"/>
          <w:lang w:eastAsia="tr-TR"/>
        </w:rPr>
        <w:t xml:space="preserve"> tabanları</w:t>
      </w:r>
      <w:r w:rsidR="00B6566E" w:rsidRPr="00B6566E">
        <w:rPr>
          <w:lang w:eastAsia="tr-TR"/>
        </w:rPr>
        <w:t xml:space="preserve"> </w:t>
      </w:r>
      <w:r w:rsidR="00B6566E" w:rsidRPr="00D67874">
        <w:rPr>
          <w:u w:val="thick"/>
          <w:lang w:eastAsia="tr-TR"/>
        </w:rPr>
        <w:t>genellikle veri tutarlılığını korumak için yerleşik kurallara ve koşullara sahiptir.</w:t>
      </w:r>
    </w:p>
    <w:p w:rsidR="00B6566E" w:rsidRPr="00B6566E" w:rsidRDefault="00B6566E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B6566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Veri güvenliği</w:t>
      </w:r>
    </w:p>
    <w:p w:rsidR="00B6566E" w:rsidRPr="003F60F7" w:rsidRDefault="003F60F7" w:rsidP="00B6566E">
      <w:pPr>
        <w:pStyle w:val="AralkYok"/>
        <w:rPr>
          <w:highlight w:val="yellow"/>
          <w:lang w:eastAsia="tr-TR"/>
        </w:rPr>
      </w:pPr>
      <w:r w:rsidRPr="003F60F7">
        <w:rPr>
          <w:b/>
          <w:i/>
          <w:color w:val="2E74B5" w:themeColor="accent1" w:themeShade="BF"/>
          <w:sz w:val="36"/>
          <w:lang w:eastAsia="tr-TR"/>
        </w:rPr>
        <w:t>veri tabanları</w:t>
      </w:r>
      <w:r w:rsidR="00B6566E" w:rsidRPr="00B6566E">
        <w:rPr>
          <w:lang w:eastAsia="tr-TR"/>
        </w:rPr>
        <w:t xml:space="preserve">, herhangi bir veriyle ilişkili gizlilik ve uygunluk gereksinimlerini destekler. Örneğin, </w:t>
      </w:r>
      <w:r>
        <w:rPr>
          <w:lang w:eastAsia="tr-TR"/>
        </w:rPr>
        <w:t xml:space="preserve">Veri tabanı </w:t>
      </w:r>
      <w:r w:rsidR="00B6566E" w:rsidRPr="00B6566E">
        <w:rPr>
          <w:lang w:eastAsia="tr-TR"/>
        </w:rPr>
        <w:t xml:space="preserve">erişimi elde etmek için kullanıcıların oturum açması gerekir. </w:t>
      </w:r>
      <w:r w:rsidR="00B6566E" w:rsidRPr="003F60F7">
        <w:rPr>
          <w:highlight w:val="yellow"/>
          <w:lang w:eastAsia="tr-TR"/>
        </w:rPr>
        <w:t>Farklı kullanıcılar da salt okunur gibi farklı erişim seviyelerine sahip olabilir.</w:t>
      </w:r>
    </w:p>
    <w:p w:rsidR="00B6566E" w:rsidRPr="00B6566E" w:rsidRDefault="00B6566E" w:rsidP="00B6566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B6566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Veri analizi</w:t>
      </w:r>
    </w:p>
    <w:p w:rsidR="00B6566E" w:rsidRPr="003F60F7" w:rsidRDefault="00B6566E" w:rsidP="00B6566E">
      <w:pPr>
        <w:pStyle w:val="AralkYok"/>
        <w:rPr>
          <w:highlight w:val="yellow"/>
          <w:lang w:eastAsia="tr-TR"/>
        </w:rPr>
      </w:pPr>
      <w:r w:rsidRPr="003F60F7">
        <w:rPr>
          <w:highlight w:val="yellow"/>
          <w:lang w:eastAsia="tr-TR"/>
        </w:rPr>
        <w:t xml:space="preserve">Modern yazılım sistemleri, verileri analiz etmek için veri tabanlarını kullanır. </w:t>
      </w:r>
      <w:r w:rsidRPr="00B6566E">
        <w:rPr>
          <w:lang w:eastAsia="tr-TR"/>
        </w:rPr>
        <w:t xml:space="preserve">Bu sistemler trendleri ve modelleri belirleyebilir veya tahminlerde bulunabilir. </w:t>
      </w:r>
      <w:r w:rsidRPr="003F60F7">
        <w:rPr>
          <w:highlight w:val="yellow"/>
          <w:lang w:eastAsia="tr-TR"/>
        </w:rPr>
        <w:t>Veri analizi, bir kuruluşun iş kararlarını güvenle almasına yardımcı olur.</w:t>
      </w:r>
    </w:p>
    <w:p w:rsidR="00525A44" w:rsidRDefault="00525A44"/>
    <w:p w:rsidR="00D67874" w:rsidRDefault="00D67874"/>
    <w:sectPr w:rsidR="00D67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(Veri tabanı Yönetim Sistem — 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6E"/>
    <w:rsid w:val="003F60F7"/>
    <w:rsid w:val="00467235"/>
    <w:rsid w:val="00525A44"/>
    <w:rsid w:val="00A46A5A"/>
    <w:rsid w:val="00B6566E"/>
    <w:rsid w:val="00D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66E5"/>
  <w15:chartTrackingRefBased/>
  <w15:docId w15:val="{F6A373D4-925B-4B91-8EF2-85279B93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6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B65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 P556 12</dc:creator>
  <cp:keywords/>
  <dc:description/>
  <cp:lastModifiedBy>LAB2 P556 12</cp:lastModifiedBy>
  <cp:revision>1</cp:revision>
  <dcterms:created xsi:type="dcterms:W3CDTF">2024-10-21T10:19:00Z</dcterms:created>
  <dcterms:modified xsi:type="dcterms:W3CDTF">2024-10-21T11:03:00Z</dcterms:modified>
</cp:coreProperties>
</file>