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B3E" w:rsidRPr="00563B3E" w:rsidRDefault="00563B3E" w:rsidP="00563B3E">
      <w:pPr>
        <w:spacing w:line="480" w:lineRule="auto"/>
        <w:rPr>
          <w:rFonts w:asciiTheme="majorBidi" w:eastAsia="Times New Roman" w:hAnsiTheme="majorBidi" w:cstheme="majorBidi"/>
          <w:bCs/>
          <w:sz w:val="24"/>
          <w:szCs w:val="24"/>
          <w:u w:val="single"/>
        </w:rPr>
      </w:pPr>
      <w:r w:rsidRPr="00563B3E">
        <w:rPr>
          <w:rFonts w:asciiTheme="majorBidi" w:eastAsia="Times New Roman" w:hAnsiTheme="majorBidi" w:cstheme="majorBidi"/>
          <w:bCs/>
          <w:sz w:val="24"/>
          <w:szCs w:val="24"/>
          <w:u w:val="single"/>
        </w:rPr>
        <w:t>Discussion question</w:t>
      </w:r>
      <w:r>
        <w:rPr>
          <w:rFonts w:asciiTheme="majorBidi" w:eastAsia="Times New Roman" w:hAnsiTheme="majorBidi" w:cstheme="majorBidi"/>
          <w:bCs/>
          <w:sz w:val="24"/>
          <w:szCs w:val="24"/>
          <w:u w:val="single"/>
        </w:rPr>
        <w:t>s</w:t>
      </w:r>
      <w:r w:rsidRPr="00563B3E">
        <w:rPr>
          <w:rFonts w:asciiTheme="majorBidi" w:eastAsia="Times New Roman" w:hAnsiTheme="majorBidi" w:cstheme="majorBidi"/>
          <w:bCs/>
          <w:sz w:val="24"/>
          <w:szCs w:val="24"/>
          <w:u w:val="single"/>
        </w:rPr>
        <w:t xml:space="preserve"> chapter 1</w:t>
      </w:r>
    </w:p>
    <w:p w:rsidR="00191768" w:rsidRPr="00563B3E" w:rsidRDefault="00563B3E" w:rsidP="00563B3E">
      <w:pPr>
        <w:pStyle w:val="ListParagraph"/>
        <w:numPr>
          <w:ilvl w:val="0"/>
          <w:numId w:val="1"/>
        </w:numPr>
        <w:spacing w:line="480" w:lineRule="auto"/>
        <w:rPr>
          <w:rFonts w:asciiTheme="majorBidi" w:eastAsiaTheme="minorEastAsia" w:hAnsiTheme="majorBidi" w:cstheme="majorBidi"/>
          <w:color w:val="000000" w:themeColor="text1"/>
          <w:kern w:val="24"/>
          <w:sz w:val="24"/>
          <w:szCs w:val="24"/>
        </w:rPr>
      </w:pPr>
      <w:r w:rsidRPr="00563B3E">
        <w:rPr>
          <w:rFonts w:asciiTheme="majorBidi" w:eastAsia="Times New Roman" w:hAnsiTheme="majorBidi" w:cstheme="majorBidi"/>
          <w:bCs/>
          <w:sz w:val="24"/>
          <w:szCs w:val="24"/>
        </w:rPr>
        <w:t xml:space="preserve">Chris </w:t>
      </w:r>
      <w:proofErr w:type="spellStart"/>
      <w:r w:rsidRPr="00563B3E">
        <w:rPr>
          <w:rFonts w:asciiTheme="majorBidi" w:eastAsia="Times New Roman" w:hAnsiTheme="majorBidi" w:cstheme="majorBidi"/>
          <w:bCs/>
          <w:sz w:val="24"/>
          <w:szCs w:val="24"/>
        </w:rPr>
        <w:t>Mayda</w:t>
      </w:r>
      <w:proofErr w:type="spellEnd"/>
      <w:r w:rsidRPr="00563B3E">
        <w:rPr>
          <w:rFonts w:asciiTheme="majorBidi" w:eastAsia="Times New Roman" w:hAnsiTheme="majorBidi" w:cstheme="majorBidi"/>
          <w:bCs/>
          <w:sz w:val="24"/>
          <w:szCs w:val="24"/>
        </w:rPr>
        <w:t xml:space="preserve"> writes “</w:t>
      </w:r>
      <w:r w:rsidRPr="00563B3E">
        <w:rPr>
          <w:rFonts w:asciiTheme="majorBidi" w:eastAsiaTheme="minorEastAsia" w:hAnsiTheme="majorBidi" w:cstheme="majorBidi"/>
          <w:color w:val="000000" w:themeColor="text1"/>
          <w:kern w:val="24"/>
          <w:sz w:val="24"/>
          <w:szCs w:val="24"/>
        </w:rPr>
        <w:t>Destruction is tied to an economic system that does not hold the polluter accountable for environmental degradation.” Discuss in relation to an example from the course.</w:t>
      </w:r>
    </w:p>
    <w:p w:rsidR="00563B3E" w:rsidRPr="00563B3E" w:rsidRDefault="00563B3E" w:rsidP="00563B3E">
      <w:pPr>
        <w:pStyle w:val="ListParagraph"/>
        <w:numPr>
          <w:ilvl w:val="0"/>
          <w:numId w:val="1"/>
        </w:numPr>
        <w:spacing w:line="480" w:lineRule="auto"/>
        <w:rPr>
          <w:rFonts w:asciiTheme="majorBidi" w:eastAsiaTheme="minorEastAsia" w:hAnsiTheme="majorBidi" w:cstheme="majorBidi"/>
          <w:color w:val="000000" w:themeColor="text1"/>
          <w:kern w:val="24"/>
          <w:sz w:val="24"/>
          <w:szCs w:val="24"/>
        </w:rPr>
      </w:pPr>
      <w:r w:rsidRPr="00563B3E">
        <w:rPr>
          <w:rFonts w:asciiTheme="majorBidi" w:eastAsiaTheme="minorEastAsia" w:hAnsiTheme="majorBidi" w:cstheme="majorBidi"/>
          <w:color w:val="000000" w:themeColor="text1"/>
          <w:kern w:val="24"/>
          <w:sz w:val="24"/>
          <w:szCs w:val="24"/>
        </w:rPr>
        <w:t xml:space="preserve">How do </w:t>
      </w:r>
      <w:proofErr w:type="spellStart"/>
      <w:r w:rsidRPr="00563B3E">
        <w:rPr>
          <w:rFonts w:asciiTheme="majorBidi" w:eastAsiaTheme="minorEastAsia" w:hAnsiTheme="majorBidi" w:cstheme="majorBidi"/>
          <w:color w:val="000000" w:themeColor="text1"/>
          <w:kern w:val="24"/>
          <w:sz w:val="24"/>
          <w:szCs w:val="24"/>
        </w:rPr>
        <w:t>ecoregional</w:t>
      </w:r>
      <w:proofErr w:type="spellEnd"/>
      <w:r w:rsidRPr="00563B3E">
        <w:rPr>
          <w:rFonts w:asciiTheme="majorBidi" w:eastAsiaTheme="minorEastAsia" w:hAnsiTheme="majorBidi" w:cstheme="majorBidi"/>
          <w:color w:val="000000" w:themeColor="text1"/>
          <w:kern w:val="24"/>
          <w:sz w:val="24"/>
          <w:szCs w:val="24"/>
        </w:rPr>
        <w:t xml:space="preserve"> boundaries differ from political boundaries?</w:t>
      </w:r>
    </w:p>
    <w:p w:rsidR="00563B3E" w:rsidRPr="00563B3E" w:rsidRDefault="00563B3E" w:rsidP="00563B3E">
      <w:pPr>
        <w:pStyle w:val="ListParagraph"/>
        <w:numPr>
          <w:ilvl w:val="0"/>
          <w:numId w:val="1"/>
        </w:numPr>
        <w:spacing w:line="480" w:lineRule="auto"/>
      </w:pPr>
      <w:r w:rsidRPr="00563B3E">
        <w:rPr>
          <w:rFonts w:asciiTheme="majorBidi" w:eastAsiaTheme="minorEastAsia" w:hAnsiTheme="majorBidi" w:cstheme="majorBidi"/>
          <w:color w:val="000000" w:themeColor="text1"/>
          <w:kern w:val="24"/>
          <w:sz w:val="24"/>
          <w:szCs w:val="24"/>
        </w:rPr>
        <w:t xml:space="preserve">What is the difference between studying geography anthropocentrically and ecologically? Explain the advantages and disadvantages of each. </w:t>
      </w:r>
    </w:p>
    <w:p w:rsidR="00563B3E" w:rsidRPr="007E7849" w:rsidRDefault="00563B3E" w:rsidP="00563B3E">
      <w:pPr>
        <w:pStyle w:val="ListParagraph"/>
        <w:numPr>
          <w:ilvl w:val="0"/>
          <w:numId w:val="1"/>
        </w:numPr>
        <w:spacing w:line="480" w:lineRule="auto"/>
      </w:pPr>
      <w:r>
        <w:rPr>
          <w:rFonts w:asciiTheme="majorBidi" w:eastAsiaTheme="minorEastAsia" w:hAnsiTheme="majorBidi" w:cstheme="majorBidi"/>
          <w:color w:val="000000" w:themeColor="text1"/>
          <w:kern w:val="24"/>
          <w:sz w:val="24"/>
          <w:szCs w:val="24"/>
        </w:rPr>
        <w:t>Who and what will benefit from living in a more sustainable world?</w:t>
      </w:r>
    </w:p>
    <w:p w:rsidR="007E7849" w:rsidRPr="007E7849" w:rsidRDefault="007E7849" w:rsidP="00563B3E">
      <w:pPr>
        <w:pStyle w:val="ListParagraph"/>
        <w:numPr>
          <w:ilvl w:val="0"/>
          <w:numId w:val="1"/>
        </w:numPr>
        <w:spacing w:line="480" w:lineRule="auto"/>
        <w:rPr>
          <w:rFonts w:ascii="Times New Roman" w:hAnsi="Times New Roman" w:cs="Times New Roman"/>
          <w:sz w:val="24"/>
          <w:szCs w:val="24"/>
        </w:rPr>
      </w:pPr>
      <w:r w:rsidRPr="007E7849">
        <w:rPr>
          <w:rFonts w:ascii="Times New Roman" w:hAnsi="Times New Roman" w:cs="Times New Roman"/>
          <w:sz w:val="24"/>
          <w:szCs w:val="24"/>
        </w:rPr>
        <w:t>Explain the difference between the ecological way of looking at the world and what has been the common way of approaching the world in the past few hundred years. Give an example of how to look at an event from each point of view.</w:t>
      </w:r>
    </w:p>
    <w:sectPr w:rsidR="007E7849" w:rsidRPr="007E7849" w:rsidSect="00502586">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E15DED"/>
    <w:multiLevelType w:val="hybridMultilevel"/>
    <w:tmpl w:val="20BE7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B3E"/>
    <w:rsid w:val="00191768"/>
    <w:rsid w:val="00502586"/>
    <w:rsid w:val="00563B3E"/>
    <w:rsid w:val="007E7849"/>
    <w:rsid w:val="00DE0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120" w:line="1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B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line="1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Wranic</dc:creator>
  <cp:lastModifiedBy>Angela Wranic</cp:lastModifiedBy>
  <cp:revision>3</cp:revision>
  <dcterms:created xsi:type="dcterms:W3CDTF">2016-01-26T21:39:00Z</dcterms:created>
  <dcterms:modified xsi:type="dcterms:W3CDTF">2016-01-27T00:34:00Z</dcterms:modified>
</cp:coreProperties>
</file>