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120" w:after="0"/>
        <w:rPr>
          <w:u w:val="none"/>
        </w:rPr>
      </w:pPr>
      <w:r>
        <w:rPr>
          <w:rFonts w:eastAsia="Times New Roman" w:cs="" w:asciiTheme="majorBidi" w:cstheme="majorBidi" w:hAnsiTheme="majorBidi"/>
          <w:bCs/>
          <w:sz w:val="24"/>
          <w:szCs w:val="24"/>
          <w:u w:val="none"/>
        </w:rPr>
        <w:t>Som, Johnjimy</w:t>
      </w:r>
    </w:p>
    <w:p>
      <w:pPr>
        <w:pStyle w:val="Normal"/>
        <w:spacing w:lineRule="auto" w:line="480"/>
        <w:rPr>
          <w:u w:val="none"/>
        </w:rPr>
      </w:pPr>
      <w:r>
        <w:rPr>
          <w:rFonts w:eastAsia="Times New Roman" w:cs="" w:asciiTheme="majorBidi" w:cstheme="majorBidi" w:hAnsiTheme="majorBidi"/>
          <w:bCs/>
          <w:sz w:val="24"/>
          <w:szCs w:val="24"/>
          <w:u w:val="none"/>
        </w:rPr>
        <w:t>GEOG 306</w:t>
      </w:r>
    </w:p>
    <w:p>
      <w:pPr>
        <w:pStyle w:val="Normal"/>
        <w:spacing w:lineRule="auto" w:line="480"/>
        <w:rPr>
          <w:rFonts w:eastAsia="Times New Roman" w:cs="" w:asciiTheme="majorBidi" w:cstheme="majorBidi" w:hAnsiTheme="majorBidi"/>
          <w:bCs/>
          <w:sz w:val="24"/>
          <w:szCs w:val="24"/>
        </w:rPr>
      </w:pPr>
      <w:r>
        <w:rPr>
          <w:u w:val="none"/>
        </w:rPr>
      </w:r>
    </w:p>
    <w:p>
      <w:pPr>
        <w:pStyle w:val="Normal"/>
        <w:spacing w:lineRule="auto" w:line="480"/>
        <w:rPr>
          <w:rFonts w:eastAsia="Times New Roman" w:cs="" w:asciiTheme="majorBidi" w:cstheme="majorBidi" w:hAnsiTheme="majorBidi"/>
          <w:bCs/>
          <w:sz w:val="24"/>
          <w:szCs w:val="24"/>
          <w:u w:val="single"/>
        </w:rPr>
      </w:pPr>
      <w:r>
        <w:rPr>
          <w:rFonts w:eastAsia="Times New Roman" w:cs="" w:asciiTheme="majorBidi" w:cstheme="majorBidi" w:hAnsiTheme="majorBidi"/>
          <w:bCs/>
          <w:sz w:val="24"/>
          <w:szCs w:val="24"/>
          <w:u w:val="single"/>
        </w:rPr>
        <w:t>Discussion questions chapter 2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eastAsia="Times New Roman" w:cs="" w:asciiTheme="majorBidi" w:cstheme="majorBidi" w:hAnsiTheme="majorBidi"/>
          <w:bCs/>
          <w:sz w:val="24"/>
          <w:szCs w:val="24"/>
        </w:rPr>
        <w:t>Discuss the geologic history of North America.</w:t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b/>
          <w:b/>
          <w:bCs/>
        </w:rPr>
      </w:pP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4 Billion years. Shield protecting atsmosp</w:t>
      </w: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here</w:t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b/>
          <w:b/>
          <w:bCs/>
        </w:rPr>
      </w:pP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Glaciated, eroded many times over then.</w:t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b/>
          <w:b/>
          <w:bCs/>
        </w:rPr>
      </w:pP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Bare and gauged, wetlands and lakes form</w:t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eastAsia="Times New Roman" w:cs="" w:asciiTheme="majorBidi" w:cstheme="majorBidi" w:hAnsiTheme="majorBidi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/>
          <w:bCs/>
        </w:rPr>
      </w:pPr>
      <w:r>
        <w:rPr>
          <w:rFonts w:eastAsia="Times New Roman" w:cs="" w:asciiTheme="majorBidi" w:cstheme="majorBidi" w:hAnsiTheme="majorBidi"/>
          <w:bCs/>
          <w:sz w:val="24"/>
          <w:szCs w:val="24"/>
        </w:rPr>
        <w:t>Discuss 3 of the natural hazards present in North America.</w:t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b/>
          <w:b/>
          <w:bCs/>
        </w:rPr>
      </w:pP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Earthquakes, Tsunami, and Landslides</w:t>
      </w:r>
    </w:p>
    <w:p>
      <w:pPr>
        <w:pStyle w:val="ListParagraph"/>
        <w:numPr>
          <w:ilvl w:val="0"/>
          <w:numId w:val="0"/>
        </w:numPr>
        <w:spacing w:lineRule="auto" w:line="480"/>
        <w:ind w:left="1440" w:hanging="0"/>
        <w:rPr>
          <w:rFonts w:eastAsia="Times New Roman" w:cs="" w:asciiTheme="majorBidi" w:cstheme="majorBidi" w:hAnsiTheme="majorBidi"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eastAsia="Times New Roman" w:cs="" w:asciiTheme="majorBidi" w:cstheme="majorBidi" w:hAnsiTheme="majorBidi"/>
          <w:bCs/>
          <w:sz w:val="24"/>
          <w:szCs w:val="24"/>
        </w:rPr>
        <w:t xml:space="preserve">List and briefly discuss the 7 controls of weather of climate. </w:t>
      </w:r>
    </w:p>
    <w:p>
      <w:pPr>
        <w:pStyle w:val="ListParagraph"/>
        <w:spacing w:lineRule="auto" w:line="480"/>
        <w:rPr>
          <w:b/>
          <w:b/>
          <w:bCs/>
        </w:rPr>
      </w:pP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Sea level rising, tornadoes, records of heat and snow, floods and rising wind velocities.</w:t>
      </w:r>
    </w:p>
    <w:p>
      <w:pPr>
        <w:pStyle w:val="ListParagraph"/>
        <w:spacing w:lineRule="auto" w:line="480"/>
        <w:rPr>
          <w:rFonts w:eastAsia="Times New Roman" w:cs="" w:asciiTheme="majorBidi" w:cstheme="majorBidi" w:hAnsiTheme="majorBidi"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/>
        <w:spacing w:lineRule="auto" w:line="480"/>
        <w:ind w:left="749" w:right="0" w:hanging="360"/>
        <w:rPr>
          <w:b/>
          <w:b/>
          <w:bCs/>
        </w:rPr>
      </w:pPr>
      <w:r>
        <w:rPr>
          <w:rFonts w:eastAsia="Times New Roman" w:cs="" w:asciiTheme="majorBidi" w:cstheme="majorBidi" w:hAnsiTheme="majorBidi"/>
          <w:bCs/>
          <w:sz w:val="24"/>
          <w:szCs w:val="24"/>
        </w:rPr>
        <w:t>Discuss some of the consequences of overusing our groundwater.</w:t>
      </w:r>
    </w:p>
    <w:p>
      <w:pPr>
        <w:pStyle w:val="ListParagraph"/>
        <w:numPr>
          <w:ilvl w:val="0"/>
          <w:numId w:val="0"/>
        </w:numPr>
        <w:tabs/>
        <w:spacing w:lineRule="auto" w:line="480"/>
        <w:ind w:left="1109" w:right="0" w:hanging="0"/>
        <w:rPr>
          <w:b/>
          <w:b/>
          <w:bCs/>
        </w:rPr>
      </w:pP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~Sinkholes can form which can cause unexpected terrain hazards. e.g on a city street or people houses.</w:t>
      </w:r>
    </w:p>
    <w:p>
      <w:pPr>
        <w:pStyle w:val="ListParagraph"/>
        <w:numPr>
          <w:ilvl w:val="0"/>
          <w:numId w:val="0"/>
        </w:numPr>
        <w:tabs/>
        <w:spacing w:lineRule="auto" w:line="480"/>
        <w:ind w:left="1109" w:right="0" w:hanging="0"/>
        <w:rPr>
          <w:rFonts w:eastAsia="Times New Roman" w:cs="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tabs/>
        <w:spacing w:lineRule="auto" w:line="480"/>
        <w:ind w:left="1109" w:right="0" w:hanging="0"/>
        <w:rPr/>
      </w:pPr>
      <w:r>
        <w:rPr>
          <w:rFonts w:eastAsia="Times New Roman" w:cs="" w:asciiTheme="majorBidi" w:cstheme="majorBidi" w:hAnsiTheme="majorBidi"/>
          <w:b/>
          <w:bCs/>
          <w:sz w:val="24"/>
          <w:szCs w:val="24"/>
        </w:rPr>
        <w:t>~Chemical Containmination which can cause unusable water and erosion, damage to world.</w:t>
      </w:r>
      <w:r>
        <w:rPr>
          <w:rFonts w:eastAsia="Times New Roman" w:cs="" w:asciiTheme="majorBidi" w:cstheme="majorBidi" w:hAnsiTheme="majorBidi"/>
          <w:bCs/>
          <w:sz w:val="24"/>
          <w:szCs w:val="24"/>
        </w:rPr>
        <w:t xml:space="preserve"> </w:t>
      </w:r>
    </w:p>
    <w:sectPr>
      <w:type w:val="nextPage"/>
      <w:pgSz w:w="12240" w:h="15840"/>
      <w:pgMar w:left="216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120" w:before="12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3b3e"/>
    <w:pPr>
      <w:spacing w:before="12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115</Words>
  <Characters>628</Characters>
  <CharactersWithSpaces>727</CharactersWithSpaces>
  <Paragraphs>14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2018-10-12T00:21:00Z</dcterms:created>
  <dc:creator>Angela Wranic</dc:creator>
  <dc:description/>
  <dc:language>en-US</dc:language>
  <cp:lastModifiedBy/>
  <cp:lastPrinted>2018-10-11T23:21:00Z</cp:lastPrinted>
  <dcterms:modified xsi:type="dcterms:W3CDTF">2018-10-18T01:18:34Z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