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2D" w:rsidRDefault="004C75F7" w:rsidP="004C75F7">
      <w:pPr>
        <w:pStyle w:val="ListParagraph"/>
        <w:numPr>
          <w:ilvl w:val="0"/>
          <w:numId w:val="1"/>
        </w:numPr>
      </w:pPr>
      <w:r>
        <w:t>What percentage of electricity is generated using coal in the U.S.?</w:t>
      </w:r>
    </w:p>
    <w:p w:rsidR="004C75F7" w:rsidRDefault="004C75F7" w:rsidP="004C75F7">
      <w:pPr>
        <w:pStyle w:val="ListParagraph"/>
        <w:numPr>
          <w:ilvl w:val="0"/>
          <w:numId w:val="1"/>
        </w:numPr>
      </w:pPr>
      <w:r>
        <w:t>How is coal mining affecting the lives of the locals and the environment?</w:t>
      </w:r>
    </w:p>
    <w:p w:rsidR="004C75F7" w:rsidRDefault="004C75F7" w:rsidP="004C75F7">
      <w:pPr>
        <w:pStyle w:val="ListParagraph"/>
        <w:numPr>
          <w:ilvl w:val="0"/>
          <w:numId w:val="1"/>
        </w:numPr>
      </w:pPr>
      <w:r>
        <w:t>What are some problems with the mitigation procedures by the coal company?</w:t>
      </w:r>
    </w:p>
    <w:p w:rsidR="00FF52D4" w:rsidRDefault="00FF52D4" w:rsidP="00FF52D4">
      <w:bookmarkStart w:id="0" w:name="_GoBack"/>
      <w:bookmarkEnd w:id="0"/>
    </w:p>
    <w:p w:rsidR="00FF52D4" w:rsidRDefault="00FF52D4">
      <w:r>
        <w:br w:type="page"/>
      </w:r>
    </w:p>
    <w:p w:rsidR="00FF52D4" w:rsidRDefault="00FF52D4" w:rsidP="00FF52D4"/>
    <w:p w:rsidR="00FF52D4" w:rsidRDefault="00FF52D4" w:rsidP="00FF52D4">
      <w:r>
        <w:t xml:space="preserve">30 minutes </w:t>
      </w:r>
    </w:p>
    <w:sectPr w:rsidR="00FF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27BCE"/>
    <w:multiLevelType w:val="hybridMultilevel"/>
    <w:tmpl w:val="82AEE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F7"/>
    <w:rsid w:val="004C75F7"/>
    <w:rsid w:val="006F362D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awranic</dc:creator>
  <cp:lastModifiedBy>awranic</cp:lastModifiedBy>
  <cp:revision>2</cp:revision>
  <dcterms:created xsi:type="dcterms:W3CDTF">2016-03-08T01:17:00Z</dcterms:created>
  <dcterms:modified xsi:type="dcterms:W3CDTF">2016-03-08T01:23:00Z</dcterms:modified>
</cp:coreProperties>
</file>