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654BD" w14:textId="77777777" w:rsidR="00F7428B" w:rsidRDefault="00F7428B" w:rsidP="00F7428B">
      <w:pPr>
        <w:pStyle w:val="Nzev"/>
      </w:pPr>
      <w:bookmarkStart w:id="0" w:name="h.3gb1u46ly9kb" w:colFirst="0" w:colLast="0"/>
      <w:bookmarkEnd w:id="0"/>
      <w:commentRangeStart w:id="1"/>
      <w:r>
        <w:t xml:space="preserve">EXTRAKT </w:t>
      </w:r>
      <w:commentRangeEnd w:id="1"/>
      <w:r w:rsidR="006270B8">
        <w:rPr>
          <w:rStyle w:val="Odkaznakoment"/>
          <w:sz w:val="32"/>
          <w:szCs w:val="32"/>
        </w:rPr>
        <w:commentReference w:id="1"/>
      </w:r>
      <w:r>
        <w:t>z</w:t>
      </w:r>
      <w:r w:rsidR="00EE0C7F">
        <w:t> </w:t>
      </w:r>
      <w:r w:rsidR="00EE0C7F" w:rsidRPr="00EE0C7F">
        <w:rPr>
          <w:highlight w:val="cyan"/>
        </w:rPr>
        <w:t>evropské no</w:t>
      </w:r>
      <w:r w:rsidR="0016081B">
        <w:rPr>
          <w:highlight w:val="cyan"/>
        </w:rPr>
        <w:t>r</w:t>
      </w:r>
      <w:r w:rsidR="00EE0C7F" w:rsidRPr="00EE0C7F">
        <w:rPr>
          <w:highlight w:val="cyan"/>
        </w:rPr>
        <w:t>my EN</w:t>
      </w:r>
    </w:p>
    <w:p w14:paraId="0A0DD8AA" w14:textId="77777777" w:rsidR="00F7428B" w:rsidRDefault="00F7428B" w:rsidP="00F7428B">
      <w:pPr>
        <w:spacing w:after="120" w:line="276" w:lineRule="auto"/>
      </w:pPr>
      <w:r>
        <w:rPr>
          <w:b/>
        </w:rPr>
        <w:t>Extrakt nenahrazuje samotnou technickou normu, je pouze informativním materiálem o normě.</w:t>
      </w:r>
    </w:p>
    <w:tbl>
      <w:tblPr>
        <w:tblW w:w="0" w:type="auto"/>
        <w:tblBorders>
          <w:top w:val="single" w:sz="12" w:space="0" w:color="auto"/>
          <w:bottom w:val="single" w:sz="12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1"/>
        <w:gridCol w:w="2552"/>
      </w:tblGrid>
      <w:tr w:rsidR="00732C32" w:rsidRPr="00164DA9" w14:paraId="0847D4FC" w14:textId="77777777" w:rsidTr="00934A70">
        <w:trPr>
          <w:cantSplit/>
          <w:trHeight w:val="1701"/>
        </w:trPr>
        <w:tc>
          <w:tcPr>
            <w:tcW w:w="7371" w:type="dxa"/>
          </w:tcPr>
          <w:p w14:paraId="503DAADA" w14:textId="77777777" w:rsidR="00732C32" w:rsidRPr="00164DA9" w:rsidRDefault="00732C32" w:rsidP="00934A70">
            <w:pPr>
              <w:pStyle w:val="1StrNN-2-23"/>
            </w:pPr>
            <w:r w:rsidRPr="00164DA9">
              <w:t xml:space="preserve">Elektronický výběr poplatků (EFC) – </w:t>
            </w:r>
            <w:r w:rsidRPr="00164DA9">
              <w:br/>
              <w:t>Aplikační profil interoperability pro DSRC</w:t>
            </w:r>
          </w:p>
        </w:tc>
        <w:tc>
          <w:tcPr>
            <w:tcW w:w="2552" w:type="dxa"/>
          </w:tcPr>
          <w:p w14:paraId="68D056C4" w14:textId="77777777" w:rsidR="00732C32" w:rsidRPr="00164DA9" w:rsidRDefault="00732C32" w:rsidP="00934A70">
            <w:pPr>
              <w:pStyle w:val="1StrCN"/>
            </w:pPr>
            <w:r w:rsidRPr="00EE0C7F">
              <w:rPr>
                <w:highlight w:val="cyan"/>
              </w:rPr>
              <w:t>EN 15509</w:t>
            </w:r>
            <w:r w:rsidRPr="00164DA9">
              <w:br/>
            </w:r>
          </w:p>
          <w:p w14:paraId="1B9D9AC9" w14:textId="77777777" w:rsidR="00732C32" w:rsidRPr="00164DA9" w:rsidRDefault="00732C32" w:rsidP="00934A70">
            <w:pPr>
              <w:pStyle w:val="1StrTrZn"/>
            </w:pPr>
            <w:commentRangeStart w:id="2"/>
            <w:r w:rsidRPr="00164DA9">
              <w:t>01 8203</w:t>
            </w:r>
            <w:commentRangeEnd w:id="2"/>
            <w:r w:rsidR="00F7428B" w:rsidRPr="00164DA9">
              <w:rPr>
                <w:rStyle w:val="Odkaznakoment"/>
                <w:sz w:val="28"/>
                <w:szCs w:val="20"/>
              </w:rPr>
              <w:commentReference w:id="2"/>
            </w:r>
          </w:p>
        </w:tc>
      </w:tr>
    </w:tbl>
    <w:p w14:paraId="46C2715B" w14:textId="77777777" w:rsidR="00732C32" w:rsidRPr="00164DA9" w:rsidRDefault="00732C32" w:rsidP="00732C32">
      <w:pPr>
        <w:pStyle w:val="Shodnost"/>
      </w:pPr>
      <w:r w:rsidRPr="00164DA9">
        <w:tab/>
      </w:r>
      <w:r w:rsidR="00F7428B" w:rsidRPr="00F7428B">
        <w:rPr>
          <w:highlight w:val="cyan"/>
        </w:rPr>
        <w:t>Vydána 2016, 130 stran</w:t>
      </w:r>
    </w:p>
    <w:p w14:paraId="2C839789" w14:textId="77777777" w:rsidR="00732C32" w:rsidRDefault="00732C32" w:rsidP="00F7428B">
      <w:pPr>
        <w:pStyle w:val="Nadpis1"/>
      </w:pPr>
      <w:bookmarkStart w:id="3" w:name="_Toc359251365"/>
      <w:bookmarkStart w:id="4" w:name="_Toc359251523"/>
      <w:bookmarkStart w:id="5" w:name="_Toc359251683"/>
      <w:bookmarkStart w:id="6" w:name="_Toc359251940"/>
      <w:bookmarkStart w:id="7" w:name="_Toc359252129"/>
      <w:bookmarkStart w:id="8" w:name="_Toc359252244"/>
      <w:bookmarkStart w:id="9" w:name="_Toc359252487"/>
      <w:bookmarkStart w:id="10" w:name="_Toc359252727"/>
      <w:bookmarkStart w:id="11" w:name="_Toc359252848"/>
      <w:bookmarkStart w:id="12" w:name="_Toc359252922"/>
      <w:bookmarkStart w:id="13" w:name="_Toc359283648"/>
      <w:bookmarkStart w:id="14" w:name="_Toc365965548"/>
      <w:bookmarkStart w:id="15" w:name="_Toc365967315"/>
      <w:bookmarkStart w:id="16" w:name="_Toc365968762"/>
      <w:bookmarkStart w:id="17" w:name="_Toc367082927"/>
      <w:bookmarkStart w:id="18" w:name="_Toc372429542"/>
      <w:bookmarkStart w:id="19" w:name="_Toc375302776"/>
      <w:bookmarkStart w:id="20" w:name="_Toc379098933"/>
      <w:bookmarkStart w:id="21" w:name="_Toc380735106"/>
      <w:bookmarkStart w:id="22" w:name="_Toc380735206"/>
      <w:bookmarkStart w:id="23" w:name="_Toc380825390"/>
      <w:bookmarkStart w:id="24" w:name="_Toc380827279"/>
      <w:bookmarkStart w:id="25" w:name="_Toc380886225"/>
      <w:bookmarkStart w:id="26" w:name="_Toc380886263"/>
      <w:bookmarkStart w:id="27" w:name="_Toc380886373"/>
      <w:bookmarkStart w:id="28" w:name="_Toc380886470"/>
      <w:bookmarkStart w:id="29" w:name="_Toc4487161"/>
      <w:bookmarkStart w:id="30" w:name="_Toc4487253"/>
      <w:bookmarkStart w:id="31" w:name="_Toc443474685"/>
      <w:bookmarkStart w:id="32" w:name="_Toc473558464"/>
      <w:commentRangeStart w:id="33"/>
      <w:r w:rsidRPr="00F7428B">
        <w:t>Úvod</w:t>
      </w:r>
      <w:bookmarkEnd w:id="31"/>
      <w:bookmarkEnd w:id="32"/>
      <w:commentRangeEnd w:id="33"/>
      <w:r w:rsidR="00F7428B">
        <w:rPr>
          <w:rStyle w:val="Odkaznakoment"/>
          <w:sz w:val="22"/>
          <w:szCs w:val="20"/>
        </w:rPr>
        <w:commentReference w:id="33"/>
      </w:r>
    </w:p>
    <w:p w14:paraId="4F5936B0" w14:textId="77777777" w:rsidR="00176DDD" w:rsidRPr="00176DDD" w:rsidRDefault="0023105E" w:rsidP="00176DDD">
      <w:pPr>
        <w:pStyle w:val="Textnormy"/>
      </w:pPr>
      <w:r>
        <w:t xml:space="preserve">Úvod dává čtenáři OBECNÝ KONTEXT do kterého je popisovaný dokument zasazen. </w:t>
      </w:r>
      <w:r w:rsidR="00176DDD" w:rsidRPr="00176DDD">
        <w:t xml:space="preserve">Může </w:t>
      </w:r>
      <w:r>
        <w:t xml:space="preserve">obsahovat </w:t>
      </w:r>
      <w:r w:rsidR="00176DDD" w:rsidRPr="00176DDD">
        <w:t>cenné i</w:t>
      </w:r>
      <w:r w:rsidR="00176DDD" w:rsidRPr="00176DDD">
        <w:t>n</w:t>
      </w:r>
      <w:r w:rsidR="00176DDD" w:rsidRPr="00176DDD">
        <w:t xml:space="preserve">formace z hlediska předpokládaného uplatnění a užití </w:t>
      </w:r>
      <w:commentRangeStart w:id="34"/>
      <w:r w:rsidR="00176DDD" w:rsidRPr="00176DDD">
        <w:t>normy</w:t>
      </w:r>
      <w:commentRangeEnd w:id="34"/>
      <w:r w:rsidR="00176DDD" w:rsidRPr="00176DDD">
        <w:rPr>
          <w:rStyle w:val="Odkaznakoment"/>
          <w:sz w:val="20"/>
          <w:szCs w:val="20"/>
        </w:rPr>
        <w:commentReference w:id="34"/>
      </w:r>
      <w:r w:rsidR="00176DDD" w:rsidRPr="00176DDD">
        <w:t>. Vzhledem ke trojici formálních prvků Anotace obsahu, úvod a předmět, které se podle přístupu zpracovatele mohou překrývat, je potřebné při obecné chara</w:t>
      </w:r>
      <w:r w:rsidR="00176DDD" w:rsidRPr="00176DDD">
        <w:t>k</w:t>
      </w:r>
      <w:r w:rsidR="00176DDD" w:rsidRPr="00176DDD">
        <w:t>teristice normy pracovat se všemi těmito prvky a použít z nich do extraktů relevantní inform</w:t>
      </w:r>
      <w:r w:rsidR="00176DDD" w:rsidRPr="00176DDD">
        <w:t>a</w:t>
      </w:r>
      <w:r w:rsidR="00176DDD" w:rsidRPr="00176DDD">
        <w:t>ce.</w:t>
      </w:r>
    </w:p>
    <w:p w14:paraId="2C93E890" w14:textId="77777777" w:rsidR="00F7428B" w:rsidRDefault="00F7428B" w:rsidP="00F7428B">
      <w:pPr>
        <w:spacing w:before="80" w:after="200"/>
      </w:pPr>
      <w:r>
        <w:rPr>
          <w:sz w:val="18"/>
          <w:szCs w:val="18"/>
        </w:rPr>
        <w:t xml:space="preserve">Poznámka: Extrakt přejímá původní číslování </w:t>
      </w:r>
      <w:commentRangeStart w:id="35"/>
      <w:r>
        <w:rPr>
          <w:sz w:val="18"/>
          <w:szCs w:val="18"/>
        </w:rPr>
        <w:t>kapitol.</w:t>
      </w:r>
      <w:commentRangeEnd w:id="35"/>
      <w:r w:rsidR="00EE0C7F">
        <w:rPr>
          <w:rStyle w:val="Odkaznakoment"/>
          <w:sz w:val="20"/>
          <w:szCs w:val="20"/>
        </w:rPr>
        <w:commentReference w:id="35"/>
      </w:r>
    </w:p>
    <w:p w14:paraId="414DA1FF" w14:textId="77777777" w:rsidR="00F7428B" w:rsidRDefault="00F7428B" w:rsidP="00F7428B">
      <w:pPr>
        <w:pStyle w:val="Nadpis1"/>
      </w:pPr>
      <w:bookmarkStart w:id="36" w:name="_Toc473558465"/>
      <w:r>
        <w:t>Užití</w:t>
      </w:r>
    </w:p>
    <w:p w14:paraId="5A4C8AA1" w14:textId="77777777" w:rsidR="00046215" w:rsidRDefault="0023105E" w:rsidP="00EE0C7F">
      <w:pPr>
        <w:pStyle w:val="Textnormy"/>
      </w:pPr>
      <w:r>
        <w:t>Kapitola Užití uvádí KOMU je norma určena</w:t>
      </w:r>
      <w:r w:rsidR="006D4C50">
        <w:t xml:space="preserve"> (</w:t>
      </w:r>
      <w:r>
        <w:t>za jakým ÚČELEM byla zpracována</w:t>
      </w:r>
      <w:r w:rsidR="006D4C50">
        <w:t>)</w:t>
      </w:r>
      <w:r>
        <w:t>.</w:t>
      </w:r>
      <w:r w:rsidR="00386DBA">
        <w:t xml:space="preserve"> </w:t>
      </w:r>
    </w:p>
    <w:p w14:paraId="456F17E8" w14:textId="77777777" w:rsidR="0023105E" w:rsidRDefault="00046215" w:rsidP="00EE0C7F">
      <w:pPr>
        <w:pStyle w:val="Textnormy"/>
      </w:pPr>
      <w:r>
        <w:t>Formální stránka (zvýrazn</w:t>
      </w:r>
      <w:r>
        <w:t>ě</w:t>
      </w:r>
      <w:r>
        <w:t xml:space="preserve">ní klíčových subjektů apod.) je na zpracovateli. </w:t>
      </w:r>
    </w:p>
    <w:p w14:paraId="51F4FBD1" w14:textId="77777777" w:rsidR="00EE0C7F" w:rsidRPr="006D4C50" w:rsidRDefault="006D4C50" w:rsidP="00EE0C7F">
      <w:pPr>
        <w:pStyle w:val="Textnormy"/>
        <w:rPr>
          <w:b/>
          <w:color w:val="0070C0"/>
        </w:rPr>
      </w:pPr>
      <w:r>
        <w:rPr>
          <w:color w:val="0070C0"/>
        </w:rPr>
        <w:t xml:space="preserve">PŘÍKLAD: </w:t>
      </w:r>
      <w:r w:rsidR="00EE0C7F" w:rsidRPr="006D4C50">
        <w:rPr>
          <w:color w:val="0070C0"/>
        </w:rPr>
        <w:t>Technická specifikace CEN/TS 16439 analyzuje možné útoky na elektronický mýtný systém a defin</w:t>
      </w:r>
      <w:r w:rsidR="00EE0C7F" w:rsidRPr="006D4C50">
        <w:rPr>
          <w:color w:val="0070C0"/>
        </w:rPr>
        <w:t>u</w:t>
      </w:r>
      <w:r w:rsidR="00EE0C7F" w:rsidRPr="006D4C50">
        <w:rPr>
          <w:color w:val="0070C0"/>
        </w:rPr>
        <w:t>je bezpečnostní opatření a požadavky na jednotlivé komponenty, které omezí rizika plynoucí z použité elektr</w:t>
      </w:r>
      <w:r w:rsidR="00EE0C7F" w:rsidRPr="006D4C50">
        <w:rPr>
          <w:color w:val="0070C0"/>
        </w:rPr>
        <w:t>o</w:t>
      </w:r>
      <w:r w:rsidR="00EE0C7F" w:rsidRPr="006D4C50">
        <w:rPr>
          <w:color w:val="0070C0"/>
        </w:rPr>
        <w:t>nické komunikace. Je primárně určena pro odborníky navrhující mýtné systémy (systémové architekty), ale díky p</w:t>
      </w:r>
      <w:r w:rsidR="00EE0C7F" w:rsidRPr="006D4C50">
        <w:rPr>
          <w:color w:val="0070C0"/>
        </w:rPr>
        <w:t>o</w:t>
      </w:r>
      <w:r w:rsidR="00EE0C7F" w:rsidRPr="006D4C50">
        <w:rPr>
          <w:color w:val="0070C0"/>
        </w:rPr>
        <w:t>drobné analýze možných útoků může být cenným materiálem i pro pracovníky státní správy hodnotící rizika spojená s elektronickými mýtnými systémy.</w:t>
      </w:r>
    </w:p>
    <w:p w14:paraId="3E6D6747" w14:textId="77777777" w:rsidR="00F7428B" w:rsidRDefault="00F7428B" w:rsidP="00F7428B">
      <w:pPr>
        <w:pStyle w:val="Nadpis1"/>
      </w:pPr>
      <w:r>
        <w:t>Souvisící normy</w:t>
      </w:r>
      <w:r w:rsidR="00EE0C7F">
        <w:t xml:space="preserve"> (výběr)</w:t>
      </w:r>
    </w:p>
    <w:p w14:paraId="061FED48" w14:textId="77777777" w:rsidR="006D4C50" w:rsidRDefault="006D4C50" w:rsidP="00EE0C7F">
      <w:pPr>
        <w:pStyle w:val="Textnormy"/>
      </w:pPr>
      <w:r>
        <w:t>Kapitola Souvisící normy uvádí výběr nejdůležitějších souvisejících dokumentů, ať už z kap. Normative refere</w:t>
      </w:r>
      <w:r>
        <w:t>n</w:t>
      </w:r>
      <w:r>
        <w:t xml:space="preserve">ces nebo Bibliography/Literature. </w:t>
      </w:r>
    </w:p>
    <w:p w14:paraId="11DE9882" w14:textId="77777777" w:rsidR="00EE0C7F" w:rsidRPr="006D4C50" w:rsidRDefault="006D4C50" w:rsidP="00EE0C7F">
      <w:pPr>
        <w:pStyle w:val="Textnormy"/>
        <w:rPr>
          <w:color w:val="0070C0"/>
        </w:rPr>
      </w:pPr>
      <w:r w:rsidRPr="006D4C50">
        <w:rPr>
          <w:color w:val="0070C0"/>
        </w:rPr>
        <w:t xml:space="preserve">PŘÍKLAD: </w:t>
      </w:r>
      <w:r w:rsidR="00EE0C7F" w:rsidRPr="006D4C50">
        <w:rPr>
          <w:color w:val="0070C0"/>
        </w:rPr>
        <w:t>Popisovaný dokument souvisí s širokým spektrem norem pro EFC, např. ISO 17573, CEN ISO/TS 17575-1, CEN ISO/TS 12813, CEN ISO/TS 13141 a EN ISO 12855, dále s normami souvisejícími s bezpe</w:t>
      </w:r>
      <w:r w:rsidR="00EE0C7F" w:rsidRPr="006D4C50">
        <w:rPr>
          <w:color w:val="0070C0"/>
        </w:rPr>
        <w:t>č</w:t>
      </w:r>
      <w:r w:rsidR="00EE0C7F" w:rsidRPr="006D4C50">
        <w:rPr>
          <w:color w:val="0070C0"/>
        </w:rPr>
        <w:t>nostními technikami jako ISO/IEC 9797-1, ISO/IEC 10118-3, ISO/IEC 11770-1, ISO/IEC 14888-2, ISO/IEC 18033-2, ISO/IEC 19790, poslední skupinou souvisejících dokumentů jsou RFC (Request for Comments) vyd</w:t>
      </w:r>
      <w:r w:rsidR="00EE0C7F" w:rsidRPr="006D4C50">
        <w:rPr>
          <w:color w:val="0070C0"/>
        </w:rPr>
        <w:t>á</w:t>
      </w:r>
      <w:r w:rsidR="00EE0C7F" w:rsidRPr="006D4C50">
        <w:rPr>
          <w:color w:val="0070C0"/>
        </w:rPr>
        <w:t>vané Komisí techniky Internetu (IETF) např. RFC4301, RFC4347, RFC4648, RFC5035, RFC5246, RFC5280, RFC5746.</w:t>
      </w:r>
    </w:p>
    <w:p w14:paraId="238D734B" w14:textId="77777777" w:rsidR="00732C32" w:rsidRDefault="00732C32" w:rsidP="00732C32">
      <w:pPr>
        <w:pStyle w:val="Nadpis1"/>
      </w:pPr>
      <w:r w:rsidRPr="00164DA9">
        <w:t>1</w:t>
      </w:r>
      <w:r w:rsidRPr="00164DA9">
        <w:t> </w:t>
      </w:r>
      <w:r w:rsidRPr="00164DA9">
        <w:t>Předmět normy</w:t>
      </w:r>
      <w:bookmarkEnd w:id="36"/>
    </w:p>
    <w:p w14:paraId="048CC357" w14:textId="77777777" w:rsidR="00046215" w:rsidRDefault="006D4C50" w:rsidP="00EE0C7F">
      <w:pPr>
        <w:spacing w:after="120"/>
        <w:jc w:val="both"/>
      </w:pPr>
      <w:r>
        <w:t xml:space="preserve">Předmět normy souhrnně popisuje </w:t>
      </w:r>
      <w:r w:rsidR="00046215">
        <w:t>CO</w:t>
      </w:r>
      <w:r>
        <w:t xml:space="preserve"> daný dokument stanoví (příp. nestanoví), popisuje a obsahuje.</w:t>
      </w:r>
      <w:r w:rsidR="00046215">
        <w:t xml:space="preserve"> </w:t>
      </w:r>
    </w:p>
    <w:p w14:paraId="272E91D6" w14:textId="77777777" w:rsidR="006D4C50" w:rsidRDefault="00046215" w:rsidP="00EE0C7F">
      <w:pPr>
        <w:spacing w:after="120"/>
        <w:jc w:val="both"/>
      </w:pPr>
      <w:r>
        <w:t>Formální stránka (zvýrazn</w:t>
      </w:r>
      <w:r>
        <w:t>ě</w:t>
      </w:r>
      <w:r>
        <w:t>ní klíčových subjektů apod.) je na zpracovateli.</w:t>
      </w:r>
    </w:p>
    <w:p w14:paraId="409D7F2E" w14:textId="77777777" w:rsidR="00EE0C7F" w:rsidRPr="006D4C50" w:rsidRDefault="006D4C50" w:rsidP="00EE0C7F">
      <w:pPr>
        <w:spacing w:after="120"/>
        <w:jc w:val="both"/>
        <w:rPr>
          <w:color w:val="0070C0"/>
        </w:rPr>
      </w:pPr>
      <w:r w:rsidRPr="006D4C50">
        <w:rPr>
          <w:color w:val="0070C0"/>
        </w:rPr>
        <w:t xml:space="preserve">PŘÍKLAD: </w:t>
      </w:r>
      <w:r w:rsidR="00EE0C7F" w:rsidRPr="006D4C50">
        <w:rPr>
          <w:color w:val="0070C0"/>
        </w:rPr>
        <w:t xml:space="preserve">Technická specifikace CEN/TS 16439 </w:t>
      </w:r>
      <w:r w:rsidR="00EE0C7F" w:rsidRPr="006D4C50">
        <w:rPr>
          <w:b/>
          <w:color w:val="0070C0"/>
        </w:rPr>
        <w:t>popisuje</w:t>
      </w:r>
      <w:r w:rsidR="00EE0C7F" w:rsidRPr="006D4C50">
        <w:rPr>
          <w:color w:val="0070C0"/>
        </w:rPr>
        <w:t xml:space="preserve"> následující aspekty bezpečnosti v systémech ele</w:t>
      </w:r>
      <w:r w:rsidR="00EE0C7F" w:rsidRPr="006D4C50">
        <w:rPr>
          <w:color w:val="0070C0"/>
        </w:rPr>
        <w:t>k</w:t>
      </w:r>
      <w:r w:rsidR="00EE0C7F" w:rsidRPr="006D4C50">
        <w:rPr>
          <w:color w:val="0070C0"/>
        </w:rPr>
        <w:t>tronického mýta: obecné informace o cílech bezpečnosti zainteresovaných stran, analýza bezpečnostních hr</w:t>
      </w:r>
      <w:r w:rsidR="00EE0C7F" w:rsidRPr="006D4C50">
        <w:rPr>
          <w:color w:val="0070C0"/>
        </w:rPr>
        <w:t>o</w:t>
      </w:r>
      <w:r w:rsidR="00EE0C7F" w:rsidRPr="006D4C50">
        <w:rPr>
          <w:color w:val="0070C0"/>
        </w:rPr>
        <w:t>zeb, definice modelu vzájemné důvěry, bezpečnostní požadavky, bezpečnostní opatření a protiopatření, spec</w:t>
      </w:r>
      <w:r w:rsidR="00EE0C7F" w:rsidRPr="006D4C50">
        <w:rPr>
          <w:color w:val="0070C0"/>
        </w:rPr>
        <w:t>i</w:t>
      </w:r>
      <w:r w:rsidR="00EE0C7F" w:rsidRPr="006D4C50">
        <w:rPr>
          <w:color w:val="0070C0"/>
        </w:rPr>
        <w:t>fikace bezpe</w:t>
      </w:r>
      <w:r w:rsidR="00EE0C7F" w:rsidRPr="006D4C50">
        <w:rPr>
          <w:color w:val="0070C0"/>
        </w:rPr>
        <w:t>č</w:t>
      </w:r>
      <w:r w:rsidR="00EE0C7F" w:rsidRPr="006D4C50">
        <w:rPr>
          <w:color w:val="0070C0"/>
        </w:rPr>
        <w:t>ného rozhraní, správa klíčů, bezpečnostní pravidla, ochrana osobních údajů.</w:t>
      </w:r>
    </w:p>
    <w:p w14:paraId="7524E9A4" w14:textId="77777777" w:rsidR="00EE0C7F" w:rsidRPr="006D4C50" w:rsidRDefault="00EE0C7F" w:rsidP="00EE0C7F">
      <w:pPr>
        <w:spacing w:after="120"/>
        <w:jc w:val="both"/>
        <w:rPr>
          <w:color w:val="0070C0"/>
        </w:rPr>
      </w:pPr>
      <w:r w:rsidRPr="006D4C50">
        <w:rPr>
          <w:color w:val="0070C0"/>
        </w:rPr>
        <w:t xml:space="preserve">Popisovaná technická specifikace </w:t>
      </w:r>
      <w:r w:rsidRPr="006D4C50">
        <w:rPr>
          <w:b/>
          <w:color w:val="0070C0"/>
        </w:rPr>
        <w:t>se nezabývá</w:t>
      </w:r>
      <w:r w:rsidRPr="006D4C50">
        <w:rPr>
          <w:color w:val="0070C0"/>
        </w:rPr>
        <w:t xml:space="preserve"> analýzou rizik kompletního systému elektronického mýta, be</w:t>
      </w:r>
      <w:r w:rsidRPr="006D4C50">
        <w:rPr>
          <w:color w:val="0070C0"/>
        </w:rPr>
        <w:t>z</w:t>
      </w:r>
      <w:r w:rsidRPr="006D4C50">
        <w:rPr>
          <w:color w:val="0070C0"/>
        </w:rPr>
        <w:t>pečnostními riziky aplikací běžících na OBU ve vozidlech, rozhraním subjektu správce interoperability, techni</w:t>
      </w:r>
      <w:r w:rsidRPr="006D4C50">
        <w:rPr>
          <w:color w:val="0070C0"/>
        </w:rPr>
        <w:t>c</w:t>
      </w:r>
      <w:r w:rsidRPr="006D4C50">
        <w:rPr>
          <w:color w:val="0070C0"/>
        </w:rPr>
        <w:t>kými opatřeními zajišťujícími důvěru mezi poskytovatelem mýtné služby a uživatelem, kompletním popisem všech potřebných bezpečnostních opatření řešících všechny popsané hrozby, konkrétním popisem impleme</w:t>
      </w:r>
      <w:r w:rsidRPr="006D4C50">
        <w:rPr>
          <w:color w:val="0070C0"/>
        </w:rPr>
        <w:t>n</w:t>
      </w:r>
      <w:r w:rsidRPr="006D4C50">
        <w:rPr>
          <w:color w:val="0070C0"/>
        </w:rPr>
        <w:t>tace bezpečnostních opatření pro konkrétní systém, např. EETS, detailním popisem ochrany osobních údajů.</w:t>
      </w:r>
    </w:p>
    <w:p w14:paraId="242421EE" w14:textId="77777777" w:rsidR="00732C32" w:rsidRPr="00164DA9" w:rsidRDefault="00732C32" w:rsidP="00732C32">
      <w:pPr>
        <w:pStyle w:val="Nadpis1"/>
      </w:pPr>
      <w:bookmarkStart w:id="37" w:name="_Toc473558467"/>
      <w:r w:rsidRPr="00164DA9">
        <w:lastRenderedPageBreak/>
        <w:t>3</w:t>
      </w:r>
      <w:r w:rsidRPr="00164DA9">
        <w:t> </w:t>
      </w:r>
      <w:r w:rsidRPr="00164DA9">
        <w:t>Termíny a definice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7"/>
    </w:p>
    <w:p w14:paraId="193669ED" w14:textId="77777777" w:rsidR="00F7428B" w:rsidRDefault="00F7428B" w:rsidP="00F7428B">
      <w:pPr>
        <w:pStyle w:val="Textnormy"/>
      </w:pPr>
      <w:bookmarkStart w:id="38" w:name="_Toc359252729"/>
      <w:bookmarkStart w:id="39" w:name="_Toc359252850"/>
      <w:bookmarkStart w:id="40" w:name="_Toc359252924"/>
      <w:bookmarkStart w:id="41" w:name="_Toc359283650"/>
      <w:bookmarkStart w:id="42" w:name="_Toc365965550"/>
      <w:bookmarkStart w:id="43" w:name="_Toc365967317"/>
      <w:bookmarkStart w:id="44" w:name="_Toc365968764"/>
      <w:bookmarkStart w:id="45" w:name="_Toc367082929"/>
      <w:bookmarkStart w:id="46" w:name="_Toc372429544"/>
      <w:bookmarkStart w:id="47" w:name="_Toc375302778"/>
      <w:bookmarkStart w:id="48" w:name="_Toc379098935"/>
      <w:bookmarkStart w:id="49" w:name="_Toc380735108"/>
      <w:bookmarkStart w:id="50" w:name="_Toc380735208"/>
      <w:bookmarkStart w:id="51" w:name="_Toc380825392"/>
      <w:bookmarkStart w:id="52" w:name="_Toc380827281"/>
      <w:bookmarkStart w:id="53" w:name="_Toc380886227"/>
      <w:bookmarkStart w:id="54" w:name="_Toc380886265"/>
      <w:bookmarkStart w:id="55" w:name="_Toc380886375"/>
      <w:bookmarkStart w:id="56" w:name="_Toc380886472"/>
      <w:bookmarkStart w:id="57" w:name="_Toc4487163"/>
      <w:bookmarkStart w:id="58" w:name="_Toc4487255"/>
      <w:bookmarkStart w:id="59" w:name="_Toc473558468"/>
      <w:r>
        <w:t xml:space="preserve">Kapitola obsahuje </w:t>
      </w:r>
      <w:r w:rsidR="00D40D7A" w:rsidRPr="00D40D7A">
        <w:rPr>
          <w:highlight w:val="cyan"/>
        </w:rPr>
        <w:t>XY</w:t>
      </w:r>
      <w:r>
        <w:t xml:space="preserve"> termínů a definic souvisících s touto normou</w:t>
      </w:r>
      <w:r w:rsidR="00EE0C7F">
        <w:t>, z nichž nejdůležitější</w:t>
      </w:r>
      <w:r>
        <w:t xml:space="preserve"> jsou následující:</w:t>
      </w:r>
    </w:p>
    <w:p w14:paraId="578A60FE" w14:textId="77777777" w:rsidR="00046215" w:rsidRPr="009C6D3E" w:rsidRDefault="00046215" w:rsidP="00046215">
      <w:pPr>
        <w:pStyle w:val="Textnormy"/>
        <w:rPr>
          <w:rFonts w:cs="Arial"/>
          <w:color w:val="0070C0"/>
        </w:rPr>
      </w:pPr>
      <w:r w:rsidRPr="009C6D3E">
        <w:rPr>
          <w:b/>
          <w:bCs/>
          <w:color w:val="0070C0"/>
        </w:rPr>
        <w:t xml:space="preserve">autentikátor  </w:t>
      </w:r>
      <w:r w:rsidRPr="009C6D3E">
        <w:rPr>
          <w:i/>
          <w:iCs/>
          <w:noProof/>
          <w:color w:val="0070C0"/>
        </w:rPr>
        <w:t xml:space="preserve">(authenticator) – </w:t>
      </w:r>
      <w:r w:rsidRPr="009C6D3E">
        <w:rPr>
          <w:rFonts w:cs="Arial"/>
          <w:color w:val="0070C0"/>
        </w:rPr>
        <w:t>data sloužící k autentizaci, která mohou být zašifrována</w:t>
      </w:r>
    </w:p>
    <w:p w14:paraId="72B7DD71" w14:textId="77777777" w:rsidR="00046215" w:rsidRPr="009C6D3E" w:rsidRDefault="00046215" w:rsidP="00046215">
      <w:pPr>
        <w:pStyle w:val="Textnormy"/>
        <w:rPr>
          <w:rFonts w:cs="Arial"/>
          <w:color w:val="0070C0"/>
        </w:rPr>
      </w:pPr>
      <w:r w:rsidRPr="009C6D3E">
        <w:rPr>
          <w:b/>
          <w:bCs/>
          <w:color w:val="0070C0"/>
        </w:rPr>
        <w:t xml:space="preserve">itinerář </w:t>
      </w:r>
      <w:r w:rsidRPr="009C6D3E">
        <w:rPr>
          <w:i/>
          <w:iCs/>
          <w:noProof/>
          <w:color w:val="0070C0"/>
        </w:rPr>
        <w:t xml:space="preserve">(itinerary) – </w:t>
      </w:r>
      <w:r w:rsidRPr="009C6D3E">
        <w:rPr>
          <w:rFonts w:cs="Arial"/>
          <w:color w:val="0070C0"/>
        </w:rPr>
        <w:t>cestovní záznamy organizované do jednoho nebo více itinerářových záznamů umožňující ohodnocení sprá</w:t>
      </w:r>
      <w:r w:rsidRPr="009C6D3E">
        <w:rPr>
          <w:rFonts w:cs="Arial"/>
          <w:color w:val="0070C0"/>
        </w:rPr>
        <w:t>v</w:t>
      </w:r>
      <w:r w:rsidRPr="009C6D3E">
        <w:rPr>
          <w:rFonts w:cs="Arial"/>
          <w:color w:val="0070C0"/>
        </w:rPr>
        <w:t>nosti mýtných deklarací</w:t>
      </w:r>
    </w:p>
    <w:p w14:paraId="12B72AD8" w14:textId="77777777" w:rsidR="00046215" w:rsidRPr="009C6D3E" w:rsidRDefault="00046215" w:rsidP="00046215">
      <w:pPr>
        <w:pStyle w:val="Textnormy"/>
        <w:spacing w:before="60"/>
        <w:rPr>
          <w:color w:val="0070C0"/>
        </w:rPr>
      </w:pPr>
      <w:r w:rsidRPr="009C6D3E">
        <w:rPr>
          <w:b/>
          <w:color w:val="0070C0"/>
        </w:rPr>
        <w:t xml:space="preserve">zmrazení v reálném čase </w:t>
      </w:r>
      <w:r w:rsidR="006270B8" w:rsidRPr="009C6D3E">
        <w:rPr>
          <w:i/>
          <w:color w:val="0070C0"/>
        </w:rPr>
        <w:t xml:space="preserve">(real-time freezing) – </w:t>
      </w:r>
      <w:r w:rsidRPr="009C6D3E">
        <w:rPr>
          <w:color w:val="0070C0"/>
        </w:rPr>
        <w:t>zmrazení každého itinerářového záznamu, jakmile se jeho akvizicí ukončilo používání důvěryhodného zázna</w:t>
      </w:r>
      <w:r w:rsidRPr="009C6D3E">
        <w:rPr>
          <w:color w:val="0070C0"/>
        </w:rPr>
        <w:t>m</w:t>
      </w:r>
      <w:r w:rsidRPr="009C6D3E">
        <w:rPr>
          <w:color w:val="0070C0"/>
        </w:rPr>
        <w:t>níku</w:t>
      </w:r>
    </w:p>
    <w:p w14:paraId="17F35E70" w14:textId="77777777" w:rsidR="00046215" w:rsidRPr="009C6D3E" w:rsidRDefault="00046215" w:rsidP="00046215">
      <w:pPr>
        <w:pStyle w:val="Textnormy"/>
        <w:spacing w:before="60"/>
        <w:rPr>
          <w:color w:val="0070C0"/>
        </w:rPr>
      </w:pPr>
      <w:r w:rsidRPr="009C6D3E">
        <w:rPr>
          <w:b/>
          <w:bCs/>
          <w:color w:val="0070C0"/>
        </w:rPr>
        <w:t>výkaz o mýtném</w:t>
      </w:r>
      <w:r w:rsidRPr="009C6D3E">
        <w:rPr>
          <w:color w:val="0070C0"/>
        </w:rPr>
        <w:t xml:space="preserve"> </w:t>
      </w:r>
      <w:r w:rsidR="006270B8" w:rsidRPr="009C6D3E">
        <w:rPr>
          <w:i/>
          <w:iCs/>
          <w:color w:val="0070C0"/>
        </w:rPr>
        <w:t xml:space="preserve">(toll declaration) – </w:t>
      </w:r>
      <w:r w:rsidRPr="009C6D3E">
        <w:rPr>
          <w:color w:val="0070C0"/>
        </w:rPr>
        <w:t>hlášení výběrčímu mýtného, které deklaruje použití dané mýtné služby</w:t>
      </w:r>
    </w:p>
    <w:p w14:paraId="6E7AAA7A" w14:textId="77777777" w:rsidR="00732C32" w:rsidRPr="00164DA9" w:rsidRDefault="00732C32" w:rsidP="00732C32">
      <w:pPr>
        <w:pStyle w:val="Nadpis1"/>
      </w:pPr>
      <w:r w:rsidRPr="00164DA9">
        <w:t>4</w:t>
      </w:r>
      <w:r w:rsidRPr="00164DA9">
        <w:t> 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commentRangeStart w:id="60"/>
      <w:r w:rsidR="00F7428B">
        <w:t>Z</w:t>
      </w:r>
      <w:r w:rsidRPr="00164DA9">
        <w:t>kratky</w:t>
      </w:r>
      <w:bookmarkEnd w:id="59"/>
      <w:commentRangeEnd w:id="60"/>
      <w:r w:rsidR="00386DBA" w:rsidRPr="00164DA9">
        <w:rPr>
          <w:rStyle w:val="Odkaznakoment"/>
          <w:sz w:val="22"/>
          <w:szCs w:val="20"/>
        </w:rPr>
        <w:commentReference w:id="60"/>
      </w:r>
    </w:p>
    <w:p w14:paraId="72EB0892" w14:textId="77777777" w:rsidR="00F7428B" w:rsidRDefault="00F90C19" w:rsidP="00F7428B">
      <w:pPr>
        <w:pStyle w:val="Textnormy"/>
      </w:pPr>
      <w:r>
        <w:t>K</w:t>
      </w:r>
      <w:r w:rsidR="00F7428B">
        <w:t xml:space="preserve">apitola obsahuje </w:t>
      </w:r>
      <w:r w:rsidR="00472F48" w:rsidRPr="00472F48">
        <w:rPr>
          <w:highlight w:val="cyan"/>
        </w:rPr>
        <w:t>XY</w:t>
      </w:r>
      <w:r w:rsidR="00F7428B">
        <w:t xml:space="preserve"> </w:t>
      </w:r>
      <w:r w:rsidR="005A7168">
        <w:t>zkratek</w:t>
      </w:r>
      <w:r w:rsidR="00F7428B">
        <w:t xml:space="preserve"> </w:t>
      </w:r>
      <w:r w:rsidR="00EE0C7F">
        <w:t>souvisících s touto normou</w:t>
      </w:r>
      <w:r w:rsidR="00F7428B">
        <w:t>, z nichž nejdůležitější jsou následující:</w:t>
      </w:r>
    </w:p>
    <w:p w14:paraId="3DB4CBCA" w14:textId="77777777" w:rsidR="00732C32" w:rsidRPr="009C6D3E" w:rsidRDefault="00732C32" w:rsidP="006270B8">
      <w:pPr>
        <w:pStyle w:val="Textnormy"/>
        <w:ind w:left="993" w:hanging="993"/>
        <w:rPr>
          <w:color w:val="0070C0"/>
        </w:rPr>
      </w:pPr>
      <w:r w:rsidRPr="009C6D3E">
        <w:rPr>
          <w:b/>
          <w:color w:val="0070C0"/>
        </w:rPr>
        <w:t>AC_CR</w:t>
      </w:r>
      <w:r w:rsidRPr="009C6D3E">
        <w:rPr>
          <w:color w:val="0070C0"/>
        </w:rPr>
        <w:tab/>
        <w:t xml:space="preserve">pověření k přístupu </w:t>
      </w:r>
      <w:r w:rsidRPr="009C6D3E">
        <w:rPr>
          <w:i/>
          <w:color w:val="0070C0"/>
        </w:rPr>
        <w:t>(Access Credentials)</w:t>
      </w:r>
    </w:p>
    <w:p w14:paraId="5BFADCDF" w14:textId="77777777" w:rsidR="00732C32" w:rsidRPr="009C6D3E" w:rsidRDefault="00732C32" w:rsidP="006270B8">
      <w:pPr>
        <w:pStyle w:val="Textnormy"/>
        <w:ind w:left="993" w:hanging="993"/>
        <w:rPr>
          <w:i/>
          <w:color w:val="0070C0"/>
        </w:rPr>
      </w:pPr>
      <w:r w:rsidRPr="009C6D3E">
        <w:rPr>
          <w:b/>
          <w:color w:val="0070C0"/>
        </w:rPr>
        <w:t>ADU</w:t>
      </w:r>
      <w:r w:rsidRPr="009C6D3E">
        <w:rPr>
          <w:color w:val="0070C0"/>
        </w:rPr>
        <w:tab/>
        <w:t xml:space="preserve">datová jednotka aplikační vrstvy </w:t>
      </w:r>
      <w:r w:rsidRPr="009C6D3E">
        <w:rPr>
          <w:i/>
          <w:color w:val="0070C0"/>
        </w:rPr>
        <w:t>(Application Data Unit)</w:t>
      </w:r>
    </w:p>
    <w:p w14:paraId="41F844B5" w14:textId="77777777" w:rsidR="005A7168" w:rsidRDefault="005A7168" w:rsidP="00D40D7A">
      <w:pPr>
        <w:pStyle w:val="Textnormy"/>
        <w:rPr>
          <w:rFonts w:cs="Arial"/>
        </w:rPr>
      </w:pPr>
    </w:p>
    <w:p w14:paraId="6C70AA98" w14:textId="77777777" w:rsidR="00D40D7A" w:rsidRDefault="00D40D7A" w:rsidP="00D40D7A">
      <w:pPr>
        <w:pStyle w:val="Textnormy"/>
        <w:rPr>
          <w:rFonts w:cs="Arial"/>
        </w:rPr>
      </w:pPr>
      <w:commentRangeStart w:id="61"/>
      <w:r>
        <w:rPr>
          <w:rFonts w:cs="Arial"/>
        </w:rPr>
        <w:t xml:space="preserve">Další </w:t>
      </w:r>
      <w:commentRangeEnd w:id="61"/>
      <w:r w:rsidR="0016081B">
        <w:rPr>
          <w:rStyle w:val="Odkaznakoment"/>
          <w:rFonts w:cs="Arial"/>
          <w:sz w:val="20"/>
          <w:szCs w:val="20"/>
        </w:rPr>
        <w:commentReference w:id="61"/>
      </w:r>
      <w:r>
        <w:rPr>
          <w:rFonts w:cs="Arial"/>
        </w:rPr>
        <w:t>termíny a zkratky z oboru ITS jsou obsaženy ve slovníku ITS (</w:t>
      </w:r>
      <w:hyperlink r:id="rId11" w:history="1">
        <w:r w:rsidR="00386DBA" w:rsidRPr="00B46A07">
          <w:rPr>
            <w:rStyle w:val="Hypertextovodkaz"/>
            <w:rFonts w:cs="Arial"/>
          </w:rPr>
          <w:t>www.ITSterminology.org</w:t>
        </w:r>
      </w:hyperlink>
      <w:r>
        <w:rPr>
          <w:rFonts w:cs="Arial"/>
        </w:rPr>
        <w:t>).</w:t>
      </w:r>
    </w:p>
    <w:p w14:paraId="394D7710" w14:textId="77777777" w:rsidR="00732C32" w:rsidRDefault="00732C32" w:rsidP="00732C32">
      <w:pPr>
        <w:pStyle w:val="Nadpis1"/>
      </w:pPr>
      <w:bookmarkStart w:id="62" w:name="_Toc414351339"/>
      <w:bookmarkStart w:id="63" w:name="_Toc442856029"/>
      <w:bookmarkStart w:id="64" w:name="_Toc442856562"/>
      <w:bookmarkStart w:id="65" w:name="_Toc442858521"/>
      <w:bookmarkStart w:id="66" w:name="_Toc442858984"/>
      <w:bookmarkStart w:id="67" w:name="_Toc473558469"/>
      <w:r w:rsidRPr="00164DA9">
        <w:t>5</w:t>
      </w:r>
      <w:r w:rsidRPr="00164DA9">
        <w:t> </w:t>
      </w:r>
      <w:bookmarkEnd w:id="62"/>
      <w:bookmarkEnd w:id="63"/>
      <w:bookmarkEnd w:id="64"/>
      <w:bookmarkEnd w:id="65"/>
      <w:bookmarkEnd w:id="66"/>
      <w:bookmarkEnd w:id="67"/>
      <w:r w:rsidR="00EE0C7F">
        <w:t>Název kapitoly</w:t>
      </w:r>
    </w:p>
    <w:p w14:paraId="6BDD85BD" w14:textId="77777777" w:rsidR="00EE0C7F" w:rsidRPr="006D4C50" w:rsidRDefault="006D4C50" w:rsidP="00EE0C7F">
      <w:pPr>
        <w:pStyle w:val="Textnormy"/>
        <w:rPr>
          <w:color w:val="0070C0"/>
        </w:rPr>
      </w:pPr>
      <w:r w:rsidRPr="006D4C50">
        <w:rPr>
          <w:color w:val="0070C0"/>
        </w:rPr>
        <w:t xml:space="preserve">PŘÍKLAD: </w:t>
      </w:r>
      <w:r w:rsidR="00386DBA" w:rsidRPr="00386DBA">
        <w:rPr>
          <w:color w:val="0070C0"/>
        </w:rPr>
        <w:t>Ta</w:t>
      </w:r>
      <w:r w:rsidR="006270B8">
        <w:rPr>
          <w:color w:val="0070C0"/>
        </w:rPr>
        <w:t>to kapitola p</w:t>
      </w:r>
      <w:r w:rsidR="00386DBA">
        <w:rPr>
          <w:color w:val="0070C0"/>
        </w:rPr>
        <w:t>opisuje</w:t>
      </w:r>
      <w:r w:rsidR="00EE0C7F" w:rsidRPr="006D4C50">
        <w:rPr>
          <w:color w:val="0070C0"/>
        </w:rPr>
        <w:t xml:space="preserve"> možnosti navázání vzájemné důvěry mezi subjekty zastávajícími v rámci EFC role výběrčího, poskytovatele mýtné služby, uživatele a subje</w:t>
      </w:r>
      <w:r w:rsidR="00EE0C7F" w:rsidRPr="006D4C50">
        <w:rPr>
          <w:color w:val="0070C0"/>
        </w:rPr>
        <w:t>k</w:t>
      </w:r>
      <w:r w:rsidR="00EE0C7F" w:rsidRPr="006D4C50">
        <w:rPr>
          <w:color w:val="0070C0"/>
        </w:rPr>
        <w:t>tu pro správu interoperability. Vysvětluje, které z těchto subjektů musí používat bezpečné komunikační kanály a jak tyto komunikační kanály vytvořit p</w:t>
      </w:r>
      <w:r w:rsidR="00EE0C7F" w:rsidRPr="006D4C50">
        <w:rPr>
          <w:color w:val="0070C0"/>
        </w:rPr>
        <w:t>o</w:t>
      </w:r>
      <w:r w:rsidR="00EE0C7F" w:rsidRPr="006D4C50">
        <w:rPr>
          <w:color w:val="0070C0"/>
        </w:rPr>
        <w:t>mocí veřejných certifikátů podle ISO/IEC 9594-8 (X.509). Popisuje rozdíly mezi hierarchickými důvěryhodnými certif</w:t>
      </w:r>
      <w:r w:rsidR="00EE0C7F" w:rsidRPr="006D4C50">
        <w:rPr>
          <w:color w:val="0070C0"/>
        </w:rPr>
        <w:t>i</w:t>
      </w:r>
      <w:r w:rsidR="00EE0C7F" w:rsidRPr="006D4C50">
        <w:rPr>
          <w:color w:val="0070C0"/>
        </w:rPr>
        <w:t>káty, kde důvěra vychází z centrální certifikační autority, a navázáním důvěry způsobem "každý s ka</w:t>
      </w:r>
      <w:r w:rsidR="00EE0C7F" w:rsidRPr="006D4C50">
        <w:rPr>
          <w:color w:val="0070C0"/>
        </w:rPr>
        <w:t>ž</w:t>
      </w:r>
      <w:r w:rsidR="00EE0C7F" w:rsidRPr="006D4C50">
        <w:rPr>
          <w:color w:val="0070C0"/>
        </w:rPr>
        <w:t>dým".</w:t>
      </w:r>
    </w:p>
    <w:p w14:paraId="2C609733" w14:textId="77777777" w:rsidR="00EE0C7F" w:rsidRPr="006D4C50" w:rsidRDefault="00EE0C7F" w:rsidP="00EE0C7F">
      <w:pPr>
        <w:pStyle w:val="Textnormy"/>
        <w:rPr>
          <w:color w:val="0070C0"/>
        </w:rPr>
      </w:pPr>
      <w:r w:rsidRPr="006D4C50">
        <w:rPr>
          <w:color w:val="0070C0"/>
        </w:rPr>
        <w:t>Dále jsou zde popsány doporučené způsoby odvolávání certifikátů, nastavování doby jejich platnosti a dopor</w:t>
      </w:r>
      <w:r w:rsidRPr="006D4C50">
        <w:rPr>
          <w:color w:val="0070C0"/>
        </w:rPr>
        <w:t>u</w:t>
      </w:r>
      <w:r w:rsidRPr="006D4C50">
        <w:rPr>
          <w:color w:val="0070C0"/>
        </w:rPr>
        <w:t>čené použití několika různých privátních klíčů pro různé účely.</w:t>
      </w:r>
    </w:p>
    <w:p w14:paraId="10955CF7" w14:textId="77777777" w:rsidR="00F90C19" w:rsidRDefault="00EE0C7F" w:rsidP="00F90C19">
      <w:pPr>
        <w:pStyle w:val="Nadpislnku"/>
      </w:pPr>
      <w:r>
        <w:t>5.1 Název</w:t>
      </w:r>
      <w:commentRangeStart w:id="68"/>
      <w:r>
        <w:t xml:space="preserve"> článku</w:t>
      </w:r>
      <w:commentRangeEnd w:id="68"/>
      <w:r w:rsidR="006D4C50">
        <w:rPr>
          <w:rStyle w:val="Odkaznakoment"/>
          <w:sz w:val="20"/>
          <w:szCs w:val="20"/>
        </w:rPr>
        <w:commentReference w:id="68"/>
      </w:r>
    </w:p>
    <w:p w14:paraId="4D1C369D" w14:textId="77777777" w:rsidR="006270B8" w:rsidRDefault="006270B8" w:rsidP="00F90C19">
      <w:pPr>
        <w:spacing w:after="240"/>
        <w:rPr>
          <w:b/>
        </w:rPr>
      </w:pPr>
      <w:r>
        <w:rPr>
          <w:b/>
        </w:rPr>
        <w:t>(…)</w:t>
      </w:r>
    </w:p>
    <w:p w14:paraId="4E67F86E" w14:textId="77777777" w:rsidR="00F90C19" w:rsidRDefault="00F90C19" w:rsidP="00F90C19">
      <w:pPr>
        <w:spacing w:after="240"/>
      </w:pPr>
      <w:commentRangeStart w:id="69"/>
      <w:r>
        <w:rPr>
          <w:b/>
        </w:rPr>
        <w:t xml:space="preserve">5.2.1- 5.2.7 </w:t>
      </w:r>
      <w:commentRangeEnd w:id="69"/>
      <w:r w:rsidRPr="006D4C50">
        <w:rPr>
          <w:rStyle w:val="Odkaznakoment"/>
          <w:color w:val="0070C0"/>
          <w:sz w:val="20"/>
          <w:szCs w:val="20"/>
        </w:rPr>
        <w:commentReference w:id="69"/>
      </w:r>
      <w:r w:rsidRPr="006D4C50">
        <w:rPr>
          <w:color w:val="0070C0"/>
        </w:rPr>
        <w:t>Tyto podkapitoly přináší základní matematické vztahy, jež byly využity při návrhu varovných strat</w:t>
      </w:r>
      <w:r w:rsidRPr="006D4C50">
        <w:rPr>
          <w:color w:val="0070C0"/>
        </w:rPr>
        <w:t>e</w:t>
      </w:r>
      <w:r w:rsidRPr="006D4C50">
        <w:rPr>
          <w:color w:val="0070C0"/>
        </w:rPr>
        <w:t>gií systému CSVS, např. výpočet časových kritérií pro rozhodování systému.</w:t>
      </w:r>
    </w:p>
    <w:p w14:paraId="05B2742C" w14:textId="77777777" w:rsidR="00F90C19" w:rsidRDefault="00F90C19" w:rsidP="00F90C19">
      <w:pPr>
        <w:pStyle w:val="Textnormy"/>
      </w:pPr>
    </w:p>
    <w:p w14:paraId="2A1F7827" w14:textId="77777777" w:rsidR="00F90C19" w:rsidRDefault="00F90C19" w:rsidP="00F90C19">
      <w:pPr>
        <w:pStyle w:val="Textnormy"/>
      </w:pPr>
    </w:p>
    <w:p w14:paraId="1451448A" w14:textId="77777777" w:rsidR="00F90C19" w:rsidRDefault="00F90C19" w:rsidP="00F90C19">
      <w:pPr>
        <w:pStyle w:val="Obrzek"/>
      </w:pPr>
      <w:r w:rsidRPr="00C95A1D">
        <w:rPr>
          <w:noProof/>
        </w:rPr>
        <w:pict w14:anchorId="478E34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03.png" o:spid="_x0000_i1025" type="#_x0000_t75" style="width:450.75pt;height:169.5pt;visibility:visible">
            <v:imagedata r:id="rId12" o:title=""/>
          </v:shape>
        </w:pict>
      </w:r>
    </w:p>
    <w:p w14:paraId="0CBF29D8" w14:textId="77777777" w:rsidR="00F90C19" w:rsidRPr="00D56100" w:rsidRDefault="00F90C19" w:rsidP="00F90C19">
      <w:pPr>
        <w:pStyle w:val="NadpisTabObr"/>
      </w:pPr>
      <w:commentRangeStart w:id="70"/>
      <w:r w:rsidRPr="00D56100">
        <w:t xml:space="preserve">Obrázek 1 – </w:t>
      </w:r>
      <w:r w:rsidR="006D32D6">
        <w:t>Název obrázku</w:t>
      </w:r>
      <w:r>
        <w:t xml:space="preserve"> (obr. 5</w:t>
      </w:r>
      <w:r w:rsidRPr="00D56100">
        <w:t xml:space="preserve"> normy)</w:t>
      </w:r>
      <w:commentRangeEnd w:id="70"/>
      <w:r w:rsidRPr="00D56100">
        <w:rPr>
          <w:rStyle w:val="Odkaznakoment"/>
          <w:sz w:val="20"/>
          <w:szCs w:val="20"/>
        </w:rPr>
        <w:commentReference w:id="70"/>
      </w:r>
    </w:p>
    <w:p w14:paraId="1CB4F06E" w14:textId="77777777" w:rsidR="00F90C19" w:rsidRDefault="00F90C19" w:rsidP="00F90C19">
      <w:pPr>
        <w:pStyle w:val="Textnormy"/>
      </w:pPr>
    </w:p>
    <w:p w14:paraId="64785ED6" w14:textId="77777777" w:rsidR="00F90C19" w:rsidRDefault="00F90C19" w:rsidP="00F90C19">
      <w:pPr>
        <w:keepNext/>
        <w:keepLines/>
        <w:widowControl w:val="0"/>
        <w:spacing w:before="240" w:after="180"/>
        <w:ind w:left="432" w:hanging="432"/>
      </w:pPr>
      <w:r>
        <w:rPr>
          <w:b/>
          <w:sz w:val="24"/>
          <w:szCs w:val="24"/>
        </w:rPr>
        <w:lastRenderedPageBreak/>
        <w:t>6 </w:t>
      </w:r>
      <w:r w:rsidR="00EE0C7F">
        <w:rPr>
          <w:b/>
          <w:sz w:val="24"/>
          <w:szCs w:val="24"/>
        </w:rPr>
        <w:t>Název kapitoly</w:t>
      </w:r>
    </w:p>
    <w:p w14:paraId="78DB1E64" w14:textId="77777777" w:rsidR="00176DDD" w:rsidRPr="006D4C50" w:rsidRDefault="006D4C50" w:rsidP="00176DDD">
      <w:pPr>
        <w:pStyle w:val="Textnormy"/>
        <w:rPr>
          <w:b/>
          <w:color w:val="0070C0"/>
        </w:rPr>
      </w:pPr>
      <w:r>
        <w:rPr>
          <w:color w:val="0070C0"/>
        </w:rPr>
        <w:t xml:space="preserve">PŘÍKLAD: </w:t>
      </w:r>
      <w:r w:rsidR="00176DDD" w:rsidRPr="006D4C50">
        <w:rPr>
          <w:color w:val="0070C0"/>
        </w:rPr>
        <w:t xml:space="preserve">Tato kapitola </w:t>
      </w:r>
      <w:r w:rsidR="006270B8">
        <w:rPr>
          <w:color w:val="0070C0"/>
        </w:rPr>
        <w:t>(rozsah 23 stran) tvoří jádro popisované normy. O</w:t>
      </w:r>
      <w:r w:rsidR="00176DDD" w:rsidRPr="006D4C50">
        <w:rPr>
          <w:color w:val="0070C0"/>
        </w:rPr>
        <w:t>bsahuje základní sadu bezpečnos</w:t>
      </w:r>
      <w:r w:rsidR="00176DDD" w:rsidRPr="006D4C50">
        <w:rPr>
          <w:color w:val="0070C0"/>
        </w:rPr>
        <w:t>t</w:t>
      </w:r>
      <w:r w:rsidR="00176DDD" w:rsidRPr="006D4C50">
        <w:rPr>
          <w:color w:val="0070C0"/>
        </w:rPr>
        <w:t>ních požadavků, které by měly ochránit data v EFC systému. Požadavky vycházejí z analýzy hrozeb EFC sy</w:t>
      </w:r>
      <w:r w:rsidR="00176DDD" w:rsidRPr="006D4C50">
        <w:rPr>
          <w:color w:val="0070C0"/>
        </w:rPr>
        <w:t>s</w:t>
      </w:r>
      <w:r w:rsidR="00176DDD" w:rsidRPr="006D4C50">
        <w:rPr>
          <w:color w:val="0070C0"/>
        </w:rPr>
        <w:t>tému, která je uvedena v příloze D. Požadavky jsou seskupeny do tzv. profilů, které jsou závazné pro splnění daného prof</w:t>
      </w:r>
      <w:r w:rsidR="00176DDD" w:rsidRPr="006D4C50">
        <w:rPr>
          <w:color w:val="0070C0"/>
        </w:rPr>
        <w:t>i</w:t>
      </w:r>
      <w:r w:rsidR="00176DDD" w:rsidRPr="006D4C50">
        <w:rPr>
          <w:color w:val="0070C0"/>
        </w:rPr>
        <w:t>lu.</w:t>
      </w:r>
    </w:p>
    <w:p w14:paraId="0929DCB1" w14:textId="77777777" w:rsidR="00176DDD" w:rsidRDefault="00176DDD" w:rsidP="00176DDD">
      <w:pPr>
        <w:pStyle w:val="Textnormy"/>
        <w:rPr>
          <w:color w:val="0070C0"/>
        </w:rPr>
      </w:pPr>
      <w:r w:rsidRPr="006D4C50">
        <w:rPr>
          <w:color w:val="0070C0"/>
        </w:rPr>
        <w:t>Kapitola je tématicky rozdělena na podčásti, které popisují požadavky na zabezpečení a příslušné profily pro konkrétní komponenty EFC systému. Jedná se například o komunikační rozhraní, uchovávání dat, systém v</w:t>
      </w:r>
      <w:r w:rsidRPr="006D4C50">
        <w:rPr>
          <w:color w:val="0070C0"/>
        </w:rPr>
        <w:t>ý</w:t>
      </w:r>
      <w:r w:rsidRPr="006D4C50">
        <w:rPr>
          <w:color w:val="0070C0"/>
        </w:rPr>
        <w:t>běrčího, systém poskytovatele mýtné služby, uživatele a správce interoperability. Příklad požadavků pro obecné rozhraní je uveden v tabulce 3.</w:t>
      </w:r>
    </w:p>
    <w:p w14:paraId="2604173E" w14:textId="77777777" w:rsidR="00230FCB" w:rsidRPr="00230FCB" w:rsidRDefault="00230FCB" w:rsidP="00230FCB">
      <w:pPr>
        <w:widowControl w:val="0"/>
        <w:tabs>
          <w:tab w:val="left" w:pos="640"/>
        </w:tabs>
        <w:spacing w:before="32"/>
        <w:jc w:val="both"/>
        <w:rPr>
          <w:color w:val="0070C0"/>
        </w:rPr>
      </w:pPr>
      <w:r w:rsidRPr="00230FCB">
        <w:rPr>
          <w:color w:val="0070C0"/>
        </w:rPr>
        <w:t>Dále tato kapitola popisuje rizika</w:t>
      </w:r>
      <w:r>
        <w:rPr>
          <w:color w:val="0070C0"/>
        </w:rPr>
        <w:t>.</w:t>
      </w:r>
      <w:r w:rsidRPr="00230FCB">
        <w:rPr>
          <w:color w:val="0070C0"/>
        </w:rPr>
        <w:t xml:space="preserve"> ze kterých vychází požadavky na bezpečnost. Níže je uveden příklad hodn</w:t>
      </w:r>
      <w:r w:rsidRPr="00230FCB">
        <w:rPr>
          <w:color w:val="0070C0"/>
        </w:rPr>
        <w:t>o</w:t>
      </w:r>
      <w:r w:rsidRPr="00230FCB">
        <w:rPr>
          <w:color w:val="0070C0"/>
        </w:rPr>
        <w:t>cení rizik DSRC profilu a navržených protiopatřeních:</w:t>
      </w:r>
    </w:p>
    <w:p w14:paraId="05FC6E0F" w14:textId="77777777" w:rsidR="00230FCB" w:rsidRPr="006D32D6" w:rsidRDefault="00230FCB" w:rsidP="00230FCB">
      <w:pPr>
        <w:pStyle w:val="Seznamvnorm"/>
        <w:rPr>
          <w:color w:val="0070C0"/>
        </w:rPr>
      </w:pPr>
      <w:commentRangeStart w:id="71"/>
      <w:r w:rsidRPr="006D32D6">
        <w:rPr>
          <w:color w:val="0070C0"/>
        </w:rPr>
        <w:t xml:space="preserve">Transakce pro navýšení finančního zůstatku OBE obdržená prostřednictvím RSE obsahuje všechny povinné </w:t>
      </w:r>
      <w:commentRangeEnd w:id="71"/>
      <w:r w:rsidRPr="006D32D6">
        <w:rPr>
          <w:rStyle w:val="Odkaznakoment"/>
          <w:color w:val="0070C0"/>
          <w:sz w:val="20"/>
          <w:szCs w:val="20"/>
        </w:rPr>
        <w:commentReference w:id="71"/>
      </w:r>
      <w:r w:rsidRPr="006D32D6">
        <w:rPr>
          <w:color w:val="0070C0"/>
        </w:rPr>
        <w:t>informace požadavku o platbu (payment claim). Přečtení dat z OBE falešným RSE je možné bez předchoz</w:t>
      </w:r>
      <w:r w:rsidRPr="006D32D6">
        <w:rPr>
          <w:color w:val="0070C0"/>
        </w:rPr>
        <w:t>í</w:t>
      </w:r>
      <w:r w:rsidRPr="006D32D6">
        <w:rPr>
          <w:color w:val="0070C0"/>
        </w:rPr>
        <w:t>ho upozornění uživat</w:t>
      </w:r>
      <w:r w:rsidRPr="006D32D6">
        <w:rPr>
          <w:color w:val="0070C0"/>
        </w:rPr>
        <w:t>e</w:t>
      </w:r>
      <w:r w:rsidRPr="006D32D6">
        <w:rPr>
          <w:color w:val="0070C0"/>
        </w:rPr>
        <w:t>le. Proto je vyžadována autentizace RSE.</w:t>
      </w:r>
    </w:p>
    <w:p w14:paraId="4016E255" w14:textId="77777777" w:rsidR="00230FCB" w:rsidRPr="006D32D6" w:rsidRDefault="00230FCB" w:rsidP="00230FCB">
      <w:pPr>
        <w:pStyle w:val="Seznamvnorm"/>
        <w:rPr>
          <w:color w:val="0070C0"/>
        </w:rPr>
      </w:pPr>
      <w:r w:rsidRPr="006D32D6">
        <w:rPr>
          <w:color w:val="0070C0"/>
        </w:rPr>
        <w:t>Manipulace s těmito údaji a/nebo přehrávání zaznamenané komunikace z falešného OBE je v zásadě je</w:t>
      </w:r>
      <w:r w:rsidRPr="006D32D6">
        <w:rPr>
          <w:color w:val="0070C0"/>
        </w:rPr>
        <w:t>d</w:t>
      </w:r>
      <w:r w:rsidRPr="006D32D6">
        <w:rPr>
          <w:color w:val="0070C0"/>
        </w:rPr>
        <w:t>noduchá, i když technicky náročná. Proto je vyžadována autentizace OBE i RSE. Je také požadován doklad o integritě zprávy.</w:t>
      </w:r>
    </w:p>
    <w:p w14:paraId="48F5A926" w14:textId="77777777" w:rsidR="00230FCB" w:rsidRPr="006D32D6" w:rsidRDefault="00230FCB" w:rsidP="00230FCB">
      <w:pPr>
        <w:pStyle w:val="Seznamsodrkami4"/>
        <w:tabs>
          <w:tab w:val="clear" w:pos="1209"/>
          <w:tab w:val="num" w:pos="-2127"/>
          <w:tab w:val="left" w:pos="-993"/>
        </w:tabs>
        <w:ind w:left="567" w:hanging="283"/>
        <w:rPr>
          <w:color w:val="0070C0"/>
        </w:rPr>
      </w:pPr>
      <w:commentRangeStart w:id="72"/>
      <w:r w:rsidRPr="006D32D6">
        <w:rPr>
          <w:color w:val="0070C0"/>
        </w:rPr>
        <w:t xml:space="preserve">Uživatel může </w:t>
      </w:r>
      <w:commentRangeEnd w:id="72"/>
      <w:r w:rsidR="006270B8" w:rsidRPr="006D32D6">
        <w:rPr>
          <w:rStyle w:val="Odkaznakoment"/>
          <w:color w:val="0070C0"/>
          <w:sz w:val="20"/>
          <w:szCs w:val="20"/>
        </w:rPr>
        <w:commentReference w:id="72"/>
      </w:r>
      <w:r w:rsidRPr="006D32D6">
        <w:rPr>
          <w:color w:val="0070C0"/>
        </w:rPr>
        <w:t>zapřít použití určitého silničního úseku (účtování nebo CCC). K tomu může využít fale</w:t>
      </w:r>
      <w:r w:rsidRPr="006D32D6">
        <w:rPr>
          <w:color w:val="0070C0"/>
        </w:rPr>
        <w:t>š</w:t>
      </w:r>
      <w:r w:rsidRPr="006D32D6">
        <w:rPr>
          <w:color w:val="0070C0"/>
        </w:rPr>
        <w:t>nou LAC zprávu, kterou potvrdí, že daným úsekem neprojel. Podvržení nebo zapření dat bez ochrany je je</w:t>
      </w:r>
      <w:r w:rsidRPr="006D32D6">
        <w:rPr>
          <w:color w:val="0070C0"/>
        </w:rPr>
        <w:t>d</w:t>
      </w:r>
      <w:r w:rsidRPr="006D32D6">
        <w:rPr>
          <w:color w:val="0070C0"/>
        </w:rPr>
        <w:t>noduché. Proto je nutné použít zabezpečení s nepopiratelností a dokladem o pův</w:t>
      </w:r>
      <w:r w:rsidRPr="006D32D6">
        <w:rPr>
          <w:color w:val="0070C0"/>
        </w:rPr>
        <w:t>o</w:t>
      </w:r>
      <w:r w:rsidRPr="006D32D6">
        <w:rPr>
          <w:color w:val="0070C0"/>
        </w:rPr>
        <w:t xml:space="preserve">du. </w:t>
      </w:r>
    </w:p>
    <w:p w14:paraId="13670195" w14:textId="77777777" w:rsidR="00F90C19" w:rsidRDefault="00F90C19" w:rsidP="00176DDD">
      <w:pPr>
        <w:pStyle w:val="Nadpis1"/>
      </w:pPr>
      <w:r>
        <w:t xml:space="preserve">Příloha A </w:t>
      </w:r>
      <w:r w:rsidRPr="00F90C19">
        <w:rPr>
          <w:b w:val="0"/>
        </w:rPr>
        <w:t xml:space="preserve">(informativní) </w:t>
      </w:r>
      <w:r w:rsidR="006D4C50">
        <w:t>Název přílohy</w:t>
      </w:r>
      <w:r>
        <w:t xml:space="preserve"> </w:t>
      </w:r>
    </w:p>
    <w:p w14:paraId="71B45E62" w14:textId="77777777" w:rsidR="00F90C19" w:rsidRDefault="00F90C19" w:rsidP="00F90C19">
      <w:pPr>
        <w:pStyle w:val="Textnormy"/>
        <w:rPr>
          <w:color w:val="0070C0"/>
        </w:rPr>
      </w:pPr>
      <w:r w:rsidRPr="006D4C50">
        <w:rPr>
          <w:color w:val="0070C0"/>
        </w:rPr>
        <w:t xml:space="preserve">Příloha </w:t>
      </w:r>
      <w:r w:rsidR="00176DDD" w:rsidRPr="006D4C50">
        <w:rPr>
          <w:color w:val="0070C0"/>
        </w:rPr>
        <w:t xml:space="preserve">A </w:t>
      </w:r>
      <w:r w:rsidRPr="006D4C50">
        <w:rPr>
          <w:color w:val="0070C0"/>
        </w:rPr>
        <w:t>obsahuje grafické popisy směrového oblouku, body zájmu oblouku a body zájmu cílového oblouku. Směrové oblouky mohou být rozděleny do pěti skupin. Typy směrových oblouků jsou popsány v tabulce A.1.</w:t>
      </w:r>
    </w:p>
    <w:p w14:paraId="2F95CAB7" w14:textId="77777777" w:rsidR="006D4C50" w:rsidRPr="006D4C50" w:rsidRDefault="006D4C50" w:rsidP="00F90C19">
      <w:pPr>
        <w:pStyle w:val="Textnormy"/>
        <w:rPr>
          <w:color w:val="0070C0"/>
        </w:rPr>
      </w:pPr>
      <w:r>
        <w:rPr>
          <w:color w:val="0070C0"/>
        </w:rPr>
        <w:t>(…)</w:t>
      </w:r>
    </w:p>
    <w:p w14:paraId="208EA4BA" w14:textId="77777777" w:rsidR="00F90C19" w:rsidRDefault="00F90C19" w:rsidP="00F90C19">
      <w:pPr>
        <w:pStyle w:val="Nadpis1"/>
      </w:pPr>
      <w:r w:rsidRPr="00F90C19">
        <w:t>Příloha B</w:t>
      </w:r>
      <w:r>
        <w:rPr>
          <w:b w:val="0"/>
        </w:rPr>
        <w:t xml:space="preserve"> </w:t>
      </w:r>
      <w:r w:rsidRPr="00F90C19">
        <w:rPr>
          <w:b w:val="0"/>
        </w:rPr>
        <w:t>(normativní)</w:t>
      </w:r>
      <w:r w:rsidRPr="00F90C19">
        <w:t xml:space="preserve"> </w:t>
      </w:r>
      <w:r w:rsidR="006D4C50">
        <w:t>Název přílohy</w:t>
      </w:r>
      <w:r w:rsidRPr="00F90C19">
        <w:t xml:space="preserve"> </w:t>
      </w:r>
    </w:p>
    <w:p w14:paraId="1B5229AC" w14:textId="77777777" w:rsidR="006D4C50" w:rsidRDefault="00176DDD" w:rsidP="00F90C19">
      <w:pPr>
        <w:pStyle w:val="Textnormy"/>
        <w:rPr>
          <w:color w:val="0070C0"/>
        </w:rPr>
      </w:pPr>
      <w:r w:rsidRPr="006D4C50">
        <w:rPr>
          <w:color w:val="0070C0"/>
        </w:rPr>
        <w:t>P</w:t>
      </w:r>
      <w:r w:rsidR="00F90C19" w:rsidRPr="006D4C50">
        <w:rPr>
          <w:color w:val="0070C0"/>
        </w:rPr>
        <w:t xml:space="preserve">říloha </w:t>
      </w:r>
      <w:r w:rsidRPr="006D4C50">
        <w:rPr>
          <w:color w:val="0070C0"/>
        </w:rPr>
        <w:t>B stanoví</w:t>
      </w:r>
      <w:r w:rsidR="00F90C19" w:rsidRPr="006D4C50">
        <w:rPr>
          <w:color w:val="0070C0"/>
        </w:rPr>
        <w:t xml:space="preserve"> funkční principy systému CSWS, viz obrázek 3 níže. </w:t>
      </w:r>
    </w:p>
    <w:p w14:paraId="3A156481" w14:textId="77777777" w:rsidR="00F90C19" w:rsidRPr="006D4C50" w:rsidRDefault="00F90C19" w:rsidP="00F90C19">
      <w:pPr>
        <w:pStyle w:val="Textnormy"/>
        <w:rPr>
          <w:color w:val="0070C0"/>
        </w:rPr>
      </w:pPr>
      <w:r w:rsidRPr="006D4C50">
        <w:rPr>
          <w:color w:val="0070C0"/>
        </w:rPr>
        <w:t>(…)</w:t>
      </w:r>
    </w:p>
    <w:p w14:paraId="61BD8B78" w14:textId="77777777" w:rsidR="00F90C19" w:rsidRPr="006D4C50" w:rsidRDefault="00F90C19" w:rsidP="00F90C19">
      <w:pPr>
        <w:pStyle w:val="Obrzek"/>
        <w:rPr>
          <w:color w:val="0070C0"/>
        </w:rPr>
      </w:pPr>
      <w:r w:rsidRPr="006D4C50">
        <w:rPr>
          <w:noProof/>
          <w:color w:val="0070C0"/>
        </w:rPr>
        <w:pict w14:anchorId="3578058C">
          <v:shape id="image04.png" o:spid="_x0000_i1026" type="#_x0000_t75" style="width:468.75pt;height:147.75pt;visibility:visible">
            <v:imagedata r:id="rId13" o:title="" cropbottom="12806f"/>
          </v:shape>
        </w:pict>
      </w:r>
    </w:p>
    <w:p w14:paraId="3F9C55EF" w14:textId="77777777" w:rsidR="00F90C19" w:rsidRPr="006D4C50" w:rsidRDefault="00F90C19" w:rsidP="00F90C19">
      <w:pPr>
        <w:pStyle w:val="NadpisTabObr"/>
        <w:rPr>
          <w:color w:val="0070C0"/>
        </w:rPr>
      </w:pPr>
      <w:r w:rsidRPr="006D4C50">
        <w:rPr>
          <w:color w:val="0070C0"/>
        </w:rPr>
        <w:t xml:space="preserve">   Obrázek 3 – </w:t>
      </w:r>
      <w:r w:rsidR="006D32D6">
        <w:rPr>
          <w:color w:val="0070C0"/>
        </w:rPr>
        <w:t xml:space="preserve">Název obrázku </w:t>
      </w:r>
      <w:r w:rsidRPr="006D4C50">
        <w:rPr>
          <w:color w:val="0070C0"/>
        </w:rPr>
        <w:t xml:space="preserve"> (obr. B.1 normy)</w:t>
      </w:r>
    </w:p>
    <w:p w14:paraId="6B997568" w14:textId="77777777" w:rsidR="00F90C19" w:rsidRDefault="00F90C19" w:rsidP="00F90C19">
      <w:pPr>
        <w:pStyle w:val="Nadpis1"/>
      </w:pPr>
      <w:r>
        <w:t xml:space="preserve">Příloha C </w:t>
      </w:r>
      <w:r w:rsidRPr="00F90C19">
        <w:rPr>
          <w:b w:val="0"/>
        </w:rPr>
        <w:t>(informativní)</w:t>
      </w:r>
      <w:r>
        <w:rPr>
          <w:b w:val="0"/>
        </w:rPr>
        <w:t xml:space="preserve"> </w:t>
      </w:r>
      <w:r w:rsidR="006D4C50">
        <w:t>Název přílohy</w:t>
      </w:r>
      <w:r>
        <w:t xml:space="preserve"> </w:t>
      </w:r>
    </w:p>
    <w:p w14:paraId="793A10D6" w14:textId="77777777" w:rsidR="00F90C19" w:rsidRDefault="00176DDD" w:rsidP="00F90C19">
      <w:pPr>
        <w:pStyle w:val="Textnormy"/>
        <w:rPr>
          <w:color w:val="0070C0"/>
        </w:rPr>
      </w:pPr>
      <w:r w:rsidRPr="006D4C50">
        <w:rPr>
          <w:color w:val="0070C0"/>
        </w:rPr>
        <w:t xml:space="preserve">Příloha C popisuje/obsahuje/stanoví… </w:t>
      </w:r>
    </w:p>
    <w:p w14:paraId="43A4DDE6" w14:textId="77777777" w:rsidR="006D4C50" w:rsidRDefault="006D4C50" w:rsidP="00F90C19">
      <w:pPr>
        <w:pStyle w:val="Textnormy"/>
        <w:rPr>
          <w:color w:val="0070C0"/>
        </w:rPr>
      </w:pPr>
      <w:r>
        <w:rPr>
          <w:color w:val="0070C0"/>
        </w:rPr>
        <w:t>(…)</w:t>
      </w:r>
    </w:p>
    <w:p w14:paraId="26E199A5" w14:textId="77777777" w:rsidR="006D4C50" w:rsidRDefault="006D4C50" w:rsidP="00F90C19">
      <w:pPr>
        <w:pStyle w:val="Textnormy"/>
        <w:rPr>
          <w:color w:val="0070C0"/>
        </w:rPr>
      </w:pPr>
    </w:p>
    <w:p w14:paraId="37D027A8" w14:textId="77777777" w:rsidR="006D4C50" w:rsidRPr="006D4C50" w:rsidRDefault="006D4C50" w:rsidP="00F90C19">
      <w:pPr>
        <w:pStyle w:val="Textnormy"/>
        <w:rPr>
          <w:i/>
          <w:sz w:val="22"/>
          <w:szCs w:val="22"/>
        </w:rPr>
      </w:pPr>
      <w:r w:rsidRPr="006D4C50">
        <w:rPr>
          <w:i/>
          <w:sz w:val="22"/>
          <w:szCs w:val="22"/>
        </w:rPr>
        <w:t>(POZNÁMKA PRO ZPRACOVATELE: Tento dokument slouží jako šablona extraktu k dodržení je</w:t>
      </w:r>
      <w:r w:rsidRPr="006D4C50">
        <w:rPr>
          <w:i/>
          <w:sz w:val="22"/>
          <w:szCs w:val="22"/>
        </w:rPr>
        <w:t>d</w:t>
      </w:r>
      <w:r w:rsidRPr="006D4C50">
        <w:rPr>
          <w:i/>
          <w:sz w:val="22"/>
          <w:szCs w:val="22"/>
        </w:rPr>
        <w:t>notných formálních prvků. Rozsah extra</w:t>
      </w:r>
      <w:r w:rsidRPr="006D4C50">
        <w:rPr>
          <w:i/>
          <w:sz w:val="22"/>
          <w:szCs w:val="22"/>
        </w:rPr>
        <w:t>k</w:t>
      </w:r>
      <w:r w:rsidRPr="006D4C50">
        <w:rPr>
          <w:i/>
          <w:sz w:val="22"/>
          <w:szCs w:val="22"/>
        </w:rPr>
        <w:t>tu má být cca 4-5 stran.)</w:t>
      </w:r>
    </w:p>
    <w:sectPr w:rsidR="006D4C50" w:rsidRPr="006D4C50" w:rsidSect="00F7428B">
      <w:headerReference w:type="even" r:id="rId14"/>
      <w:headerReference w:type="default" r:id="rId15"/>
      <w:footerReference w:type="even" r:id="rId16"/>
      <w:footerReference w:type="default" r:id="rId17"/>
      <w:footerReference w:type="first" r:id="rId18"/>
      <w:pgSz w:w="11907" w:h="16840" w:code="9"/>
      <w:pgMar w:top="1134" w:right="964" w:bottom="1134" w:left="1021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Lenka" w:date="2017-02-17T16:30:00Z" w:initials="L">
    <w:p w14:paraId="58799477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 xml:space="preserve">Pro práci se šablonou je </w:t>
      </w:r>
      <w:r w:rsidR="009C6D3E">
        <w:t xml:space="preserve">nejdříve </w:t>
      </w:r>
      <w:r>
        <w:t>potřeba otevřít lištu se Styly:</w:t>
      </w:r>
    </w:p>
    <w:p w14:paraId="4B417372" w14:textId="77777777" w:rsidR="006270B8" w:rsidRDefault="006270B8">
      <w:pPr>
        <w:pStyle w:val="Textkomente"/>
      </w:pPr>
      <w:r>
        <w:t>V horním menu - Domů/Styly</w:t>
      </w:r>
    </w:p>
  </w:comment>
  <w:comment w:id="2" w:author="Lenka" w:date="2017-02-17T09:46:00Z" w:initials="L">
    <w:p w14:paraId="28F6AA91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Třídící znak (je v Národním plánu)</w:t>
      </w:r>
    </w:p>
  </w:comment>
  <w:comment w:id="33" w:author="Lenka" w:date="2017-02-17T09:52:00Z" w:initials="L">
    <w:p w14:paraId="19FA4176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Všechny nadpisy 1. Úrovně styl NADPIS 1</w:t>
      </w:r>
    </w:p>
  </w:comment>
  <w:comment w:id="34" w:author="Lenka" w:date="2017-02-17T10:57:00Z" w:initials="L">
    <w:p w14:paraId="30AE1BF7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Všechen vysvětlující text styl TEXT NORMY</w:t>
      </w:r>
    </w:p>
  </w:comment>
  <w:comment w:id="35" w:author="Lenka" w:date="2017-02-17T10:57:00Z" w:initials="L">
    <w:p w14:paraId="2273B33E" w14:textId="77777777" w:rsidR="006270B8" w:rsidRDefault="006270B8">
      <w:pPr>
        <w:pStyle w:val="Textkomente"/>
      </w:pPr>
    </w:p>
    <w:p w14:paraId="4BB00333" w14:textId="77777777" w:rsidR="006270B8" w:rsidRDefault="006270B8">
      <w:pPr>
        <w:pStyle w:val="Textkomente"/>
      </w:pPr>
      <w:r>
        <w:t>Tato poznámka je součástí každého extraktu.</w:t>
      </w:r>
    </w:p>
    <w:p w14:paraId="3A77A5C7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Poznámky ve stylu POZNÁMKA</w:t>
      </w:r>
    </w:p>
  </w:comment>
  <w:comment w:id="60" w:author="Lenka" w:date="2017-02-17T16:29:00Z" w:initials="L">
    <w:p w14:paraId="1B1F8C80" w14:textId="77777777" w:rsidR="006270B8" w:rsidRDefault="006270B8">
      <w:pPr>
        <w:pStyle w:val="Textkomente"/>
      </w:pPr>
      <w:r>
        <w:rPr>
          <w:rStyle w:val="Odkaznakoment"/>
        </w:rPr>
        <w:annotationRef/>
      </w:r>
      <w:r w:rsidR="009C6D3E">
        <w:t xml:space="preserve">U menšího </w:t>
      </w:r>
      <w:r>
        <w:t>množství termí</w:t>
      </w:r>
      <w:r w:rsidR="009C6D3E">
        <w:t xml:space="preserve">nů a zkratek je vhodné </w:t>
      </w:r>
      <w:r>
        <w:t>kap. Term</w:t>
      </w:r>
      <w:r>
        <w:t>í</w:t>
      </w:r>
      <w:r>
        <w:t>ny a Zkratky sloučit a upr</w:t>
      </w:r>
      <w:r>
        <w:t>a</w:t>
      </w:r>
      <w:r>
        <w:t>vit úvodní větu.</w:t>
      </w:r>
    </w:p>
  </w:comment>
  <w:comment w:id="61" w:author="Lenka" w:date="2017-02-17T16:32:00Z" w:initials="L">
    <w:p w14:paraId="245DCFBC" w14:textId="77777777" w:rsidR="0016081B" w:rsidRDefault="0016081B">
      <w:pPr>
        <w:pStyle w:val="Textkomente"/>
      </w:pPr>
      <w:r>
        <w:t xml:space="preserve">Věta je </w:t>
      </w:r>
      <w:r>
        <w:rPr>
          <w:rStyle w:val="Odkaznakoment"/>
        </w:rPr>
        <w:annotationRef/>
      </w:r>
      <w:r>
        <w:t>součástí ka</w:t>
      </w:r>
      <w:r>
        <w:t>ž</w:t>
      </w:r>
      <w:r>
        <w:t>dého extraktu za kap. Termíny a Zkra</w:t>
      </w:r>
      <w:r>
        <w:t>t</w:t>
      </w:r>
      <w:r>
        <w:t>ky</w:t>
      </w:r>
    </w:p>
  </w:comment>
  <w:comment w:id="68" w:author="Lenka" w:date="2017-02-17T14:06:00Z" w:initials="L">
    <w:p w14:paraId="3DF732D8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Pokud jsou uvedeny články (tj. podkapitoly), pak styl NADPIS 2</w:t>
      </w:r>
    </w:p>
  </w:comment>
  <w:comment w:id="69" w:author="Lenka" w:date="2017-02-17T16:21:00Z" w:initials="L">
    <w:p w14:paraId="4F665040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Stojí-li za zmínku články 3. úrovně, je možno uvést např</w:t>
      </w:r>
      <w:r>
        <w:t>í</w:t>
      </w:r>
      <w:r>
        <w:t>klad takto zkráceně.</w:t>
      </w:r>
    </w:p>
  </w:comment>
  <w:comment w:id="70" w:author="Lenka" w:date="2017-02-17T16:21:00Z" w:initials="L">
    <w:p w14:paraId="2321818A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Obrázky a tabulky jsou číslovány v extraktu postupně, číslo obr. v normě je uvedeno na konci v závorce</w:t>
      </w:r>
    </w:p>
  </w:comment>
  <w:comment w:id="71" w:author="Lenka" w:date="2017-02-17T16:23:00Z" w:initials="L">
    <w:p w14:paraId="57736040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Výčet (odrážky) se vytváří pomocí stylu SEZNAM V NORMĚ</w:t>
      </w:r>
    </w:p>
  </w:comment>
  <w:comment w:id="72" w:author="Lenka" w:date="2017-02-17T16:24:00Z" w:initials="L">
    <w:p w14:paraId="00405E48" w14:textId="77777777" w:rsidR="006270B8" w:rsidRDefault="006270B8">
      <w:pPr>
        <w:pStyle w:val="Textkomente"/>
      </w:pPr>
      <w:r>
        <w:rPr>
          <w:rStyle w:val="Odkaznakoment"/>
        </w:rPr>
        <w:annotationRef/>
      </w:r>
      <w:r>
        <w:t>Případně je možno použít i styly hlubší úrovně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417372" w15:done="0"/>
  <w15:commentEx w15:paraId="28F6AA91" w15:done="0"/>
  <w15:commentEx w15:paraId="19FA4176" w15:done="0"/>
  <w15:commentEx w15:paraId="30AE1BF7" w15:done="0"/>
  <w15:commentEx w15:paraId="3A77A5C7" w15:done="0"/>
  <w15:commentEx w15:paraId="1B1F8C80" w15:done="0"/>
  <w15:commentEx w15:paraId="245DCFBC" w15:done="0"/>
  <w15:commentEx w15:paraId="3DF732D8" w15:done="0"/>
  <w15:commentEx w15:paraId="4F665040" w15:done="0"/>
  <w15:commentEx w15:paraId="2321818A" w15:done="0"/>
  <w15:commentEx w15:paraId="57736040" w15:done="0"/>
  <w15:commentEx w15:paraId="00405E4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417372" w16cid:durableId="1C51A27A"/>
  <w16cid:commentId w16cid:paraId="28F6AA91" w16cid:durableId="1C51450A"/>
  <w16cid:commentId w16cid:paraId="19FA4176" w16cid:durableId="1C514625"/>
  <w16cid:commentId w16cid:paraId="30AE1BF7" w16cid:durableId="1C515570"/>
  <w16cid:commentId w16cid:paraId="3A77A5C7" w16cid:durableId="1C5151A0"/>
  <w16cid:commentId w16cid:paraId="1B1F8C80" w16cid:durableId="1C518413"/>
  <w16cid:commentId w16cid:paraId="245DCFBC" w16cid:durableId="1C51A3E8"/>
  <w16cid:commentId w16cid:paraId="3DF732D8" w16cid:durableId="1C5181CC"/>
  <w16cid:commentId w16cid:paraId="4F665040" w16cid:durableId="1C5150EA"/>
  <w16cid:commentId w16cid:paraId="2321818A" w16cid:durableId="1C514F89"/>
  <w16cid:commentId w16cid:paraId="57736040" w16cid:durableId="1C518649"/>
  <w16cid:commentId w16cid:paraId="00405E48" w16cid:durableId="1C51A21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E7BBC" w14:textId="77777777" w:rsidR="00443151" w:rsidRDefault="00443151">
      <w:r>
        <w:separator/>
      </w:r>
    </w:p>
  </w:endnote>
  <w:endnote w:type="continuationSeparator" w:id="0">
    <w:p w14:paraId="4D0C6BE2" w14:textId="77777777" w:rsidR="00443151" w:rsidRDefault="00443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F3DD" w14:textId="77777777" w:rsidR="006270B8" w:rsidRDefault="006270B8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16081B">
      <w:rPr>
        <w:rStyle w:val="slostrnky"/>
        <w:noProof/>
      </w:rPr>
      <w:t>2</w:t>
    </w:r>
    <w:r>
      <w:rPr>
        <w:rStyle w:val="slostrnky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A73F1" w14:textId="77777777" w:rsidR="006270B8" w:rsidRDefault="006270B8">
    <w:pPr>
      <w:pStyle w:val="Zpat"/>
      <w:ind w:right="360" w:firstLine="360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 w:rsidR="0016081B">
      <w:rPr>
        <w:rStyle w:val="slostrnky"/>
        <w:noProof/>
      </w:rPr>
      <w:t>1</w:t>
    </w:r>
    <w:r>
      <w:rPr>
        <w:rStyle w:val="slostrnky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ECC6" w14:textId="77777777" w:rsidR="006270B8" w:rsidRDefault="006270B8">
    <w:pPr>
      <w:pStyle w:val="Zpat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  <w:noProof/>
      </w:rPr>
      <w:t>52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E0B8C" w14:textId="77777777" w:rsidR="00443151" w:rsidRDefault="00443151">
      <w:r>
        <w:separator/>
      </w:r>
    </w:p>
  </w:footnote>
  <w:footnote w:type="continuationSeparator" w:id="0">
    <w:p w14:paraId="25B99C83" w14:textId="77777777" w:rsidR="00443151" w:rsidRDefault="004431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D52C4" w14:textId="77777777" w:rsidR="006270B8" w:rsidRPr="00F7428B" w:rsidRDefault="006270B8" w:rsidP="00F7428B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F1996" w14:textId="77777777" w:rsidR="006270B8" w:rsidRPr="00F7428B" w:rsidRDefault="006270B8" w:rsidP="00F7428B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33624C2"/>
    <w:lvl w:ilvl="0">
      <w:start w:val="1"/>
      <w:numFmt w:val="decimal"/>
      <w:pStyle w:val="slovanseznam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5B2F7FA"/>
    <w:lvl w:ilvl="0">
      <w:start w:val="1"/>
      <w:numFmt w:val="decimal"/>
      <w:pStyle w:val="slovanseznam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F8E4B62"/>
    <w:lvl w:ilvl="0">
      <w:start w:val="1"/>
      <w:numFmt w:val="decimal"/>
      <w:pStyle w:val="slovanseznam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0C2B30C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D5629C2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3A694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30C100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FAD152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010EAF6E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902557"/>
    <w:multiLevelType w:val="singleLevel"/>
    <w:tmpl w:val="62C2396E"/>
    <w:lvl w:ilvl="0">
      <w:start w:val="1"/>
      <w:numFmt w:val="bullet"/>
      <w:pStyle w:val="Seznamvnorm"/>
      <w:lvlText w:val="–"/>
      <w:lvlJc w:val="left"/>
      <w:pPr>
        <w:tabs>
          <w:tab w:val="num" w:pos="360"/>
        </w:tabs>
        <w:ind w:left="283" w:hanging="283"/>
      </w:pPr>
      <w:rPr>
        <w:rFonts w:ascii="Arial" w:hAnsi="Arial" w:hint="default"/>
      </w:rPr>
    </w:lvl>
  </w:abstractNum>
  <w:abstractNum w:abstractNumId="10" w15:restartNumberingAfterBreak="0">
    <w:nsid w:val="089561A9"/>
    <w:multiLevelType w:val="singleLevel"/>
    <w:tmpl w:val="FA08913A"/>
    <w:lvl w:ilvl="0">
      <w:start w:val="1"/>
      <w:numFmt w:val="lowerLetter"/>
      <w:pStyle w:val="ABCSeznamUS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1" w15:restartNumberingAfterBreak="0">
    <w:nsid w:val="0A0C0D87"/>
    <w:multiLevelType w:val="singleLevel"/>
    <w:tmpl w:val="476C6820"/>
    <w:lvl w:ilvl="0">
      <w:start w:val="1"/>
      <w:numFmt w:val="decimal"/>
      <w:pStyle w:val="bibliografi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0E3F2CF0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13" w15:restartNumberingAfterBreak="0">
    <w:nsid w:val="21EE5F55"/>
    <w:multiLevelType w:val="hybridMultilevel"/>
    <w:tmpl w:val="F7E0097A"/>
    <w:lvl w:ilvl="0" w:tplc="F2B2221C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05102E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15" w15:restartNumberingAfterBreak="0">
    <w:nsid w:val="40036746"/>
    <w:multiLevelType w:val="multilevel"/>
    <w:tmpl w:val="04050023"/>
    <w:styleLink w:val="lnekoddl"/>
    <w:lvl w:ilvl="0">
      <w:start w:val="1"/>
      <w:numFmt w:val="upperRoman"/>
      <w:lvlText w:val="Článek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Oddíl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45033A0A"/>
    <w:multiLevelType w:val="multilevel"/>
    <w:tmpl w:val="0405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6166F52"/>
    <w:multiLevelType w:val="singleLevel"/>
    <w:tmpl w:val="04882B2A"/>
    <w:lvl w:ilvl="0">
      <w:start w:val="1"/>
      <w:numFmt w:val="decimal"/>
      <w:pStyle w:val="slovanseznam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49266AB7"/>
    <w:multiLevelType w:val="singleLevel"/>
    <w:tmpl w:val="67E67A1E"/>
    <w:lvl w:ilvl="0">
      <w:start w:val="1"/>
      <w:numFmt w:val="decimal"/>
      <w:pStyle w:val="slovanseznamvnor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9" w15:restartNumberingAfterBreak="0">
    <w:nsid w:val="50FC12F7"/>
    <w:multiLevelType w:val="multilevel"/>
    <w:tmpl w:val="040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0" w15:restartNumberingAfterBreak="0">
    <w:nsid w:val="53177262"/>
    <w:multiLevelType w:val="singleLevel"/>
    <w:tmpl w:val="17569860"/>
    <w:lvl w:ilvl="0">
      <w:start w:val="1"/>
      <w:numFmt w:val="lowerLetter"/>
      <w:pStyle w:val="Abecednseznam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21" w15:restartNumberingAfterBreak="0">
    <w:nsid w:val="589359FD"/>
    <w:multiLevelType w:val="hybridMultilevel"/>
    <w:tmpl w:val="A19EC994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D60D5E"/>
    <w:multiLevelType w:val="multilevel"/>
    <w:tmpl w:val="E190E34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3" w15:restartNumberingAfterBreak="0">
    <w:nsid w:val="769166A8"/>
    <w:multiLevelType w:val="singleLevel"/>
    <w:tmpl w:val="6802948C"/>
    <w:lvl w:ilvl="0">
      <w:start w:val="1"/>
      <w:numFmt w:val="decimal"/>
      <w:lvlText w:val="%1"/>
      <w:legacy w:legacy="1" w:legacySpace="0" w:legacyIndent="283"/>
      <w:lvlJc w:val="left"/>
    </w:lvl>
  </w:abstractNum>
  <w:abstractNum w:abstractNumId="24" w15:restartNumberingAfterBreak="0">
    <w:nsid w:val="788F68D3"/>
    <w:multiLevelType w:val="multilevel"/>
    <w:tmpl w:val="43DA87E2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sz w:val="20"/>
        <w:szCs w:val="20"/>
        <w:vertAlign w:val="baseline"/>
      </w:rPr>
    </w:lvl>
  </w:abstractNum>
  <w:abstractNum w:abstractNumId="25" w15:restartNumberingAfterBreak="0">
    <w:nsid w:val="7D3C38DE"/>
    <w:multiLevelType w:val="singleLevel"/>
    <w:tmpl w:val="AA88CE04"/>
    <w:lvl w:ilvl="0">
      <w:start w:val="1"/>
      <w:numFmt w:val="lowerLetter"/>
      <w:pStyle w:val="ABCseznamCZ"/>
      <w:lvlText w:val="%1)"/>
      <w:legacy w:legacy="1" w:legacySpace="0" w:legacyIndent="283"/>
      <w:lvlJc w:val="left"/>
      <w:pPr>
        <w:ind w:left="283" w:hanging="283"/>
      </w:pPr>
    </w:lvl>
  </w:abstractNum>
  <w:num w:numId="1" w16cid:durableId="90249471">
    <w:abstractNumId w:val="9"/>
  </w:num>
  <w:num w:numId="2" w16cid:durableId="382171094">
    <w:abstractNumId w:val="18"/>
  </w:num>
  <w:num w:numId="3" w16cid:durableId="231278591">
    <w:abstractNumId w:val="20"/>
  </w:num>
  <w:num w:numId="4" w16cid:durableId="1645889791">
    <w:abstractNumId w:val="17"/>
  </w:num>
  <w:num w:numId="5" w16cid:durableId="483739363">
    <w:abstractNumId w:val="10"/>
  </w:num>
  <w:num w:numId="6" w16cid:durableId="1055350707">
    <w:abstractNumId w:val="19"/>
  </w:num>
  <w:num w:numId="7" w16cid:durableId="719061254">
    <w:abstractNumId w:val="16"/>
  </w:num>
  <w:num w:numId="8" w16cid:durableId="1956210781">
    <w:abstractNumId w:val="3"/>
  </w:num>
  <w:num w:numId="9" w16cid:durableId="208420398">
    <w:abstractNumId w:val="2"/>
  </w:num>
  <w:num w:numId="10" w16cid:durableId="685402841">
    <w:abstractNumId w:val="1"/>
  </w:num>
  <w:num w:numId="11" w16cid:durableId="1508053129">
    <w:abstractNumId w:val="0"/>
  </w:num>
  <w:num w:numId="12" w16cid:durableId="2092119961">
    <w:abstractNumId w:val="15"/>
  </w:num>
  <w:num w:numId="13" w16cid:durableId="979772440">
    <w:abstractNumId w:val="8"/>
  </w:num>
  <w:num w:numId="14" w16cid:durableId="1422524814">
    <w:abstractNumId w:val="7"/>
  </w:num>
  <w:num w:numId="15" w16cid:durableId="1428188444">
    <w:abstractNumId w:val="6"/>
  </w:num>
  <w:num w:numId="16" w16cid:durableId="197200688">
    <w:abstractNumId w:val="5"/>
  </w:num>
  <w:num w:numId="17" w16cid:durableId="1523124877">
    <w:abstractNumId w:val="4"/>
  </w:num>
  <w:num w:numId="18" w16cid:durableId="1818956086">
    <w:abstractNumId w:val="25"/>
    <w:lvlOverride w:ilvl="0">
      <w:startOverride w:val="1"/>
    </w:lvlOverride>
  </w:num>
  <w:num w:numId="19" w16cid:durableId="1888951188">
    <w:abstractNumId w:val="11"/>
  </w:num>
  <w:num w:numId="20" w16cid:durableId="1014961953">
    <w:abstractNumId w:val="13"/>
  </w:num>
  <w:num w:numId="21" w16cid:durableId="61222133">
    <w:abstractNumId w:val="20"/>
    <w:lvlOverride w:ilvl="0">
      <w:startOverride w:val="1"/>
    </w:lvlOverride>
  </w:num>
  <w:num w:numId="22" w16cid:durableId="1844320520">
    <w:abstractNumId w:val="20"/>
    <w:lvlOverride w:ilvl="0">
      <w:startOverride w:val="1"/>
    </w:lvlOverride>
  </w:num>
  <w:num w:numId="23" w16cid:durableId="1890721146">
    <w:abstractNumId w:val="20"/>
    <w:lvlOverride w:ilvl="0">
      <w:startOverride w:val="1"/>
    </w:lvlOverride>
  </w:num>
  <w:num w:numId="24" w16cid:durableId="49378203">
    <w:abstractNumId w:val="21"/>
  </w:num>
  <w:num w:numId="25" w16cid:durableId="1290936375">
    <w:abstractNumId w:val="12"/>
  </w:num>
  <w:num w:numId="26" w16cid:durableId="106432826">
    <w:abstractNumId w:val="24"/>
  </w:num>
  <w:num w:numId="27" w16cid:durableId="812723182">
    <w:abstractNumId w:val="22"/>
  </w:num>
  <w:num w:numId="28" w16cid:durableId="321084502">
    <w:abstractNumId w:val="23"/>
  </w:num>
  <w:num w:numId="29" w16cid:durableId="612248192">
    <w:abstractNumId w:val="1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mirrorMargins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9"/>
  <w:autoHyphenation/>
  <w:hyphenationZone w:val="425"/>
  <w:doNotHyphenateCaps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0910"/>
    <w:rsid w:val="000026DD"/>
    <w:rsid w:val="000179D9"/>
    <w:rsid w:val="00030507"/>
    <w:rsid w:val="00041120"/>
    <w:rsid w:val="00046215"/>
    <w:rsid w:val="00052749"/>
    <w:rsid w:val="00055D85"/>
    <w:rsid w:val="000563A1"/>
    <w:rsid w:val="00062622"/>
    <w:rsid w:val="00077D65"/>
    <w:rsid w:val="00091297"/>
    <w:rsid w:val="000A55B1"/>
    <w:rsid w:val="000A6195"/>
    <w:rsid w:val="000A6CD9"/>
    <w:rsid w:val="000B13E3"/>
    <w:rsid w:val="000C4FC4"/>
    <w:rsid w:val="000D49D4"/>
    <w:rsid w:val="000E1975"/>
    <w:rsid w:val="000E42A2"/>
    <w:rsid w:val="000F549D"/>
    <w:rsid w:val="00112AAC"/>
    <w:rsid w:val="00125BF3"/>
    <w:rsid w:val="0012648E"/>
    <w:rsid w:val="00126B13"/>
    <w:rsid w:val="00134528"/>
    <w:rsid w:val="001361AC"/>
    <w:rsid w:val="001367AA"/>
    <w:rsid w:val="00141C86"/>
    <w:rsid w:val="0015269F"/>
    <w:rsid w:val="001571B2"/>
    <w:rsid w:val="00157C7F"/>
    <w:rsid w:val="00160427"/>
    <w:rsid w:val="0016081B"/>
    <w:rsid w:val="001625C1"/>
    <w:rsid w:val="00176DDD"/>
    <w:rsid w:val="00177748"/>
    <w:rsid w:val="00196299"/>
    <w:rsid w:val="001A319F"/>
    <w:rsid w:val="001C3743"/>
    <w:rsid w:val="001D2A3C"/>
    <w:rsid w:val="001D4156"/>
    <w:rsid w:val="001E086C"/>
    <w:rsid w:val="00201CB1"/>
    <w:rsid w:val="00206403"/>
    <w:rsid w:val="002102BE"/>
    <w:rsid w:val="002136E0"/>
    <w:rsid w:val="00221A22"/>
    <w:rsid w:val="002302E2"/>
    <w:rsid w:val="00230FCB"/>
    <w:rsid w:val="0023105E"/>
    <w:rsid w:val="00231ABB"/>
    <w:rsid w:val="00236DC7"/>
    <w:rsid w:val="00241DBC"/>
    <w:rsid w:val="00242F76"/>
    <w:rsid w:val="00255E1A"/>
    <w:rsid w:val="00256820"/>
    <w:rsid w:val="00256DB7"/>
    <w:rsid w:val="00263B1D"/>
    <w:rsid w:val="00267429"/>
    <w:rsid w:val="0027133B"/>
    <w:rsid w:val="002B4795"/>
    <w:rsid w:val="002B51D7"/>
    <w:rsid w:val="002B76BA"/>
    <w:rsid w:val="002C2CD4"/>
    <w:rsid w:val="002C5393"/>
    <w:rsid w:val="002D1A44"/>
    <w:rsid w:val="002D1F5C"/>
    <w:rsid w:val="002E08B4"/>
    <w:rsid w:val="002F35AB"/>
    <w:rsid w:val="002F44FD"/>
    <w:rsid w:val="002F4ECA"/>
    <w:rsid w:val="00314C12"/>
    <w:rsid w:val="003267C3"/>
    <w:rsid w:val="00332A30"/>
    <w:rsid w:val="003417EE"/>
    <w:rsid w:val="00342A90"/>
    <w:rsid w:val="0035075A"/>
    <w:rsid w:val="00363999"/>
    <w:rsid w:val="00381D46"/>
    <w:rsid w:val="003824F8"/>
    <w:rsid w:val="003827A3"/>
    <w:rsid w:val="00386DBA"/>
    <w:rsid w:val="003925FA"/>
    <w:rsid w:val="00392C3A"/>
    <w:rsid w:val="003B0DF3"/>
    <w:rsid w:val="003C1228"/>
    <w:rsid w:val="003C1E1D"/>
    <w:rsid w:val="003D18CC"/>
    <w:rsid w:val="003E241E"/>
    <w:rsid w:val="003E5BEF"/>
    <w:rsid w:val="003E7043"/>
    <w:rsid w:val="003F66D7"/>
    <w:rsid w:val="00420437"/>
    <w:rsid w:val="004208F7"/>
    <w:rsid w:val="00421E75"/>
    <w:rsid w:val="00421FCF"/>
    <w:rsid w:val="00423E7B"/>
    <w:rsid w:val="004244D4"/>
    <w:rsid w:val="00433544"/>
    <w:rsid w:val="004359A0"/>
    <w:rsid w:val="00443151"/>
    <w:rsid w:val="004449BC"/>
    <w:rsid w:val="004461F3"/>
    <w:rsid w:val="00452D0B"/>
    <w:rsid w:val="00462A2A"/>
    <w:rsid w:val="00472F48"/>
    <w:rsid w:val="00475928"/>
    <w:rsid w:val="00490BE9"/>
    <w:rsid w:val="00494DEB"/>
    <w:rsid w:val="004B3EED"/>
    <w:rsid w:val="004B60DF"/>
    <w:rsid w:val="004C13F5"/>
    <w:rsid w:val="004C6E9D"/>
    <w:rsid w:val="004D20EB"/>
    <w:rsid w:val="004F751B"/>
    <w:rsid w:val="00500E11"/>
    <w:rsid w:val="00520EA3"/>
    <w:rsid w:val="0052204A"/>
    <w:rsid w:val="00525A3F"/>
    <w:rsid w:val="00526D02"/>
    <w:rsid w:val="005345CD"/>
    <w:rsid w:val="00541439"/>
    <w:rsid w:val="00555B15"/>
    <w:rsid w:val="00574459"/>
    <w:rsid w:val="00574680"/>
    <w:rsid w:val="005905B5"/>
    <w:rsid w:val="00592DD4"/>
    <w:rsid w:val="00593934"/>
    <w:rsid w:val="0059693E"/>
    <w:rsid w:val="00597818"/>
    <w:rsid w:val="005A0F23"/>
    <w:rsid w:val="005A1A5F"/>
    <w:rsid w:val="005A7168"/>
    <w:rsid w:val="005A739B"/>
    <w:rsid w:val="005B05D5"/>
    <w:rsid w:val="005B52F4"/>
    <w:rsid w:val="005C34C0"/>
    <w:rsid w:val="005D2474"/>
    <w:rsid w:val="005E3A57"/>
    <w:rsid w:val="005E7468"/>
    <w:rsid w:val="005E7FB4"/>
    <w:rsid w:val="005F0B5C"/>
    <w:rsid w:val="005F5231"/>
    <w:rsid w:val="0060101D"/>
    <w:rsid w:val="006270B8"/>
    <w:rsid w:val="00642BB3"/>
    <w:rsid w:val="00645A39"/>
    <w:rsid w:val="00651892"/>
    <w:rsid w:val="006612F7"/>
    <w:rsid w:val="00666440"/>
    <w:rsid w:val="00672A12"/>
    <w:rsid w:val="00673F02"/>
    <w:rsid w:val="0068053A"/>
    <w:rsid w:val="006A5B02"/>
    <w:rsid w:val="006B14B6"/>
    <w:rsid w:val="006C7CDD"/>
    <w:rsid w:val="006D32D6"/>
    <w:rsid w:val="006D4C50"/>
    <w:rsid w:val="006E4CAD"/>
    <w:rsid w:val="006E73AB"/>
    <w:rsid w:val="006F4CFE"/>
    <w:rsid w:val="006F59B3"/>
    <w:rsid w:val="006F7468"/>
    <w:rsid w:val="007057F9"/>
    <w:rsid w:val="00723CDD"/>
    <w:rsid w:val="00732C32"/>
    <w:rsid w:val="007339BD"/>
    <w:rsid w:val="00747323"/>
    <w:rsid w:val="00747F0A"/>
    <w:rsid w:val="007500B5"/>
    <w:rsid w:val="007503BD"/>
    <w:rsid w:val="00756590"/>
    <w:rsid w:val="00756682"/>
    <w:rsid w:val="00760F52"/>
    <w:rsid w:val="00773E23"/>
    <w:rsid w:val="0077488A"/>
    <w:rsid w:val="007A11E2"/>
    <w:rsid w:val="007A382E"/>
    <w:rsid w:val="007B64BA"/>
    <w:rsid w:val="007D0826"/>
    <w:rsid w:val="007E2A91"/>
    <w:rsid w:val="00801C70"/>
    <w:rsid w:val="0081556F"/>
    <w:rsid w:val="008319EB"/>
    <w:rsid w:val="00832B0C"/>
    <w:rsid w:val="00836ED8"/>
    <w:rsid w:val="00851C71"/>
    <w:rsid w:val="0085620B"/>
    <w:rsid w:val="00860812"/>
    <w:rsid w:val="00865642"/>
    <w:rsid w:val="00866757"/>
    <w:rsid w:val="00876426"/>
    <w:rsid w:val="008776DE"/>
    <w:rsid w:val="00881326"/>
    <w:rsid w:val="008869F8"/>
    <w:rsid w:val="00886E99"/>
    <w:rsid w:val="00886EC0"/>
    <w:rsid w:val="008973EE"/>
    <w:rsid w:val="008A525D"/>
    <w:rsid w:val="008C28A2"/>
    <w:rsid w:val="008C53D4"/>
    <w:rsid w:val="008C7B4B"/>
    <w:rsid w:val="008D7C1E"/>
    <w:rsid w:val="008F2E44"/>
    <w:rsid w:val="008F4B03"/>
    <w:rsid w:val="008F4DCA"/>
    <w:rsid w:val="008F50C4"/>
    <w:rsid w:val="0090633D"/>
    <w:rsid w:val="009073B3"/>
    <w:rsid w:val="00911257"/>
    <w:rsid w:val="009123A6"/>
    <w:rsid w:val="00917759"/>
    <w:rsid w:val="0091784E"/>
    <w:rsid w:val="00926B32"/>
    <w:rsid w:val="00932225"/>
    <w:rsid w:val="009331A4"/>
    <w:rsid w:val="00934A70"/>
    <w:rsid w:val="00936364"/>
    <w:rsid w:val="00945EB1"/>
    <w:rsid w:val="00951CF4"/>
    <w:rsid w:val="0095582B"/>
    <w:rsid w:val="00976023"/>
    <w:rsid w:val="009872A0"/>
    <w:rsid w:val="00992272"/>
    <w:rsid w:val="009954C3"/>
    <w:rsid w:val="009A1895"/>
    <w:rsid w:val="009A3695"/>
    <w:rsid w:val="009C6D3E"/>
    <w:rsid w:val="00A305E1"/>
    <w:rsid w:val="00A47F6B"/>
    <w:rsid w:val="00A626BB"/>
    <w:rsid w:val="00A62E17"/>
    <w:rsid w:val="00A64E6D"/>
    <w:rsid w:val="00A74FC9"/>
    <w:rsid w:val="00A77635"/>
    <w:rsid w:val="00A77C19"/>
    <w:rsid w:val="00A8285A"/>
    <w:rsid w:val="00A84B48"/>
    <w:rsid w:val="00A94E72"/>
    <w:rsid w:val="00AA649F"/>
    <w:rsid w:val="00AB1BAA"/>
    <w:rsid w:val="00AB1D23"/>
    <w:rsid w:val="00AB7484"/>
    <w:rsid w:val="00AD7019"/>
    <w:rsid w:val="00AE36C1"/>
    <w:rsid w:val="00AF3E04"/>
    <w:rsid w:val="00AF4D1C"/>
    <w:rsid w:val="00AF547A"/>
    <w:rsid w:val="00B329C6"/>
    <w:rsid w:val="00B36A12"/>
    <w:rsid w:val="00B42628"/>
    <w:rsid w:val="00B53164"/>
    <w:rsid w:val="00B54B1A"/>
    <w:rsid w:val="00B571B4"/>
    <w:rsid w:val="00B611C0"/>
    <w:rsid w:val="00B817E6"/>
    <w:rsid w:val="00B81E28"/>
    <w:rsid w:val="00B876A8"/>
    <w:rsid w:val="00B94E4C"/>
    <w:rsid w:val="00B969D7"/>
    <w:rsid w:val="00BB24EF"/>
    <w:rsid w:val="00BB402A"/>
    <w:rsid w:val="00BC28E4"/>
    <w:rsid w:val="00BC31FE"/>
    <w:rsid w:val="00BC3B4E"/>
    <w:rsid w:val="00BD0487"/>
    <w:rsid w:val="00BD09A5"/>
    <w:rsid w:val="00BE1A85"/>
    <w:rsid w:val="00BF0470"/>
    <w:rsid w:val="00BF2CCA"/>
    <w:rsid w:val="00C020C0"/>
    <w:rsid w:val="00C47B1A"/>
    <w:rsid w:val="00C62440"/>
    <w:rsid w:val="00C746BB"/>
    <w:rsid w:val="00C7629D"/>
    <w:rsid w:val="00C802FB"/>
    <w:rsid w:val="00C93942"/>
    <w:rsid w:val="00C97059"/>
    <w:rsid w:val="00C97668"/>
    <w:rsid w:val="00CA1FB5"/>
    <w:rsid w:val="00CA69F3"/>
    <w:rsid w:val="00CB1F73"/>
    <w:rsid w:val="00CB5A4E"/>
    <w:rsid w:val="00CC0910"/>
    <w:rsid w:val="00CC428E"/>
    <w:rsid w:val="00CE0F5A"/>
    <w:rsid w:val="00CF0EDB"/>
    <w:rsid w:val="00CF18D5"/>
    <w:rsid w:val="00CF29D9"/>
    <w:rsid w:val="00D03317"/>
    <w:rsid w:val="00D0494C"/>
    <w:rsid w:val="00D13759"/>
    <w:rsid w:val="00D20358"/>
    <w:rsid w:val="00D326E8"/>
    <w:rsid w:val="00D33723"/>
    <w:rsid w:val="00D337B9"/>
    <w:rsid w:val="00D33C1A"/>
    <w:rsid w:val="00D357EF"/>
    <w:rsid w:val="00D35CFA"/>
    <w:rsid w:val="00D40D7A"/>
    <w:rsid w:val="00D45142"/>
    <w:rsid w:val="00D467AF"/>
    <w:rsid w:val="00D50BF1"/>
    <w:rsid w:val="00D531B5"/>
    <w:rsid w:val="00D552E5"/>
    <w:rsid w:val="00D577E9"/>
    <w:rsid w:val="00D621ED"/>
    <w:rsid w:val="00D643A8"/>
    <w:rsid w:val="00D7314E"/>
    <w:rsid w:val="00D9512E"/>
    <w:rsid w:val="00DA10B8"/>
    <w:rsid w:val="00DA39AF"/>
    <w:rsid w:val="00DA5C1F"/>
    <w:rsid w:val="00DB3AA6"/>
    <w:rsid w:val="00DB7412"/>
    <w:rsid w:val="00DC6FF6"/>
    <w:rsid w:val="00DD7027"/>
    <w:rsid w:val="00DE01BE"/>
    <w:rsid w:val="00DE2B1E"/>
    <w:rsid w:val="00DE45DE"/>
    <w:rsid w:val="00E01005"/>
    <w:rsid w:val="00E048DB"/>
    <w:rsid w:val="00E1690A"/>
    <w:rsid w:val="00E25781"/>
    <w:rsid w:val="00E27A29"/>
    <w:rsid w:val="00E36D41"/>
    <w:rsid w:val="00E45225"/>
    <w:rsid w:val="00E53FEA"/>
    <w:rsid w:val="00E55985"/>
    <w:rsid w:val="00E56B66"/>
    <w:rsid w:val="00E61D51"/>
    <w:rsid w:val="00E64849"/>
    <w:rsid w:val="00E67E0E"/>
    <w:rsid w:val="00E71003"/>
    <w:rsid w:val="00E750E4"/>
    <w:rsid w:val="00E77783"/>
    <w:rsid w:val="00E8401E"/>
    <w:rsid w:val="00E923FA"/>
    <w:rsid w:val="00E93564"/>
    <w:rsid w:val="00EA5ED5"/>
    <w:rsid w:val="00EA771D"/>
    <w:rsid w:val="00EB14A8"/>
    <w:rsid w:val="00EC07EA"/>
    <w:rsid w:val="00EC525E"/>
    <w:rsid w:val="00ED608A"/>
    <w:rsid w:val="00EE0C7F"/>
    <w:rsid w:val="00F034F5"/>
    <w:rsid w:val="00F17325"/>
    <w:rsid w:val="00F213B0"/>
    <w:rsid w:val="00F22D99"/>
    <w:rsid w:val="00F420B7"/>
    <w:rsid w:val="00F47497"/>
    <w:rsid w:val="00F47A6E"/>
    <w:rsid w:val="00F53573"/>
    <w:rsid w:val="00F6280C"/>
    <w:rsid w:val="00F66147"/>
    <w:rsid w:val="00F66D81"/>
    <w:rsid w:val="00F72239"/>
    <w:rsid w:val="00F73230"/>
    <w:rsid w:val="00F7428B"/>
    <w:rsid w:val="00F90C19"/>
    <w:rsid w:val="00FB1A5C"/>
    <w:rsid w:val="00FB2D43"/>
    <w:rsid w:val="00FB7150"/>
    <w:rsid w:val="00FC0B2C"/>
    <w:rsid w:val="00FC2B52"/>
    <w:rsid w:val="00FD3DA9"/>
    <w:rsid w:val="00FE42FC"/>
    <w:rsid w:val="00FF4291"/>
    <w:rsid w:val="00FF726F"/>
    <w:rsid w:val="00FF7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ABBF96"/>
  <w15:chartTrackingRefBased/>
  <w15:docId w15:val="{14861E15-F821-4D1E-A88E-D2704BC1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E36D41"/>
    <w:rPr>
      <w:rFonts w:ascii="Arial" w:hAnsi="Arial"/>
    </w:rPr>
  </w:style>
  <w:style w:type="paragraph" w:styleId="Nadpis1">
    <w:name w:val="heading 1"/>
    <w:basedOn w:val="Nadpiskapitoly"/>
    <w:next w:val="Textnormy"/>
    <w:link w:val="Nadpis1Char"/>
    <w:uiPriority w:val="99"/>
    <w:qFormat/>
    <w:rsid w:val="00EE0C7F"/>
    <w:pPr>
      <w:spacing w:after="60"/>
      <w:outlineLvl w:val="0"/>
    </w:pPr>
    <w:rPr>
      <w:sz w:val="22"/>
    </w:rPr>
  </w:style>
  <w:style w:type="paragraph" w:styleId="Nadpis2">
    <w:name w:val="heading 2"/>
    <w:basedOn w:val="Nadpislnku"/>
    <w:next w:val="Textnormy"/>
    <w:link w:val="Nadpis2Char"/>
    <w:qFormat/>
    <w:rsid w:val="00E36D41"/>
    <w:pPr>
      <w:outlineLvl w:val="1"/>
    </w:pPr>
  </w:style>
  <w:style w:type="paragraph" w:styleId="Nadpis3">
    <w:name w:val="heading 3"/>
    <w:basedOn w:val="Nadpislnku"/>
    <w:next w:val="Textnormy"/>
    <w:link w:val="Nadpis3Char"/>
    <w:qFormat/>
    <w:rsid w:val="00E36D41"/>
    <w:pPr>
      <w:outlineLvl w:val="2"/>
    </w:pPr>
  </w:style>
  <w:style w:type="paragraph" w:styleId="Nadpis4">
    <w:name w:val="heading 4"/>
    <w:basedOn w:val="Nadpislnku"/>
    <w:next w:val="Textnormy"/>
    <w:link w:val="Nadpis4Char"/>
    <w:qFormat/>
    <w:rsid w:val="00E36D41"/>
    <w:pPr>
      <w:outlineLvl w:val="3"/>
    </w:pPr>
  </w:style>
  <w:style w:type="paragraph" w:styleId="Nadpis5">
    <w:name w:val="heading 5"/>
    <w:basedOn w:val="Nadpislnku"/>
    <w:next w:val="Textnormy"/>
    <w:link w:val="Nadpis5Char"/>
    <w:qFormat/>
    <w:rsid w:val="00E36D41"/>
    <w:pPr>
      <w:outlineLvl w:val="4"/>
    </w:pPr>
  </w:style>
  <w:style w:type="paragraph" w:styleId="Nadpis6">
    <w:name w:val="heading 6"/>
    <w:basedOn w:val="Nadpislnku"/>
    <w:next w:val="Textnormy"/>
    <w:link w:val="Nadpis6Char"/>
    <w:qFormat/>
    <w:rsid w:val="00E36D41"/>
    <w:pPr>
      <w:outlineLvl w:val="5"/>
    </w:pPr>
  </w:style>
  <w:style w:type="paragraph" w:styleId="Nadpis7">
    <w:name w:val="heading 7"/>
    <w:aliases w:val="not to be used 7"/>
    <w:basedOn w:val="Nadpislnku"/>
    <w:next w:val="Textnormy"/>
    <w:link w:val="Nadpis7Char"/>
    <w:qFormat/>
    <w:rsid w:val="00E36D41"/>
    <w:pPr>
      <w:outlineLvl w:val="6"/>
    </w:pPr>
  </w:style>
  <w:style w:type="paragraph" w:styleId="Nadpis8">
    <w:name w:val="heading 8"/>
    <w:aliases w:val="not to be used 8"/>
    <w:basedOn w:val="Nadpislnku"/>
    <w:next w:val="Textnormy"/>
    <w:link w:val="Nadpis8Char"/>
    <w:qFormat/>
    <w:rsid w:val="00E36D41"/>
    <w:pPr>
      <w:outlineLvl w:val="7"/>
    </w:pPr>
  </w:style>
  <w:style w:type="paragraph" w:styleId="Nadpis9">
    <w:name w:val="heading 9"/>
    <w:aliases w:val="not to be used 9"/>
    <w:basedOn w:val="Nadpislnku"/>
    <w:next w:val="Textnormy"/>
    <w:link w:val="Nadpis9Char"/>
    <w:qFormat/>
    <w:rsid w:val="00E36D41"/>
    <w:pPr>
      <w:outlineLvl w:val="8"/>
    </w:pPr>
  </w:style>
  <w:style w:type="character" w:default="1" w:styleId="Standardnpsmoodstavce">
    <w:name w:val="Default Paragraph Font"/>
    <w:semiHidden/>
    <w:rsid w:val="00E36D41"/>
  </w:style>
  <w:style w:type="table" w:default="1" w:styleId="Normlntabulka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rsid w:val="00E36D41"/>
  </w:style>
  <w:style w:type="paragraph" w:customStyle="1" w:styleId="Nadpiskapitoly">
    <w:name w:val="Nadpis kapitoly"/>
    <w:basedOn w:val="Nadpislnku"/>
    <w:next w:val="Textnormy"/>
    <w:rsid w:val="00E36D41"/>
    <w:pPr>
      <w:spacing w:before="240" w:after="180"/>
    </w:pPr>
    <w:rPr>
      <w:sz w:val="24"/>
    </w:rPr>
  </w:style>
  <w:style w:type="paragraph" w:customStyle="1" w:styleId="Nadpislnku">
    <w:name w:val="Nadpis článku"/>
    <w:basedOn w:val="Textnormy"/>
    <w:next w:val="Textnormy"/>
    <w:link w:val="NadpislnkuChar"/>
    <w:rsid w:val="00E36D41"/>
    <w:pPr>
      <w:keepNext/>
      <w:keepLines/>
      <w:suppressAutoHyphens/>
      <w:spacing w:before="120"/>
      <w:jc w:val="left"/>
    </w:pPr>
    <w:rPr>
      <w:b/>
    </w:rPr>
  </w:style>
  <w:style w:type="paragraph" w:customStyle="1" w:styleId="Textnormy">
    <w:name w:val="Text normy"/>
    <w:link w:val="TextnormyChar1"/>
    <w:uiPriority w:val="99"/>
    <w:rsid w:val="00E36D41"/>
    <w:pPr>
      <w:spacing w:after="120"/>
      <w:jc w:val="both"/>
    </w:pPr>
    <w:rPr>
      <w:rFonts w:ascii="Arial" w:hAnsi="Arial"/>
    </w:rPr>
  </w:style>
  <w:style w:type="paragraph" w:customStyle="1" w:styleId="1StrTrZn">
    <w:name w:val="1StrTrZn"/>
    <w:basedOn w:val="Textnormy"/>
    <w:rsid w:val="00E36D41"/>
    <w:pPr>
      <w:spacing w:before="80" w:after="80" w:line="340" w:lineRule="exact"/>
      <w:jc w:val="left"/>
    </w:pPr>
    <w:rPr>
      <w:sz w:val="28"/>
    </w:rPr>
  </w:style>
  <w:style w:type="paragraph" w:customStyle="1" w:styleId="1StrNN-2-23">
    <w:name w:val="1StrNN-2-23"/>
    <w:basedOn w:val="1StrNN-1-23"/>
    <w:rsid w:val="00E36D41"/>
    <w:pPr>
      <w:spacing w:before="480"/>
    </w:pPr>
  </w:style>
  <w:style w:type="paragraph" w:customStyle="1" w:styleId="1StrNN-1-23">
    <w:name w:val="1StrNN-1-23"/>
    <w:basedOn w:val="Textnormy"/>
    <w:link w:val="1StrNN-1-23Char"/>
    <w:rsid w:val="00E36D41"/>
    <w:pPr>
      <w:widowControl w:val="0"/>
      <w:suppressAutoHyphens/>
      <w:spacing w:before="640" w:after="0" w:line="340" w:lineRule="exact"/>
      <w:ind w:right="567"/>
      <w:jc w:val="left"/>
    </w:pPr>
    <w:rPr>
      <w:b/>
      <w:sz w:val="28"/>
    </w:rPr>
  </w:style>
  <w:style w:type="paragraph" w:customStyle="1" w:styleId="Cizojazynnzev">
    <w:name w:val="Cizojazyčný název"/>
    <w:basedOn w:val="Textnormy"/>
    <w:rsid w:val="00E36D41"/>
    <w:pPr>
      <w:widowControl w:val="0"/>
      <w:suppressAutoHyphens/>
      <w:jc w:val="left"/>
    </w:pPr>
    <w:rPr>
      <w:sz w:val="18"/>
      <w:lang w:val="en-GB"/>
    </w:rPr>
  </w:style>
  <w:style w:type="paragraph" w:styleId="slovanseznam">
    <w:name w:val="List Number"/>
    <w:basedOn w:val="Textnormy"/>
    <w:rsid w:val="00E36D41"/>
    <w:pPr>
      <w:numPr>
        <w:numId w:val="4"/>
      </w:numPr>
      <w:ind w:left="284" w:hanging="284"/>
    </w:pPr>
  </w:style>
  <w:style w:type="paragraph" w:styleId="Rejstk1">
    <w:name w:val="index 1"/>
    <w:basedOn w:val="Textnormy"/>
    <w:next w:val="Textnormy"/>
    <w:rsid w:val="00E36D41"/>
    <w:pPr>
      <w:tabs>
        <w:tab w:val="right" w:pos="9923"/>
      </w:tabs>
      <w:spacing w:after="60"/>
      <w:ind w:left="198" w:hanging="198"/>
      <w:jc w:val="left"/>
    </w:pPr>
    <w:rPr>
      <w:sz w:val="18"/>
    </w:rPr>
  </w:style>
  <w:style w:type="paragraph" w:customStyle="1" w:styleId="Shodnost">
    <w:name w:val="Shodnost"/>
    <w:basedOn w:val="Textnormy"/>
    <w:next w:val="Textnormy"/>
    <w:rsid w:val="00E36D41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character" w:styleId="slostrnky">
    <w:name w:val="page number"/>
    <w:rsid w:val="00E36D41"/>
    <w:rPr>
      <w:rFonts w:ascii="Arial" w:hAnsi="Arial"/>
      <w:sz w:val="18"/>
    </w:rPr>
  </w:style>
  <w:style w:type="paragraph" w:customStyle="1" w:styleId="Poznmka">
    <w:name w:val="Poznámka"/>
    <w:basedOn w:val="Textnormy"/>
    <w:next w:val="Textnormy"/>
    <w:link w:val="PoznmkaChar"/>
    <w:rsid w:val="00E36D41"/>
    <w:pPr>
      <w:spacing w:before="80" w:after="200"/>
    </w:pPr>
    <w:rPr>
      <w:sz w:val="18"/>
    </w:rPr>
  </w:style>
  <w:style w:type="paragraph" w:customStyle="1" w:styleId="Seznampoznmek">
    <w:name w:val="Seznam poznámek"/>
    <w:basedOn w:val="Poznmka"/>
    <w:rsid w:val="00E36D41"/>
    <w:pPr>
      <w:spacing w:before="0" w:after="120"/>
      <w:ind w:left="284" w:hanging="284"/>
    </w:pPr>
  </w:style>
  <w:style w:type="paragraph" w:styleId="Zhlav">
    <w:name w:val="header"/>
    <w:basedOn w:val="Textnormy"/>
    <w:link w:val="ZhlavChar"/>
    <w:rsid w:val="00E36D41"/>
    <w:rPr>
      <w:sz w:val="18"/>
    </w:rPr>
  </w:style>
  <w:style w:type="paragraph" w:styleId="Zpat">
    <w:name w:val="footer"/>
    <w:basedOn w:val="Textnormy"/>
    <w:link w:val="ZpatChar"/>
    <w:rsid w:val="00E36D41"/>
    <w:pPr>
      <w:jc w:val="center"/>
    </w:pPr>
    <w:rPr>
      <w:sz w:val="18"/>
    </w:rPr>
  </w:style>
  <w:style w:type="paragraph" w:styleId="Zkladntext">
    <w:name w:val="Body Text"/>
    <w:basedOn w:val="Normln"/>
    <w:link w:val="ZkladntextChar"/>
    <w:rsid w:val="00E36D41"/>
    <w:pPr>
      <w:spacing w:after="120"/>
    </w:pPr>
  </w:style>
  <w:style w:type="paragraph" w:styleId="Obsah2">
    <w:name w:val="toc 2"/>
    <w:basedOn w:val="Obsah1"/>
    <w:next w:val="Textnormy"/>
    <w:uiPriority w:val="39"/>
    <w:rsid w:val="00E36D41"/>
  </w:style>
  <w:style w:type="paragraph" w:styleId="Obsah1">
    <w:name w:val="toc 1"/>
    <w:basedOn w:val="Textnormy"/>
    <w:next w:val="Textnormy"/>
    <w:uiPriority w:val="39"/>
    <w:rsid w:val="00E36D41"/>
    <w:pPr>
      <w:tabs>
        <w:tab w:val="right" w:leader="dot" w:pos="9752"/>
        <w:tab w:val="right" w:pos="9923"/>
      </w:tabs>
      <w:ind w:left="567" w:hanging="567"/>
      <w:jc w:val="left"/>
    </w:pPr>
    <w:rPr>
      <w:noProof/>
      <w:sz w:val="18"/>
    </w:rPr>
  </w:style>
  <w:style w:type="paragraph" w:styleId="Obsah5">
    <w:name w:val="toc 5"/>
    <w:basedOn w:val="Obsah1"/>
    <w:next w:val="Textnormy"/>
    <w:semiHidden/>
    <w:rsid w:val="005C34C0"/>
  </w:style>
  <w:style w:type="paragraph" w:styleId="Obsah3">
    <w:name w:val="toc 3"/>
    <w:basedOn w:val="Obsah1"/>
    <w:next w:val="Textnormy"/>
    <w:rsid w:val="00E36D41"/>
  </w:style>
  <w:style w:type="paragraph" w:styleId="Obsah4">
    <w:name w:val="toc 4"/>
    <w:basedOn w:val="Obsah1"/>
    <w:next w:val="Textnormy"/>
    <w:rsid w:val="00E36D41"/>
  </w:style>
  <w:style w:type="paragraph" w:styleId="Obsah6">
    <w:name w:val="toc 6"/>
    <w:basedOn w:val="Obsah1"/>
    <w:next w:val="Textnormy"/>
    <w:rsid w:val="00E36D41"/>
  </w:style>
  <w:style w:type="paragraph" w:styleId="Obsah7">
    <w:name w:val="toc 7"/>
    <w:basedOn w:val="Obsah1"/>
    <w:next w:val="Textnormy"/>
    <w:semiHidden/>
    <w:rsid w:val="00E36D41"/>
  </w:style>
  <w:style w:type="paragraph" w:styleId="Obsah8">
    <w:name w:val="toc 8"/>
    <w:basedOn w:val="Obsah1"/>
    <w:next w:val="Textnormy"/>
    <w:semiHidden/>
    <w:rsid w:val="00E36D41"/>
  </w:style>
  <w:style w:type="paragraph" w:styleId="Obsah9">
    <w:name w:val="toc 9"/>
    <w:basedOn w:val="Normln"/>
    <w:next w:val="Normln"/>
    <w:autoRedefine/>
    <w:semiHidden/>
    <w:rsid w:val="00E36D41"/>
    <w:pPr>
      <w:ind w:left="1600"/>
    </w:pPr>
  </w:style>
  <w:style w:type="paragraph" w:customStyle="1" w:styleId="Abecednseznam">
    <w:name w:val="Abecední seznam"/>
    <w:basedOn w:val="Textnormy"/>
    <w:rsid w:val="00E36D41"/>
    <w:pPr>
      <w:numPr>
        <w:numId w:val="3"/>
      </w:numPr>
      <w:tabs>
        <w:tab w:val="clear" w:pos="360"/>
      </w:tabs>
    </w:pPr>
  </w:style>
  <w:style w:type="paragraph" w:customStyle="1" w:styleId="slovanseznamvnorm">
    <w:name w:val="Číslovaný seznam v normě"/>
    <w:basedOn w:val="Textnormy"/>
    <w:rsid w:val="00E36D41"/>
    <w:pPr>
      <w:numPr>
        <w:numId w:val="2"/>
      </w:numPr>
      <w:tabs>
        <w:tab w:val="clear" w:pos="360"/>
      </w:tabs>
    </w:pPr>
  </w:style>
  <w:style w:type="paragraph" w:customStyle="1" w:styleId="Seznamvnorm">
    <w:name w:val="Seznam v normě"/>
    <w:basedOn w:val="Textnormy"/>
    <w:rsid w:val="00E36D41"/>
    <w:pPr>
      <w:numPr>
        <w:numId w:val="1"/>
      </w:numPr>
      <w:tabs>
        <w:tab w:val="clear" w:pos="360"/>
      </w:tabs>
      <w:ind w:left="284" w:hanging="284"/>
    </w:pPr>
  </w:style>
  <w:style w:type="paragraph" w:customStyle="1" w:styleId="Obrzek">
    <w:name w:val="Obrázek"/>
    <w:basedOn w:val="Textnormy"/>
    <w:next w:val="NadpisTabObr"/>
    <w:rsid w:val="00E36D41"/>
    <w:pPr>
      <w:keepNext/>
      <w:spacing w:after="160"/>
      <w:jc w:val="center"/>
    </w:pPr>
  </w:style>
  <w:style w:type="paragraph" w:customStyle="1" w:styleId="NadpisTabObr">
    <w:name w:val="NadpisTabObr"/>
    <w:basedOn w:val="Nadpislnku"/>
    <w:next w:val="Textnormy"/>
    <w:rsid w:val="00E36D41"/>
    <w:pPr>
      <w:keepNext w:val="0"/>
      <w:jc w:val="center"/>
    </w:pPr>
  </w:style>
  <w:style w:type="paragraph" w:styleId="Titulek">
    <w:name w:val="caption"/>
    <w:basedOn w:val="Normln"/>
    <w:next w:val="Normln"/>
    <w:qFormat/>
    <w:rsid w:val="00E36D41"/>
    <w:pPr>
      <w:spacing w:before="120" w:after="120"/>
    </w:pPr>
    <w:rPr>
      <w:b/>
    </w:rPr>
  </w:style>
  <w:style w:type="paragraph" w:styleId="Textpoznpodarou">
    <w:name w:val="footnote text"/>
    <w:aliases w:val="EPP16_Fußnotentext"/>
    <w:basedOn w:val="Poznmka"/>
    <w:link w:val="TextpoznpodarouChar"/>
    <w:rsid w:val="00E36D41"/>
    <w:pPr>
      <w:spacing w:before="60" w:after="0"/>
    </w:pPr>
  </w:style>
  <w:style w:type="paragraph" w:customStyle="1" w:styleId="1StrCN">
    <w:name w:val="1StrCN"/>
    <w:basedOn w:val="Textnormy"/>
    <w:next w:val="1StrTrZn"/>
    <w:rsid w:val="00E36D41"/>
    <w:pPr>
      <w:spacing w:before="180" w:after="0" w:line="340" w:lineRule="exact"/>
      <w:jc w:val="left"/>
    </w:pPr>
    <w:rPr>
      <w:b/>
      <w:noProof/>
      <w:sz w:val="32"/>
    </w:rPr>
  </w:style>
  <w:style w:type="paragraph" w:customStyle="1" w:styleId="1Str1Rad">
    <w:name w:val="1Str1Rad"/>
    <w:basedOn w:val="Textnormy"/>
    <w:rsid w:val="00E36D41"/>
    <w:pPr>
      <w:widowControl w:val="0"/>
      <w:tabs>
        <w:tab w:val="left" w:pos="7371"/>
        <w:tab w:val="right" w:pos="9923"/>
      </w:tabs>
    </w:pPr>
  </w:style>
  <w:style w:type="paragraph" w:customStyle="1" w:styleId="esknorma">
    <w:name w:val="Česká norma"/>
    <w:basedOn w:val="Textnormy"/>
    <w:next w:val="1Str1Rad"/>
    <w:rsid w:val="00E36D41"/>
    <w:pPr>
      <w:spacing w:after="0"/>
      <w:jc w:val="left"/>
    </w:pPr>
    <w:rPr>
      <w:sz w:val="28"/>
    </w:rPr>
  </w:style>
  <w:style w:type="paragraph" w:styleId="Zptenadresanaoblku">
    <w:name w:val="envelope return"/>
    <w:basedOn w:val="Normln"/>
    <w:rsid w:val="005C34C0"/>
  </w:style>
  <w:style w:type="paragraph" w:styleId="Hlavikarejstku">
    <w:name w:val="index heading"/>
    <w:basedOn w:val="Textnormy"/>
    <w:next w:val="Rejstk1"/>
    <w:rsid w:val="00E36D41"/>
    <w:pPr>
      <w:spacing w:before="120" w:after="60"/>
      <w:jc w:val="left"/>
    </w:pPr>
    <w:rPr>
      <w:b/>
      <w:sz w:val="18"/>
    </w:rPr>
  </w:style>
  <w:style w:type="paragraph" w:customStyle="1" w:styleId="Texttabulky">
    <w:name w:val="Text tabulky"/>
    <w:basedOn w:val="Textnormy"/>
    <w:rsid w:val="00E36D41"/>
    <w:pPr>
      <w:suppressAutoHyphens/>
      <w:spacing w:before="60" w:after="60"/>
      <w:jc w:val="left"/>
    </w:pPr>
    <w:rPr>
      <w:sz w:val="18"/>
    </w:rPr>
  </w:style>
  <w:style w:type="numbering" w:styleId="111111">
    <w:name w:val="Outline List 2"/>
    <w:basedOn w:val="Bezseznamu"/>
    <w:semiHidden/>
    <w:rsid w:val="005C34C0"/>
    <w:pPr>
      <w:numPr>
        <w:numId w:val="6"/>
      </w:numPr>
    </w:pPr>
  </w:style>
  <w:style w:type="paragraph" w:customStyle="1" w:styleId="EvropNorma">
    <w:name w:val="EvropNorma"/>
    <w:basedOn w:val="Textnormy"/>
    <w:rsid w:val="00E36D41"/>
    <w:pPr>
      <w:pageBreakBefore/>
      <w:pBdr>
        <w:bottom w:val="single" w:sz="6" w:space="6" w:color="auto"/>
      </w:pBdr>
      <w:tabs>
        <w:tab w:val="left" w:pos="8505"/>
      </w:tabs>
      <w:jc w:val="left"/>
    </w:pPr>
    <w:rPr>
      <w:b/>
      <w:kern w:val="28"/>
      <w:sz w:val="24"/>
    </w:rPr>
  </w:style>
  <w:style w:type="paragraph" w:customStyle="1" w:styleId="ICS">
    <w:name w:val="ICS"/>
    <w:basedOn w:val="Textnormy"/>
    <w:rsid w:val="00E36D41"/>
    <w:pPr>
      <w:tabs>
        <w:tab w:val="right" w:pos="9923"/>
      </w:tabs>
      <w:spacing w:after="480"/>
    </w:pPr>
    <w:rPr>
      <w:kern w:val="28"/>
    </w:rPr>
  </w:style>
  <w:style w:type="paragraph" w:customStyle="1" w:styleId="NzNorCZ">
    <w:name w:val="NázNorCZ"/>
    <w:basedOn w:val="Textnormy"/>
    <w:next w:val="NzNorUS"/>
    <w:rsid w:val="00E36D41"/>
    <w:pPr>
      <w:suppressAutoHyphens/>
      <w:spacing w:after="240"/>
      <w:ind w:left="1134" w:right="1134"/>
      <w:jc w:val="center"/>
    </w:pPr>
    <w:rPr>
      <w:b/>
    </w:rPr>
  </w:style>
  <w:style w:type="paragraph" w:customStyle="1" w:styleId="NzNorUS">
    <w:name w:val="NázNorUS"/>
    <w:basedOn w:val="Textnormy"/>
    <w:next w:val="NzNorFraGer"/>
    <w:rsid w:val="00E36D41"/>
    <w:pPr>
      <w:suppressAutoHyphens/>
      <w:spacing w:after="240"/>
      <w:ind w:left="1134" w:right="1134"/>
      <w:jc w:val="center"/>
    </w:pPr>
    <w:rPr>
      <w:lang w:val="en-GB"/>
    </w:rPr>
  </w:style>
  <w:style w:type="paragraph" w:customStyle="1" w:styleId="NzNorFraGer">
    <w:name w:val="NázNorFraGer"/>
    <w:basedOn w:val="Textnormy"/>
    <w:next w:val="Textnormy"/>
    <w:rsid w:val="00E36D41"/>
    <w:pPr>
      <w:tabs>
        <w:tab w:val="left" w:pos="4536"/>
      </w:tabs>
      <w:suppressAutoHyphens/>
      <w:spacing w:after="480"/>
      <w:jc w:val="left"/>
    </w:pPr>
  </w:style>
  <w:style w:type="paragraph" w:customStyle="1" w:styleId="Pidat4body">
    <w:name w:val="Přidat4body"/>
    <w:basedOn w:val="1StrNN-1-23"/>
    <w:semiHidden/>
    <w:pPr>
      <w:spacing w:before="0" w:line="80" w:lineRule="exact"/>
      <w:ind w:right="0"/>
    </w:pPr>
    <w:rPr>
      <w:color w:val="FF0000"/>
      <w:sz w:val="8"/>
    </w:rPr>
  </w:style>
  <w:style w:type="paragraph" w:customStyle="1" w:styleId="1StrNN-3-23">
    <w:name w:val="1StrNN-3-23"/>
    <w:basedOn w:val="1StrNN-1-23"/>
    <w:rsid w:val="00E36D41"/>
    <w:pPr>
      <w:spacing w:before="300"/>
    </w:pPr>
  </w:style>
  <w:style w:type="paragraph" w:customStyle="1" w:styleId="1StrNN-X">
    <w:name w:val="1StrNN-X"/>
    <w:basedOn w:val="1StrNN-1-23"/>
    <w:rsid w:val="00E36D41"/>
    <w:pPr>
      <w:spacing w:before="180" w:after="180"/>
    </w:pPr>
  </w:style>
  <w:style w:type="paragraph" w:customStyle="1" w:styleId="1StrNN-1-4">
    <w:name w:val="1StrNN-1-4"/>
    <w:basedOn w:val="1StrNN-1-23"/>
    <w:rsid w:val="00E36D41"/>
    <w:pPr>
      <w:spacing w:before="800"/>
    </w:pPr>
  </w:style>
  <w:style w:type="paragraph" w:customStyle="1" w:styleId="1StrNN-2-4">
    <w:name w:val="1StrNN-2-4"/>
    <w:basedOn w:val="1StrNN-1-23"/>
    <w:rsid w:val="00E36D41"/>
  </w:style>
  <w:style w:type="paragraph" w:customStyle="1" w:styleId="1StrNN-3-4">
    <w:name w:val="1StrNN-3-4"/>
    <w:basedOn w:val="1StrNN-1-23"/>
    <w:rsid w:val="00E36D41"/>
    <w:pPr>
      <w:spacing w:before="460"/>
    </w:pPr>
  </w:style>
  <w:style w:type="paragraph" w:customStyle="1" w:styleId="1StrNN-4-4">
    <w:name w:val="1StrNN-4-4"/>
    <w:basedOn w:val="1StrNN-1-23"/>
    <w:link w:val="1StrNN-4-4Char"/>
    <w:rsid w:val="00E36D41"/>
    <w:pPr>
      <w:spacing w:before="340"/>
    </w:pPr>
  </w:style>
  <w:style w:type="paragraph" w:customStyle="1" w:styleId="Poznmkavnorm">
    <w:name w:val="Poznámka v normě"/>
    <w:basedOn w:val="Textnormy"/>
    <w:next w:val="Textnormy"/>
    <w:pPr>
      <w:spacing w:before="80" w:after="200"/>
    </w:pPr>
    <w:rPr>
      <w:sz w:val="18"/>
    </w:rPr>
  </w:style>
  <w:style w:type="paragraph" w:customStyle="1" w:styleId="TextnormyUS">
    <w:name w:val="Text normy US"/>
    <w:basedOn w:val="Textnormy"/>
    <w:autoRedefine/>
    <w:rsid w:val="00E36D41"/>
    <w:pPr>
      <w:spacing w:after="0"/>
    </w:pPr>
    <w:rPr>
      <w:noProof/>
    </w:rPr>
  </w:style>
  <w:style w:type="character" w:styleId="Znakapoznpodarou">
    <w:name w:val="footnote reference"/>
    <w:rsid w:val="00E36D41"/>
    <w:rPr>
      <w:vertAlign w:val="superscript"/>
    </w:rPr>
  </w:style>
  <w:style w:type="paragraph" w:customStyle="1" w:styleId="ABCseznamCZ">
    <w:name w:val="ABC seznamCZ"/>
    <w:basedOn w:val="Textnormy"/>
    <w:rsid w:val="00E36D41"/>
    <w:pPr>
      <w:numPr>
        <w:numId w:val="18"/>
      </w:numPr>
    </w:pPr>
  </w:style>
  <w:style w:type="paragraph" w:customStyle="1" w:styleId="Tir">
    <w:name w:val="Tiráž"/>
    <w:basedOn w:val="Normln"/>
    <w:rsid w:val="00E36D41"/>
    <w:pPr>
      <w:framePr w:w="9356" w:hSpace="142" w:wrap="around" w:hAnchor="margin" w:yAlign="bottom" w:anchorLock="1"/>
    </w:pPr>
    <w:rPr>
      <w:noProof/>
      <w:sz w:val="16"/>
    </w:rPr>
  </w:style>
  <w:style w:type="paragraph" w:customStyle="1" w:styleId="1StrCopyright">
    <w:name w:val="1StrCopyright"/>
    <w:basedOn w:val="Zpat"/>
    <w:rsid w:val="00E36D41"/>
    <w:pPr>
      <w:tabs>
        <w:tab w:val="left" w:pos="2155"/>
        <w:tab w:val="right" w:pos="9923"/>
      </w:tabs>
      <w:spacing w:after="0"/>
      <w:ind w:left="2126" w:hanging="2126"/>
      <w:jc w:val="left"/>
    </w:pPr>
  </w:style>
  <w:style w:type="paragraph" w:customStyle="1" w:styleId="ABCSeznamUS">
    <w:name w:val="ABC SeznamUS"/>
    <w:basedOn w:val="Textnormy"/>
    <w:rsid w:val="00E36D41"/>
    <w:pPr>
      <w:numPr>
        <w:numId w:val="5"/>
      </w:numPr>
      <w:tabs>
        <w:tab w:val="clear" w:pos="360"/>
      </w:tabs>
    </w:pPr>
    <w:rPr>
      <w:snapToGrid w:val="0"/>
      <w:lang w:val="en-US"/>
    </w:rPr>
  </w:style>
  <w:style w:type="paragraph" w:customStyle="1" w:styleId="Textnormy1str">
    <w:name w:val="Text normy 1str"/>
    <w:basedOn w:val="Textnormy"/>
    <w:rsid w:val="00E36D41"/>
    <w:pPr>
      <w:jc w:val="left"/>
    </w:pPr>
  </w:style>
  <w:style w:type="paragraph" w:customStyle="1" w:styleId="1StrNN-4-3">
    <w:name w:val="1StrNN-4-3"/>
    <w:basedOn w:val="1StrNN-1-23"/>
    <w:rsid w:val="00E36D41"/>
    <w:pPr>
      <w:spacing w:before="160"/>
    </w:pPr>
  </w:style>
  <w:style w:type="paragraph" w:customStyle="1" w:styleId="Upozornn">
    <w:name w:val="Upozornění"/>
    <w:basedOn w:val="Normln"/>
    <w:rsid w:val="00E36D41"/>
    <w:pPr>
      <w:framePr w:w="9356" w:hSpace="142" w:wrap="around" w:hAnchor="margin" w:yAlign="bottom" w:anchorLock="1"/>
      <w:jc w:val="both"/>
    </w:pPr>
    <w:rPr>
      <w:sz w:val="18"/>
    </w:rPr>
  </w:style>
  <w:style w:type="character" w:styleId="Hypertextovodkaz">
    <w:name w:val="Hyperlink"/>
    <w:rsid w:val="005C34C0"/>
    <w:rPr>
      <w:color w:val="0000FF"/>
      <w:u w:val="single"/>
    </w:rPr>
  </w:style>
  <w:style w:type="numbering" w:styleId="1ai">
    <w:name w:val="Outline List 1"/>
    <w:basedOn w:val="Bezseznamu"/>
    <w:semiHidden/>
    <w:rsid w:val="005C34C0"/>
    <w:pPr>
      <w:numPr>
        <w:numId w:val="7"/>
      </w:numPr>
    </w:pPr>
  </w:style>
  <w:style w:type="paragraph" w:styleId="AdresaHTML">
    <w:name w:val="HTML Address"/>
    <w:basedOn w:val="Normln"/>
    <w:semiHidden/>
    <w:rsid w:val="005C34C0"/>
    <w:rPr>
      <w:i/>
      <w:iCs/>
    </w:rPr>
  </w:style>
  <w:style w:type="paragraph" w:styleId="Adresanaoblku">
    <w:name w:val="envelope address"/>
    <w:basedOn w:val="Normln"/>
    <w:semiHidden/>
    <w:rsid w:val="005C34C0"/>
    <w:pPr>
      <w:framePr w:w="7920" w:h="1980" w:hRule="exact" w:hSpace="141" w:wrap="auto" w:hAnchor="page" w:xAlign="center" w:yAlign="bottom"/>
      <w:ind w:left="2880"/>
    </w:pPr>
    <w:rPr>
      <w:rFonts w:cs="Arial"/>
      <w:sz w:val="24"/>
      <w:szCs w:val="24"/>
    </w:rPr>
  </w:style>
  <w:style w:type="character" w:styleId="AkronymHTML">
    <w:name w:val="HTML Acronym"/>
    <w:basedOn w:val="Standardnpsmoodstavce"/>
    <w:semiHidden/>
    <w:rsid w:val="005C34C0"/>
  </w:style>
  <w:style w:type="table" w:styleId="Barevntabulka1">
    <w:name w:val="Table Colorful 1"/>
    <w:basedOn w:val="Normlntabulka"/>
    <w:semiHidden/>
    <w:rsid w:val="005C34C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2">
    <w:name w:val="Table Colorful 2"/>
    <w:basedOn w:val="Normlntabulka"/>
    <w:semiHidden/>
    <w:rsid w:val="005C34C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Barevntabulka3">
    <w:name w:val="Table Colorful 3"/>
    <w:basedOn w:val="Normlntabulka"/>
    <w:semiHidden/>
    <w:rsid w:val="005C34C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CittHTML">
    <w:name w:val="HTML Cite"/>
    <w:semiHidden/>
    <w:rsid w:val="005C34C0"/>
    <w:rPr>
      <w:i/>
      <w:iCs/>
    </w:rPr>
  </w:style>
  <w:style w:type="character" w:styleId="slodku">
    <w:name w:val="line number"/>
    <w:basedOn w:val="Standardnpsmoodstavce"/>
    <w:semiHidden/>
    <w:rsid w:val="005C34C0"/>
  </w:style>
  <w:style w:type="paragraph" w:styleId="slovanseznam2">
    <w:name w:val="List Number 2"/>
    <w:basedOn w:val="Normln"/>
    <w:rsid w:val="005C34C0"/>
    <w:pPr>
      <w:numPr>
        <w:numId w:val="8"/>
      </w:numPr>
    </w:pPr>
  </w:style>
  <w:style w:type="paragraph" w:styleId="slovanseznam3">
    <w:name w:val="List Number 3"/>
    <w:basedOn w:val="Normln"/>
    <w:rsid w:val="005C34C0"/>
    <w:pPr>
      <w:numPr>
        <w:numId w:val="9"/>
      </w:numPr>
    </w:pPr>
  </w:style>
  <w:style w:type="paragraph" w:styleId="slovanseznam4">
    <w:name w:val="List Number 4"/>
    <w:basedOn w:val="Normln"/>
    <w:rsid w:val="005C34C0"/>
    <w:pPr>
      <w:numPr>
        <w:numId w:val="10"/>
      </w:numPr>
    </w:pPr>
  </w:style>
  <w:style w:type="paragraph" w:styleId="slovanseznam5">
    <w:name w:val="List Number 5"/>
    <w:basedOn w:val="Normln"/>
    <w:semiHidden/>
    <w:rsid w:val="005C34C0"/>
    <w:pPr>
      <w:numPr>
        <w:numId w:val="11"/>
      </w:numPr>
    </w:pPr>
  </w:style>
  <w:style w:type="numbering" w:styleId="lnekoddl">
    <w:name w:val="Outline List 3"/>
    <w:basedOn w:val="Bezseznamu"/>
    <w:semiHidden/>
    <w:rsid w:val="005C34C0"/>
    <w:pPr>
      <w:numPr>
        <w:numId w:val="12"/>
      </w:numPr>
    </w:pPr>
  </w:style>
  <w:style w:type="paragraph" w:styleId="Datum">
    <w:name w:val="Date"/>
    <w:basedOn w:val="Normln"/>
    <w:next w:val="Normln"/>
    <w:semiHidden/>
    <w:rsid w:val="005C34C0"/>
  </w:style>
  <w:style w:type="character" w:styleId="DefiniceHTML">
    <w:name w:val="HTML Definition"/>
    <w:semiHidden/>
    <w:rsid w:val="005C34C0"/>
    <w:rPr>
      <w:i/>
      <w:iCs/>
    </w:rPr>
  </w:style>
  <w:style w:type="table" w:styleId="Elegantntabulka">
    <w:name w:val="Table Elegant"/>
    <w:basedOn w:val="Normlntabulka"/>
    <w:semiHidden/>
    <w:rsid w:val="005C34C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FormtovanvHTML">
    <w:name w:val="HTML Preformatted"/>
    <w:basedOn w:val="Normln"/>
    <w:semiHidden/>
    <w:rsid w:val="005C34C0"/>
    <w:rPr>
      <w:rFonts w:ascii="Courier New" w:hAnsi="Courier New" w:cs="Courier New"/>
    </w:rPr>
  </w:style>
  <w:style w:type="table" w:styleId="Jednoduchtabulka1">
    <w:name w:val="Table Simple 1"/>
    <w:basedOn w:val="Normlntabulka"/>
    <w:semiHidden/>
    <w:rsid w:val="005C34C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Jednoduchtabulka2">
    <w:name w:val="Table Simple 2"/>
    <w:basedOn w:val="Normlntabulka"/>
    <w:semiHidden/>
    <w:rsid w:val="005C34C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Jednoduchtabulka3">
    <w:name w:val="Table Simple 3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Klasicktabulka1">
    <w:name w:val="Table Classic 1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2">
    <w:name w:val="Table Classic 2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3">
    <w:name w:val="Table Classic 3"/>
    <w:basedOn w:val="Normlntabulka"/>
    <w:semiHidden/>
    <w:rsid w:val="005C34C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Klasicktabulka4">
    <w:name w:val="Table Classic 4"/>
    <w:basedOn w:val="Normlntabulka"/>
    <w:semiHidden/>
    <w:rsid w:val="005C34C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KlvesniceHTML">
    <w:name w:val="HTML Keyboard"/>
    <w:semiHidden/>
    <w:rsid w:val="005C34C0"/>
    <w:rPr>
      <w:rFonts w:ascii="Courier New" w:hAnsi="Courier New" w:cs="Courier New"/>
      <w:sz w:val="20"/>
      <w:szCs w:val="20"/>
    </w:rPr>
  </w:style>
  <w:style w:type="character" w:styleId="KdHTML">
    <w:name w:val="HTML Code"/>
    <w:semiHidden/>
    <w:rsid w:val="005C34C0"/>
    <w:rPr>
      <w:rFonts w:ascii="Courier New" w:hAnsi="Courier New" w:cs="Courier New"/>
      <w:sz w:val="20"/>
      <w:szCs w:val="20"/>
    </w:rPr>
  </w:style>
  <w:style w:type="table" w:styleId="Moderntabulka">
    <w:name w:val="Table Contemporary"/>
    <w:basedOn w:val="Normlntabulka"/>
    <w:semiHidden/>
    <w:rsid w:val="005C34C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otivtabulky">
    <w:name w:val="Table Theme"/>
    <w:basedOn w:val="Normlntabulka"/>
    <w:semiHidden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rsid w:val="005C3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1">
    <w:name w:val="Table Grid 1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2">
    <w:name w:val="Table Grid 2"/>
    <w:basedOn w:val="Normlntabulka"/>
    <w:semiHidden/>
    <w:rsid w:val="005C34C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4">
    <w:name w:val="Table Grid 4"/>
    <w:basedOn w:val="Normlntabulka"/>
    <w:semiHidden/>
    <w:rsid w:val="005C34C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Mkatabulky5">
    <w:name w:val="Table Grid 5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6">
    <w:name w:val="Table Grid 6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7">
    <w:name w:val="Table Grid 7"/>
    <w:basedOn w:val="Normlntabulka"/>
    <w:semiHidden/>
    <w:rsid w:val="005C34C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Mkatabulky8">
    <w:name w:val="Table Grid 8"/>
    <w:basedOn w:val="Normlntabulka"/>
    <w:semiHidden/>
    <w:rsid w:val="005C34C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adpispoznmky">
    <w:name w:val="Note Heading"/>
    <w:basedOn w:val="Normln"/>
    <w:next w:val="Normln"/>
    <w:semiHidden/>
    <w:rsid w:val="005C34C0"/>
  </w:style>
  <w:style w:type="paragraph" w:styleId="Nzev">
    <w:name w:val="Title"/>
    <w:basedOn w:val="Normln"/>
    <w:link w:val="NzevChar"/>
    <w:qFormat/>
    <w:rsid w:val="005C34C0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Normlnweb">
    <w:name w:val="Normal (Web)"/>
    <w:basedOn w:val="Normln"/>
    <w:semiHidden/>
    <w:rsid w:val="005C34C0"/>
    <w:rPr>
      <w:rFonts w:ascii="Times New Roman" w:hAnsi="Times New Roman"/>
      <w:sz w:val="24"/>
      <w:szCs w:val="24"/>
    </w:rPr>
  </w:style>
  <w:style w:type="paragraph" w:styleId="Normlnodsazen">
    <w:name w:val="Normal Indent"/>
    <w:basedOn w:val="Normln"/>
    <w:semiHidden/>
    <w:rsid w:val="005C34C0"/>
    <w:pPr>
      <w:ind w:left="708"/>
    </w:pPr>
  </w:style>
  <w:style w:type="paragraph" w:styleId="Osloven">
    <w:name w:val="Salutation"/>
    <w:basedOn w:val="Normln"/>
    <w:next w:val="Normln"/>
    <w:semiHidden/>
    <w:rsid w:val="005C34C0"/>
  </w:style>
  <w:style w:type="paragraph" w:styleId="Podpis">
    <w:name w:val="Signature"/>
    <w:basedOn w:val="Normln"/>
    <w:semiHidden/>
    <w:rsid w:val="005C34C0"/>
    <w:pPr>
      <w:ind w:left="4252"/>
    </w:pPr>
  </w:style>
  <w:style w:type="paragraph" w:styleId="Podpise-mailu">
    <w:name w:val="E-mail Signature"/>
    <w:basedOn w:val="Normln"/>
    <w:semiHidden/>
    <w:rsid w:val="005C34C0"/>
  </w:style>
  <w:style w:type="paragraph" w:styleId="Podtitul">
    <w:name w:val="Podtitul"/>
    <w:basedOn w:val="Normln"/>
    <w:qFormat/>
    <w:rsid w:val="005C34C0"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Pokraovnseznamu">
    <w:name w:val="List Continue"/>
    <w:basedOn w:val="Normln"/>
    <w:rsid w:val="005C34C0"/>
    <w:pPr>
      <w:spacing w:after="120"/>
      <w:ind w:left="283"/>
    </w:pPr>
  </w:style>
  <w:style w:type="paragraph" w:styleId="Pokraovnseznamu2">
    <w:name w:val="List Continue 2"/>
    <w:basedOn w:val="Normln"/>
    <w:rsid w:val="005C34C0"/>
    <w:pPr>
      <w:spacing w:after="120"/>
      <w:ind w:left="566"/>
    </w:pPr>
  </w:style>
  <w:style w:type="paragraph" w:styleId="Pokraovnseznamu3">
    <w:name w:val="List Continue 3"/>
    <w:basedOn w:val="Normln"/>
    <w:rsid w:val="005C34C0"/>
    <w:pPr>
      <w:spacing w:after="120"/>
      <w:ind w:left="849"/>
    </w:pPr>
  </w:style>
  <w:style w:type="paragraph" w:styleId="Pokraovnseznamu4">
    <w:name w:val="List Continue 4"/>
    <w:basedOn w:val="Normln"/>
    <w:rsid w:val="005C34C0"/>
    <w:pPr>
      <w:spacing w:after="120"/>
      <w:ind w:left="1132"/>
    </w:pPr>
  </w:style>
  <w:style w:type="paragraph" w:styleId="Pokraovnseznamu5">
    <w:name w:val="List Continue 5"/>
    <w:basedOn w:val="Normln"/>
    <w:semiHidden/>
    <w:rsid w:val="005C34C0"/>
    <w:pPr>
      <w:spacing w:after="120"/>
      <w:ind w:left="1415"/>
    </w:pPr>
  </w:style>
  <w:style w:type="table" w:styleId="Profesionlntabulka">
    <w:name w:val="Table Professional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PromnnHTML">
    <w:name w:val="HTML Variable"/>
    <w:semiHidden/>
    <w:rsid w:val="005C34C0"/>
    <w:rPr>
      <w:i/>
      <w:iCs/>
    </w:rPr>
  </w:style>
  <w:style w:type="paragraph" w:styleId="Prosttext">
    <w:name w:val="Plain Text"/>
    <w:basedOn w:val="Normln"/>
    <w:semiHidden/>
    <w:rsid w:val="005C34C0"/>
    <w:rPr>
      <w:rFonts w:ascii="Courier New" w:hAnsi="Courier New" w:cs="Courier New"/>
    </w:rPr>
  </w:style>
  <w:style w:type="character" w:styleId="PsacstrojHTML">
    <w:name w:val="HTML Typewriter"/>
    <w:semiHidden/>
    <w:rsid w:val="005C34C0"/>
    <w:rPr>
      <w:rFonts w:ascii="Courier New" w:hAnsi="Courier New" w:cs="Courier New"/>
      <w:sz w:val="20"/>
      <w:szCs w:val="20"/>
    </w:rPr>
  </w:style>
  <w:style w:type="paragraph" w:styleId="Seznam">
    <w:name w:val="List"/>
    <w:basedOn w:val="Normln"/>
    <w:semiHidden/>
    <w:rsid w:val="005C34C0"/>
    <w:pPr>
      <w:ind w:left="283" w:hanging="283"/>
    </w:pPr>
  </w:style>
  <w:style w:type="paragraph" w:styleId="Seznam2">
    <w:name w:val="List 2"/>
    <w:basedOn w:val="Normln"/>
    <w:semiHidden/>
    <w:rsid w:val="005C34C0"/>
    <w:pPr>
      <w:ind w:left="566" w:hanging="283"/>
    </w:pPr>
  </w:style>
  <w:style w:type="paragraph" w:styleId="Seznam3">
    <w:name w:val="List 3"/>
    <w:basedOn w:val="Normln"/>
    <w:semiHidden/>
    <w:rsid w:val="005C34C0"/>
    <w:pPr>
      <w:ind w:left="849" w:hanging="283"/>
    </w:pPr>
  </w:style>
  <w:style w:type="paragraph" w:styleId="Seznam4">
    <w:name w:val="List 4"/>
    <w:basedOn w:val="Normln"/>
    <w:semiHidden/>
    <w:rsid w:val="005C34C0"/>
    <w:pPr>
      <w:ind w:left="1132" w:hanging="283"/>
    </w:pPr>
  </w:style>
  <w:style w:type="paragraph" w:styleId="Seznam5">
    <w:name w:val="List 5"/>
    <w:basedOn w:val="Normln"/>
    <w:semiHidden/>
    <w:rsid w:val="005C34C0"/>
    <w:pPr>
      <w:ind w:left="1415" w:hanging="283"/>
    </w:pPr>
  </w:style>
  <w:style w:type="paragraph" w:styleId="Seznamsodrkami">
    <w:name w:val="List Bullet"/>
    <w:basedOn w:val="Normln"/>
    <w:semiHidden/>
    <w:rsid w:val="005C34C0"/>
    <w:pPr>
      <w:numPr>
        <w:numId w:val="13"/>
      </w:numPr>
    </w:pPr>
  </w:style>
  <w:style w:type="paragraph" w:styleId="Seznamsodrkami2">
    <w:name w:val="List Bullet 2"/>
    <w:basedOn w:val="Normln"/>
    <w:semiHidden/>
    <w:rsid w:val="005C34C0"/>
    <w:pPr>
      <w:numPr>
        <w:numId w:val="14"/>
      </w:numPr>
    </w:pPr>
  </w:style>
  <w:style w:type="paragraph" w:styleId="Seznamsodrkami3">
    <w:name w:val="List Bullet 3"/>
    <w:basedOn w:val="Normln"/>
    <w:semiHidden/>
    <w:rsid w:val="005C34C0"/>
    <w:pPr>
      <w:numPr>
        <w:numId w:val="15"/>
      </w:numPr>
    </w:pPr>
  </w:style>
  <w:style w:type="paragraph" w:styleId="Seznamsodrkami4">
    <w:name w:val="List Bullet 4"/>
    <w:basedOn w:val="Normln"/>
    <w:autoRedefine/>
    <w:rsid w:val="00230FCB"/>
    <w:pPr>
      <w:numPr>
        <w:numId w:val="16"/>
      </w:numPr>
      <w:spacing w:after="60"/>
      <w:ind w:left="1208" w:hanging="357"/>
      <w:jc w:val="both"/>
    </w:pPr>
  </w:style>
  <w:style w:type="paragraph" w:styleId="Seznamsodrkami5">
    <w:name w:val="List Bullet 5"/>
    <w:basedOn w:val="Normln"/>
    <w:semiHidden/>
    <w:rsid w:val="005C34C0"/>
    <w:pPr>
      <w:numPr>
        <w:numId w:val="17"/>
      </w:numPr>
    </w:pPr>
  </w:style>
  <w:style w:type="character" w:styleId="Siln">
    <w:name w:val="Strong"/>
    <w:qFormat/>
    <w:rsid w:val="005C34C0"/>
    <w:rPr>
      <w:b/>
      <w:bCs/>
    </w:rPr>
  </w:style>
  <w:style w:type="character" w:styleId="Sledovanodkaz">
    <w:name w:val="FollowedHyperlink"/>
    <w:semiHidden/>
    <w:rsid w:val="005C34C0"/>
    <w:rPr>
      <w:color w:val="800080"/>
      <w:u w:val="single"/>
    </w:rPr>
  </w:style>
  <w:style w:type="table" w:styleId="Sloupcetabulky1">
    <w:name w:val="Table Columns 1"/>
    <w:basedOn w:val="Normlntabulka"/>
    <w:semiHidden/>
    <w:rsid w:val="005C34C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2">
    <w:name w:val="Table Columns 2"/>
    <w:basedOn w:val="Normlntabulka"/>
    <w:semiHidden/>
    <w:rsid w:val="005C34C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3">
    <w:name w:val="Table Columns 3"/>
    <w:basedOn w:val="Normlntabulka"/>
    <w:semiHidden/>
    <w:rsid w:val="005C34C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loupcetabulky4">
    <w:name w:val="Table Columns 4"/>
    <w:basedOn w:val="Normlntabulka"/>
    <w:semiHidden/>
    <w:rsid w:val="005C34C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Sloupcetabulky5">
    <w:name w:val="Table Columns 5"/>
    <w:basedOn w:val="Normlntabulka"/>
    <w:semiHidden/>
    <w:rsid w:val="005C34C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ulkajakoseznam1">
    <w:name w:val="Table List 1"/>
    <w:basedOn w:val="Normlntabulka"/>
    <w:semiHidden/>
    <w:rsid w:val="005C34C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2">
    <w:name w:val="Table List 2"/>
    <w:basedOn w:val="Normlntabulka"/>
    <w:semiHidden/>
    <w:rsid w:val="005C34C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3">
    <w:name w:val="Table List 3"/>
    <w:basedOn w:val="Normlntabulka"/>
    <w:semiHidden/>
    <w:rsid w:val="005C34C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4">
    <w:name w:val="Table List 4"/>
    <w:basedOn w:val="Normlntabulka"/>
    <w:semiHidden/>
    <w:rsid w:val="005C34C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ulkajakoseznam5">
    <w:name w:val="Table List 5"/>
    <w:basedOn w:val="Normlntabulka"/>
    <w:semiHidden/>
    <w:rsid w:val="005C34C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jakoseznam6">
    <w:name w:val="Table List 6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ulkajakoseznam7">
    <w:name w:val="Table List 7"/>
    <w:basedOn w:val="Normlntabulka"/>
    <w:semiHidden/>
    <w:rsid w:val="005C34C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ulkajakoseznam8">
    <w:name w:val="Table List 8"/>
    <w:basedOn w:val="Normlntabulka"/>
    <w:semiHidden/>
    <w:rsid w:val="005C34C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ulkasprostorovmiefekty1">
    <w:name w:val="Table 3D effects 1"/>
    <w:basedOn w:val="Normlntabulka"/>
    <w:semiHidden/>
    <w:rsid w:val="005C34C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ulkasprostorovmiefekty2">
    <w:name w:val="Table 3D effects 2"/>
    <w:basedOn w:val="Normlntabulka"/>
    <w:semiHidden/>
    <w:rsid w:val="005C34C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prostorovmiefekty3">
    <w:name w:val="Table 3D effects 3"/>
    <w:basedOn w:val="Normlntabulka"/>
    <w:semiHidden/>
    <w:rsid w:val="005C34C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1">
    <w:name w:val="Table Subtle 1"/>
    <w:basedOn w:val="Normlntabulka"/>
    <w:semiHidden/>
    <w:rsid w:val="005C34C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ulkastlumenmibarvami2">
    <w:name w:val="Table Subtle 2"/>
    <w:basedOn w:val="Normlntabulka"/>
    <w:semiHidden/>
    <w:rsid w:val="005C34C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vbloku">
    <w:name w:val="Block Text"/>
    <w:basedOn w:val="Normln"/>
    <w:semiHidden/>
    <w:rsid w:val="005C34C0"/>
    <w:pPr>
      <w:spacing w:after="120"/>
      <w:ind w:left="1440" w:right="1440"/>
    </w:pPr>
  </w:style>
  <w:style w:type="character" w:styleId="UkzkaHTML">
    <w:name w:val="HTML Sample"/>
    <w:semiHidden/>
    <w:rsid w:val="005C34C0"/>
    <w:rPr>
      <w:rFonts w:ascii="Courier New" w:hAnsi="Courier New" w:cs="Courier New"/>
    </w:rPr>
  </w:style>
  <w:style w:type="table" w:styleId="Webovtabulka1">
    <w:name w:val="Table Web 1"/>
    <w:basedOn w:val="Normlntabulka"/>
    <w:semiHidden/>
    <w:rsid w:val="005C34C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2">
    <w:name w:val="Table Web 2"/>
    <w:basedOn w:val="Normlntabulka"/>
    <w:semiHidden/>
    <w:rsid w:val="005C34C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ovtabulka3">
    <w:name w:val="Table Web 3"/>
    <w:basedOn w:val="Normlntabulka"/>
    <w:semiHidden/>
    <w:rsid w:val="005C34C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Zhlavzprvy">
    <w:name w:val="Message Header"/>
    <w:basedOn w:val="Normln"/>
    <w:semiHidden/>
    <w:rsid w:val="005C34C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Zkladntext-prvnodsazen">
    <w:name w:val="Body Text First Indent"/>
    <w:basedOn w:val="Zkladntext"/>
    <w:semiHidden/>
    <w:rsid w:val="005C34C0"/>
    <w:pPr>
      <w:ind w:firstLine="210"/>
    </w:pPr>
  </w:style>
  <w:style w:type="paragraph" w:styleId="Zkladntextodsazen">
    <w:name w:val="Body Text Indent"/>
    <w:basedOn w:val="Normln"/>
    <w:semiHidden/>
    <w:rsid w:val="005C34C0"/>
    <w:pPr>
      <w:spacing w:after="120"/>
      <w:ind w:left="283"/>
    </w:pPr>
  </w:style>
  <w:style w:type="paragraph" w:styleId="Zkladntext-prvnodsazen2">
    <w:name w:val="Body Text First Indent 2"/>
    <w:basedOn w:val="Zkladntextodsazen"/>
    <w:semiHidden/>
    <w:rsid w:val="005C34C0"/>
    <w:pPr>
      <w:ind w:firstLine="210"/>
    </w:pPr>
  </w:style>
  <w:style w:type="paragraph" w:styleId="Zkladntext2">
    <w:name w:val="Body Text 2"/>
    <w:basedOn w:val="Normln"/>
    <w:semiHidden/>
    <w:rsid w:val="005C34C0"/>
    <w:pPr>
      <w:spacing w:after="120" w:line="480" w:lineRule="auto"/>
    </w:pPr>
  </w:style>
  <w:style w:type="paragraph" w:styleId="Zkladntext3">
    <w:name w:val="Body Text 3"/>
    <w:basedOn w:val="Normln"/>
    <w:semiHidden/>
    <w:rsid w:val="005C34C0"/>
    <w:pPr>
      <w:spacing w:after="120"/>
    </w:pPr>
    <w:rPr>
      <w:sz w:val="16"/>
      <w:szCs w:val="16"/>
    </w:rPr>
  </w:style>
  <w:style w:type="paragraph" w:styleId="Zkladntextodsazen2">
    <w:name w:val="Body Text Indent 2"/>
    <w:basedOn w:val="Normln"/>
    <w:semiHidden/>
    <w:rsid w:val="005C34C0"/>
    <w:pPr>
      <w:spacing w:after="120" w:line="480" w:lineRule="auto"/>
      <w:ind w:left="283"/>
    </w:pPr>
  </w:style>
  <w:style w:type="paragraph" w:styleId="Zkladntextodsazen3">
    <w:name w:val="Body Text Indent 3"/>
    <w:basedOn w:val="Normln"/>
    <w:semiHidden/>
    <w:rsid w:val="005C34C0"/>
    <w:pPr>
      <w:spacing w:after="120"/>
      <w:ind w:left="283"/>
    </w:pPr>
    <w:rPr>
      <w:sz w:val="16"/>
      <w:szCs w:val="16"/>
    </w:rPr>
  </w:style>
  <w:style w:type="paragraph" w:styleId="Zvr">
    <w:name w:val="Closing"/>
    <w:basedOn w:val="Normln"/>
    <w:semiHidden/>
    <w:rsid w:val="005C34C0"/>
    <w:pPr>
      <w:ind w:left="4252"/>
    </w:pPr>
  </w:style>
  <w:style w:type="character" w:styleId="Zvraznn">
    <w:name w:val="Zvýraznění"/>
    <w:qFormat/>
    <w:rsid w:val="005C34C0"/>
    <w:rPr>
      <w:i/>
      <w:iCs/>
    </w:rPr>
  </w:style>
  <w:style w:type="character" w:customStyle="1" w:styleId="TextnormyChar">
    <w:name w:val="Text normy Char"/>
    <w:link w:val="Textnormy"/>
    <w:rsid w:val="000B13E3"/>
    <w:rPr>
      <w:rFonts w:ascii="Arial" w:hAnsi="Arial"/>
      <w:lang w:val="cs-CZ" w:eastAsia="cs-CZ" w:bidi="ar-SA"/>
    </w:rPr>
  </w:style>
  <w:style w:type="character" w:customStyle="1" w:styleId="NadpislnkuChar">
    <w:name w:val="Nadpis článku Char"/>
    <w:link w:val="Nadpislnku"/>
    <w:rsid w:val="000B13E3"/>
    <w:rPr>
      <w:rFonts w:ascii="Arial" w:hAnsi="Arial"/>
      <w:b/>
      <w:lang w:val="cs-CZ" w:eastAsia="cs-CZ" w:bidi="ar-SA"/>
    </w:rPr>
  </w:style>
  <w:style w:type="character" w:customStyle="1" w:styleId="Nadpis2Char">
    <w:name w:val="Nadpis 2 Char"/>
    <w:basedOn w:val="NadpislnkuChar"/>
    <w:link w:val="Nadpis2"/>
    <w:rsid w:val="000B13E3"/>
    <w:rPr>
      <w:rFonts w:ascii="Arial" w:hAnsi="Arial"/>
      <w:b/>
      <w:lang w:val="cs-CZ" w:eastAsia="cs-CZ" w:bidi="ar-SA"/>
    </w:rPr>
  </w:style>
  <w:style w:type="character" w:customStyle="1" w:styleId="TextnormyChar1">
    <w:name w:val="Text normy Char1"/>
    <w:link w:val="Textnormy"/>
    <w:uiPriority w:val="99"/>
    <w:rsid w:val="005C34C0"/>
    <w:rPr>
      <w:rFonts w:ascii="Arial" w:hAnsi="Arial"/>
      <w:lang w:val="cs-CZ" w:eastAsia="cs-CZ" w:bidi="ar-SA"/>
    </w:rPr>
  </w:style>
  <w:style w:type="paragraph" w:customStyle="1" w:styleId="bibliografie">
    <w:name w:val="bibliografie"/>
    <w:basedOn w:val="slovanseznamvnorm"/>
    <w:next w:val="Textnormy"/>
    <w:rsid w:val="00E36D41"/>
    <w:pPr>
      <w:numPr>
        <w:numId w:val="19"/>
      </w:numPr>
      <w:tabs>
        <w:tab w:val="clear" w:pos="360"/>
      </w:tabs>
      <w:ind w:left="567" w:hanging="567"/>
    </w:pPr>
  </w:style>
  <w:style w:type="character" w:styleId="Odkaznakoment">
    <w:name w:val="annotation reference"/>
    <w:rsid w:val="00C7629D"/>
    <w:rPr>
      <w:sz w:val="16"/>
      <w:szCs w:val="16"/>
    </w:rPr>
  </w:style>
  <w:style w:type="paragraph" w:styleId="Textkomente">
    <w:name w:val="annotation text"/>
    <w:basedOn w:val="Normln"/>
    <w:link w:val="TextkomenteChar"/>
    <w:rsid w:val="00C7629D"/>
  </w:style>
  <w:style w:type="character" w:customStyle="1" w:styleId="TextkomenteChar">
    <w:name w:val="Text komentáře Char"/>
    <w:link w:val="Textkomente"/>
    <w:rsid w:val="00C7629D"/>
    <w:rPr>
      <w:rFonts w:ascii="Arial" w:hAnsi="Arial"/>
    </w:rPr>
  </w:style>
  <w:style w:type="paragraph" w:styleId="Pedmtkomente">
    <w:name w:val="annotation subject"/>
    <w:basedOn w:val="Textkomente"/>
    <w:next w:val="Textkomente"/>
    <w:link w:val="PedmtkomenteChar"/>
    <w:rsid w:val="00C7629D"/>
    <w:rPr>
      <w:b/>
      <w:bCs/>
    </w:rPr>
  </w:style>
  <w:style w:type="character" w:customStyle="1" w:styleId="PedmtkomenteChar">
    <w:name w:val="Předmět komentáře Char"/>
    <w:link w:val="Pedmtkomente"/>
    <w:rsid w:val="00C7629D"/>
    <w:rPr>
      <w:rFonts w:ascii="Arial" w:hAnsi="Arial"/>
      <w:b/>
      <w:bCs/>
    </w:rPr>
  </w:style>
  <w:style w:type="paragraph" w:styleId="Textbubliny">
    <w:name w:val="Balloon Text"/>
    <w:basedOn w:val="Normln"/>
    <w:link w:val="TextbublinyChar"/>
    <w:rsid w:val="00C7629D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rsid w:val="00C7629D"/>
    <w:rPr>
      <w:rFonts w:ascii="Tahoma" w:hAnsi="Tahoma" w:cs="Tahoma"/>
      <w:sz w:val="16"/>
      <w:szCs w:val="16"/>
    </w:rPr>
  </w:style>
  <w:style w:type="character" w:customStyle="1" w:styleId="1StrNN-1-23Char">
    <w:name w:val="1StrNN-1-23 Char"/>
    <w:link w:val="1StrNN-1-23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1StrNN-4-4Char">
    <w:name w:val="1StrNN-4-4 Char"/>
    <w:basedOn w:val="1StrNN-1-23Char"/>
    <w:link w:val="1StrNN-4-4"/>
    <w:rsid w:val="00CF29D9"/>
    <w:rPr>
      <w:rFonts w:ascii="Arial" w:hAnsi="Arial"/>
      <w:b/>
      <w:sz w:val="28"/>
      <w:lang w:val="cs-CZ" w:eastAsia="cs-CZ" w:bidi="ar-SA"/>
    </w:rPr>
  </w:style>
  <w:style w:type="character" w:customStyle="1" w:styleId="Nadpis1Char">
    <w:name w:val="Nadpis 1 Char"/>
    <w:link w:val="Nadpis1"/>
    <w:uiPriority w:val="99"/>
    <w:rsid w:val="00EE0C7F"/>
    <w:rPr>
      <w:rFonts w:ascii="Arial" w:hAnsi="Arial"/>
      <w:b/>
      <w:sz w:val="22"/>
    </w:rPr>
  </w:style>
  <w:style w:type="character" w:customStyle="1" w:styleId="Nadpis3Char">
    <w:name w:val="Nadpis 3 Char"/>
    <w:link w:val="Nadpis3"/>
    <w:rsid w:val="00732C32"/>
    <w:rPr>
      <w:rFonts w:ascii="Arial" w:hAnsi="Arial"/>
      <w:b/>
    </w:rPr>
  </w:style>
  <w:style w:type="character" w:customStyle="1" w:styleId="Nadpis4Char">
    <w:name w:val="Nadpis 4 Char"/>
    <w:link w:val="Nadpis4"/>
    <w:rsid w:val="00732C32"/>
    <w:rPr>
      <w:rFonts w:ascii="Arial" w:hAnsi="Arial"/>
      <w:b/>
    </w:rPr>
  </w:style>
  <w:style w:type="character" w:customStyle="1" w:styleId="Nadpis5Char">
    <w:name w:val="Nadpis 5 Char"/>
    <w:link w:val="Nadpis5"/>
    <w:rsid w:val="00732C32"/>
    <w:rPr>
      <w:rFonts w:ascii="Arial" w:hAnsi="Arial"/>
      <w:b/>
    </w:rPr>
  </w:style>
  <w:style w:type="character" w:customStyle="1" w:styleId="Nadpis6Char">
    <w:name w:val="Nadpis 6 Char"/>
    <w:link w:val="Nadpis6"/>
    <w:rsid w:val="00732C32"/>
    <w:rPr>
      <w:rFonts w:ascii="Arial" w:hAnsi="Arial"/>
      <w:b/>
    </w:rPr>
  </w:style>
  <w:style w:type="character" w:customStyle="1" w:styleId="Nadpis7Char">
    <w:name w:val="Nadpis 7 Char"/>
    <w:aliases w:val="not to be used 7 Char"/>
    <w:link w:val="Nadpis7"/>
    <w:rsid w:val="00732C32"/>
    <w:rPr>
      <w:rFonts w:ascii="Arial" w:hAnsi="Arial"/>
      <w:b/>
    </w:rPr>
  </w:style>
  <w:style w:type="character" w:customStyle="1" w:styleId="Nadpis8Char">
    <w:name w:val="Nadpis 8 Char"/>
    <w:aliases w:val="not to be used 8 Char"/>
    <w:link w:val="Nadpis8"/>
    <w:rsid w:val="00732C32"/>
    <w:rPr>
      <w:rFonts w:ascii="Arial" w:hAnsi="Arial"/>
      <w:b/>
    </w:rPr>
  </w:style>
  <w:style w:type="character" w:customStyle="1" w:styleId="Nadpis9Char">
    <w:name w:val="Nadpis 9 Char"/>
    <w:aliases w:val="not to be used 9 Char"/>
    <w:link w:val="Nadpis9"/>
    <w:rsid w:val="00732C32"/>
    <w:rPr>
      <w:rFonts w:ascii="Arial" w:hAnsi="Arial"/>
      <w:b/>
    </w:rPr>
  </w:style>
  <w:style w:type="character" w:customStyle="1" w:styleId="PoznmkaChar">
    <w:name w:val="Poznámka Char"/>
    <w:link w:val="Poznmka"/>
    <w:locked/>
    <w:rsid w:val="00732C32"/>
    <w:rPr>
      <w:rFonts w:ascii="Arial" w:hAnsi="Arial"/>
      <w:sz w:val="18"/>
    </w:rPr>
  </w:style>
  <w:style w:type="character" w:customStyle="1" w:styleId="ZhlavChar">
    <w:name w:val="Záhlaví Char"/>
    <w:link w:val="Zhlav"/>
    <w:rsid w:val="00732C32"/>
    <w:rPr>
      <w:rFonts w:ascii="Arial" w:hAnsi="Arial"/>
      <w:sz w:val="18"/>
    </w:rPr>
  </w:style>
  <w:style w:type="character" w:customStyle="1" w:styleId="ZpatChar">
    <w:name w:val="Zápatí Char"/>
    <w:link w:val="Zpat"/>
    <w:rsid w:val="00732C32"/>
    <w:rPr>
      <w:rFonts w:ascii="Arial" w:hAnsi="Arial"/>
      <w:sz w:val="18"/>
    </w:rPr>
  </w:style>
  <w:style w:type="character" w:customStyle="1" w:styleId="ZkladntextChar">
    <w:name w:val="Základní text Char"/>
    <w:link w:val="Zkladntext"/>
    <w:rsid w:val="00732C32"/>
    <w:rPr>
      <w:rFonts w:ascii="Arial" w:hAnsi="Arial"/>
    </w:rPr>
  </w:style>
  <w:style w:type="character" w:customStyle="1" w:styleId="TextpoznpodarouChar">
    <w:name w:val="Text pozn. pod čarou Char"/>
    <w:aliases w:val="EPP16_Fußnotentext Char"/>
    <w:link w:val="Textpoznpodarou"/>
    <w:rsid w:val="00732C32"/>
    <w:rPr>
      <w:rFonts w:ascii="Arial" w:hAnsi="Arial"/>
      <w:sz w:val="18"/>
    </w:rPr>
  </w:style>
  <w:style w:type="character" w:customStyle="1" w:styleId="TextnormyCharChar">
    <w:name w:val="Text normy Char Char"/>
    <w:semiHidden/>
    <w:rsid w:val="00732C32"/>
    <w:rPr>
      <w:rFonts w:ascii="Arial" w:hAnsi="Arial"/>
      <w:noProof w:val="0"/>
      <w:lang w:val="cs-CZ" w:eastAsia="cs-CZ" w:bidi="ar-SA"/>
    </w:rPr>
  </w:style>
  <w:style w:type="paragraph" w:customStyle="1" w:styleId="Default">
    <w:name w:val="Default"/>
    <w:rsid w:val="00732C3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zLc5">
    <w:name w:val="zzLc5"/>
    <w:basedOn w:val="Normln"/>
    <w:next w:val="Normln"/>
    <w:rsid w:val="00732C32"/>
    <w:pPr>
      <w:tabs>
        <w:tab w:val="num" w:pos="1080"/>
      </w:tabs>
    </w:pPr>
  </w:style>
  <w:style w:type="paragraph" w:customStyle="1" w:styleId="zzLc6">
    <w:name w:val="zzLc6"/>
    <w:basedOn w:val="Normln"/>
    <w:next w:val="Normln"/>
    <w:rsid w:val="00732C32"/>
    <w:pPr>
      <w:tabs>
        <w:tab w:val="num" w:pos="1440"/>
      </w:tabs>
    </w:pPr>
  </w:style>
  <w:style w:type="paragraph" w:customStyle="1" w:styleId="Figuretitle">
    <w:name w:val="Figure title"/>
    <w:basedOn w:val="Normln"/>
    <w:next w:val="Normln"/>
    <w:rsid w:val="00732C32"/>
    <w:pPr>
      <w:suppressAutoHyphens/>
      <w:spacing w:before="220" w:after="220"/>
      <w:jc w:val="center"/>
    </w:pPr>
    <w:rPr>
      <w:b/>
    </w:rPr>
  </w:style>
  <w:style w:type="paragraph" w:customStyle="1" w:styleId="Nadpis">
    <w:name w:val="Nadpis"/>
    <w:basedOn w:val="Normln"/>
    <w:rsid w:val="00732C32"/>
    <w:rPr>
      <w:b/>
      <w:caps/>
      <w:sz w:val="28"/>
    </w:rPr>
  </w:style>
  <w:style w:type="paragraph" w:customStyle="1" w:styleId="a2">
    <w:name w:val="a2"/>
    <w:basedOn w:val="Nadpis2"/>
    <w:next w:val="Normln"/>
    <w:rsid w:val="00732C32"/>
    <w:pPr>
      <w:keepLines w:val="0"/>
      <w:tabs>
        <w:tab w:val="num" w:pos="360"/>
        <w:tab w:val="left" w:pos="500"/>
        <w:tab w:val="left" w:pos="720"/>
      </w:tabs>
      <w:spacing w:before="270" w:after="240" w:line="270" w:lineRule="exact"/>
    </w:pPr>
    <w:rPr>
      <w:rFonts w:eastAsia="MS Mincho"/>
      <w:sz w:val="24"/>
      <w:lang w:val="en-GB" w:eastAsia="ja-JP"/>
    </w:rPr>
  </w:style>
  <w:style w:type="paragraph" w:customStyle="1" w:styleId="a3">
    <w:name w:val="a3"/>
    <w:basedOn w:val="Nadpis3"/>
    <w:next w:val="Normln"/>
    <w:rsid w:val="00732C32"/>
    <w:pPr>
      <w:keepLines w:val="0"/>
      <w:tabs>
        <w:tab w:val="left" w:pos="640"/>
        <w:tab w:val="num" w:pos="720"/>
        <w:tab w:val="left" w:pos="880"/>
      </w:tabs>
      <w:spacing w:before="60" w:after="240" w:line="250" w:lineRule="exact"/>
    </w:pPr>
    <w:rPr>
      <w:rFonts w:eastAsia="MS Mincho"/>
      <w:sz w:val="22"/>
      <w:lang w:val="en-GB" w:eastAsia="ja-JP"/>
    </w:rPr>
  </w:style>
  <w:style w:type="paragraph" w:customStyle="1" w:styleId="a4">
    <w:name w:val="a4"/>
    <w:basedOn w:val="Nadpis4"/>
    <w:next w:val="Normln"/>
    <w:rsid w:val="00732C32"/>
    <w:pPr>
      <w:keepLines w:val="0"/>
      <w:tabs>
        <w:tab w:val="left" w:pos="880"/>
        <w:tab w:val="num" w:pos="108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5">
    <w:name w:val="a5"/>
    <w:basedOn w:val="Nadpis5"/>
    <w:next w:val="Normln"/>
    <w:rsid w:val="00732C32"/>
    <w:pPr>
      <w:keepLines w:val="0"/>
      <w:tabs>
        <w:tab w:val="num" w:pos="1080"/>
        <w:tab w:val="left" w:pos="1140"/>
        <w:tab w:val="left" w:pos="136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6">
    <w:name w:val="a6"/>
    <w:basedOn w:val="Nadpis6"/>
    <w:next w:val="Normln"/>
    <w:rsid w:val="00732C32"/>
    <w:pPr>
      <w:keepLines w:val="0"/>
      <w:tabs>
        <w:tab w:val="left" w:pos="1140"/>
        <w:tab w:val="left" w:pos="1360"/>
        <w:tab w:val="num" w:pos="1440"/>
      </w:tabs>
      <w:spacing w:before="60" w:after="240" w:line="230" w:lineRule="exact"/>
    </w:pPr>
    <w:rPr>
      <w:rFonts w:eastAsia="MS Mincho"/>
      <w:lang w:val="en-GB" w:eastAsia="ja-JP"/>
    </w:rPr>
  </w:style>
  <w:style w:type="paragraph" w:customStyle="1" w:styleId="ANNEX">
    <w:name w:val="ANNEX"/>
    <w:basedOn w:val="Normln"/>
    <w:next w:val="Normln"/>
    <w:rsid w:val="00732C32"/>
    <w:pPr>
      <w:keepNext/>
      <w:pageBreakBefore/>
      <w:spacing w:after="760" w:line="310" w:lineRule="exact"/>
      <w:jc w:val="center"/>
      <w:outlineLvl w:val="0"/>
    </w:pPr>
    <w:rPr>
      <w:b/>
      <w:sz w:val="28"/>
    </w:rPr>
  </w:style>
  <w:style w:type="paragraph" w:customStyle="1" w:styleId="Definition">
    <w:name w:val="Definition"/>
    <w:basedOn w:val="Normln"/>
    <w:next w:val="Normln"/>
    <w:rsid w:val="00732C32"/>
  </w:style>
  <w:style w:type="paragraph" w:customStyle="1" w:styleId="Note">
    <w:name w:val="Note"/>
    <w:basedOn w:val="Normln"/>
    <w:next w:val="Normln"/>
    <w:rsid w:val="00732C32"/>
    <w:pPr>
      <w:tabs>
        <w:tab w:val="left" w:pos="960"/>
      </w:tabs>
      <w:spacing w:line="210" w:lineRule="atLeast"/>
    </w:pPr>
    <w:rPr>
      <w:sz w:val="18"/>
    </w:rPr>
  </w:style>
  <w:style w:type="paragraph" w:customStyle="1" w:styleId="Terms">
    <w:name w:val="Term(s)"/>
    <w:basedOn w:val="Normln"/>
    <w:next w:val="Definition"/>
    <w:rsid w:val="00732C32"/>
    <w:pPr>
      <w:keepNext/>
      <w:suppressAutoHyphens/>
    </w:pPr>
    <w:rPr>
      <w:b/>
    </w:rPr>
  </w:style>
  <w:style w:type="paragraph" w:customStyle="1" w:styleId="TermNum">
    <w:name w:val="TermNum"/>
    <w:basedOn w:val="Normln"/>
    <w:next w:val="Terms"/>
    <w:rsid w:val="00732C32"/>
    <w:pPr>
      <w:keepNext/>
    </w:pPr>
    <w:rPr>
      <w:b/>
    </w:rPr>
  </w:style>
  <w:style w:type="paragraph" w:customStyle="1" w:styleId="Tabletitle">
    <w:name w:val="Table title"/>
    <w:basedOn w:val="Normln"/>
    <w:next w:val="Normln"/>
    <w:rsid w:val="00732C32"/>
    <w:pPr>
      <w:keepNext/>
      <w:suppressAutoHyphens/>
      <w:spacing w:before="120" w:after="120" w:line="230" w:lineRule="exact"/>
      <w:jc w:val="center"/>
    </w:pPr>
    <w:rPr>
      <w:rFonts w:eastAsia="MS Mincho"/>
      <w:b/>
      <w:lang w:val="en-GB" w:eastAsia="ja-JP"/>
    </w:rPr>
  </w:style>
  <w:style w:type="paragraph" w:customStyle="1" w:styleId="Tabletext10">
    <w:name w:val="Table text (10)"/>
    <w:basedOn w:val="Normln"/>
    <w:rsid w:val="00732C32"/>
    <w:pPr>
      <w:spacing w:before="60" w:after="60" w:line="230" w:lineRule="atLeast"/>
      <w:jc w:val="both"/>
    </w:pPr>
    <w:rPr>
      <w:rFonts w:eastAsia="MS Mincho"/>
      <w:lang w:val="en-GB" w:eastAsia="ja-JP"/>
    </w:rPr>
  </w:style>
  <w:style w:type="paragraph" w:customStyle="1" w:styleId="TabelleKopf">
    <w:name w:val="Tabelle Kopf"/>
    <w:basedOn w:val="Tabelle"/>
    <w:next w:val="Tabelle"/>
    <w:rsid w:val="00732C32"/>
    <w:rPr>
      <w:b/>
      <w:bCs/>
    </w:rPr>
  </w:style>
  <w:style w:type="paragraph" w:customStyle="1" w:styleId="Tabelle">
    <w:name w:val="Tabelle"/>
    <w:basedOn w:val="Zkladntext"/>
    <w:rsid w:val="00732C32"/>
    <w:pPr>
      <w:tabs>
        <w:tab w:val="left" w:pos="6946"/>
      </w:tabs>
      <w:spacing w:before="60" w:after="60"/>
    </w:pPr>
    <w:rPr>
      <w:rFonts w:cs="Arial"/>
      <w:lang w:val="en-GB" w:eastAsia="de-DE"/>
    </w:rPr>
  </w:style>
  <w:style w:type="paragraph" w:customStyle="1" w:styleId="Tabletext8">
    <w:name w:val="Table text (8)"/>
    <w:basedOn w:val="Normln"/>
    <w:rsid w:val="00732C32"/>
    <w:pPr>
      <w:spacing w:before="60" w:after="60" w:line="190" w:lineRule="atLeast"/>
      <w:jc w:val="both"/>
    </w:pPr>
    <w:rPr>
      <w:rFonts w:eastAsia="MS Mincho"/>
      <w:sz w:val="16"/>
      <w:lang w:val="en-GB" w:eastAsia="ja-JP"/>
    </w:rPr>
  </w:style>
  <w:style w:type="paragraph" w:customStyle="1" w:styleId="zzLn5">
    <w:name w:val="zzLn5"/>
    <w:basedOn w:val="Normln"/>
    <w:next w:val="Normln"/>
    <w:rsid w:val="00732C32"/>
    <w:pPr>
      <w:tabs>
        <w:tab w:val="num" w:pos="324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zzLn6">
    <w:name w:val="zzLn6"/>
    <w:basedOn w:val="Normln"/>
    <w:next w:val="Normln"/>
    <w:rsid w:val="00732C32"/>
    <w:pPr>
      <w:tabs>
        <w:tab w:val="num" w:pos="3960"/>
      </w:tabs>
      <w:spacing w:after="240" w:line="230" w:lineRule="atLeast"/>
    </w:pPr>
    <w:rPr>
      <w:rFonts w:eastAsia="MS Mincho"/>
      <w:lang w:val="en-GB" w:eastAsia="ja-JP"/>
    </w:rPr>
  </w:style>
  <w:style w:type="paragraph" w:customStyle="1" w:styleId="Example">
    <w:name w:val="Example"/>
    <w:basedOn w:val="Normln"/>
    <w:next w:val="Normln"/>
    <w:rsid w:val="00732C32"/>
    <w:pPr>
      <w:tabs>
        <w:tab w:val="left" w:pos="1360"/>
      </w:tabs>
      <w:spacing w:after="240" w:line="210" w:lineRule="atLeast"/>
      <w:jc w:val="both"/>
    </w:pPr>
    <w:rPr>
      <w:rFonts w:eastAsia="MS Mincho"/>
      <w:sz w:val="18"/>
      <w:lang w:val="en-GB" w:eastAsia="ja-JP"/>
    </w:rPr>
  </w:style>
  <w:style w:type="paragraph" w:customStyle="1" w:styleId="H6">
    <w:name w:val="H6"/>
    <w:basedOn w:val="Nadpis5"/>
    <w:next w:val="Normln"/>
    <w:rsid w:val="00732C32"/>
    <w:pPr>
      <w:suppressAutoHyphens w:val="0"/>
      <w:overflowPunct w:val="0"/>
      <w:autoSpaceDE w:val="0"/>
      <w:autoSpaceDN w:val="0"/>
      <w:adjustRightInd w:val="0"/>
      <w:spacing w:after="180"/>
      <w:ind w:left="1985" w:hanging="1985"/>
      <w:textAlignment w:val="baseline"/>
      <w:outlineLvl w:val="9"/>
    </w:pPr>
    <w:rPr>
      <w:b w:val="0"/>
      <w:lang w:val="en-GB" w:eastAsia="en-US"/>
    </w:rPr>
  </w:style>
  <w:style w:type="paragraph" w:customStyle="1" w:styleId="TAH">
    <w:name w:val="TAH"/>
    <w:basedOn w:val="TAC"/>
    <w:rsid w:val="00732C32"/>
    <w:rPr>
      <w:b/>
    </w:rPr>
  </w:style>
  <w:style w:type="paragraph" w:customStyle="1" w:styleId="TAC">
    <w:name w:val="TAC"/>
    <w:basedOn w:val="TAL"/>
    <w:rsid w:val="00732C32"/>
    <w:pPr>
      <w:jc w:val="center"/>
    </w:pPr>
  </w:style>
  <w:style w:type="paragraph" w:customStyle="1" w:styleId="TAL">
    <w:name w:val="TAL"/>
    <w:basedOn w:val="Normln"/>
    <w:rsid w:val="00732C32"/>
    <w:pPr>
      <w:keepNext/>
      <w:keepLines/>
      <w:overflowPunct w:val="0"/>
      <w:autoSpaceDE w:val="0"/>
      <w:autoSpaceDN w:val="0"/>
      <w:adjustRightInd w:val="0"/>
      <w:textAlignment w:val="baseline"/>
    </w:pPr>
    <w:rPr>
      <w:sz w:val="18"/>
      <w:lang w:val="en-GB" w:eastAsia="en-US"/>
    </w:rPr>
  </w:style>
  <w:style w:type="paragraph" w:customStyle="1" w:styleId="Normal1">
    <w:name w:val="Normal1"/>
    <w:basedOn w:val="Normln"/>
    <w:rsid w:val="00732C32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US"/>
    </w:rPr>
  </w:style>
  <w:style w:type="paragraph" w:customStyle="1" w:styleId="TH">
    <w:name w:val="TH"/>
    <w:basedOn w:val="Normln"/>
    <w:next w:val="Normln"/>
    <w:rsid w:val="00732C32"/>
    <w:pPr>
      <w:keepNext/>
      <w:keepLines/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b/>
      <w:noProof/>
      <w:lang w:val="en-GB" w:eastAsia="en-US"/>
    </w:rPr>
  </w:style>
  <w:style w:type="paragraph" w:customStyle="1" w:styleId="zzBiblio">
    <w:name w:val="zzBiblio"/>
    <w:basedOn w:val="Normln"/>
    <w:next w:val="Normln"/>
    <w:rsid w:val="00732C32"/>
    <w:pPr>
      <w:pageBreakBefore/>
      <w:spacing w:after="760" w:line="310" w:lineRule="exact"/>
      <w:jc w:val="center"/>
    </w:pPr>
    <w:rPr>
      <w:rFonts w:eastAsia="MS Mincho"/>
      <w:b/>
      <w:sz w:val="28"/>
      <w:lang w:val="en-GB" w:eastAsia="ja-JP"/>
    </w:rPr>
  </w:style>
  <w:style w:type="character" w:customStyle="1" w:styleId="NzevChar">
    <w:name w:val="Název Char"/>
    <w:link w:val="Nzev"/>
    <w:rsid w:val="00F7428B"/>
    <w:rPr>
      <w:rFonts w:ascii="Arial" w:hAnsi="Arial" w:cs="Arial"/>
      <w:b/>
      <w:bCs/>
      <w:kern w:val="28"/>
      <w:sz w:val="32"/>
      <w:szCs w:val="32"/>
    </w:rPr>
  </w:style>
  <w:style w:type="table" w:styleId="Table">
    <w:name w:val="Table"/>
    <w:basedOn w:val="Normlntabulka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Compact">
    <w:name w:val="Compact"/>
    <w:basedOn w:val="Textnormy"/>
    <w:qFormat/>
    <w:pPr>
      <w:spacing w:before="36" w:after="36"/>
    </w:pPr>
  </w:style>
  <w:style w:type="paragraph" w:customStyle="1" w:styleId="FirstParagraph">
    <w:name w:val="First Paragraph"/>
    <w:basedOn w:val="Textnormy"/>
    <w:next w:val="BodyText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ImageCaption">
    <w:name w:val="Image Caption"/>
    <w:basedOn w:val="Caption"/>
  </w:style>
  <w:style w:type="paragraph" w:customStyle="1" w:styleId="TableCaption">
    <w:name w:val="Table Caption"/>
    <w:basedOn w:val="Caption"/>
    <w:pPr>
      <w:keepNext/>
    </w:pPr>
  </w:style>
  <w:style w:type="character" w:customStyle="1" w:styleId="VerbatimChar">
    <w:name w:val="Verbatim Char"/>
    <w:basedOn w:val="BodyTextChar"/>
    <w:rPr>
      <w:rFonts w:ascii="Courier New" w:hAnsi="Courier New" w:cs="Courier New"/>
      <w:sz w:val="17"/>
    </w:rPr>
  </w:style>
  <w:style w:type="paragraph" w:customStyle="1" w:styleId="SourceCode">
    <w:name w:val="Source Code"/>
    <w:basedOn w:val="Normal"/>
    <w:link w:val="VerbatimChar"/>
    <w:pPr>
      <w:shd w:val="clear" w:color="auto" w:fill="F2F2F2"/>
      <w:spacing w:before="60" w:after="120" w:line="240" w:lineRule="auto"/>
      <w:jc w:val="left"/>
    </w:pPr>
    <w:rPr>
      <w:rFonts w:ascii="Courier New" w:hAnsi="Courier New" w:cs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ITSterminology.org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Koutska.UNMZ\Data%20aplikac&#237;\Microsoft\&#352;ablony\Normy15f.do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9E115-C6CD-4145-B1A5-322AB83B0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Normy15f</Template>
  <TotalTime>0</TotalTime>
  <Pages>3</Pages>
  <Words>1069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1996</vt:lpstr>
    </vt:vector>
  </TitlesOfParts>
  <Company>ČSNI</Company>
  <LinksUpToDate>false</LinksUpToDate>
  <CharactersWithSpaces>7363</CharactersWithSpaces>
  <SharedDoc>false</SharedDoc>
  <HLinks>
    <vt:vector size="6" baseType="variant">
      <vt:variant>
        <vt:i4>3080250</vt:i4>
      </vt:variant>
      <vt:variant>
        <vt:i4>0</vt:i4>
      </vt:variant>
      <vt:variant>
        <vt:i4>0</vt:i4>
      </vt:variant>
      <vt:variant>
        <vt:i4>5</vt:i4>
      </vt:variant>
      <vt:variant>
        <vt:lpwstr>http://www.itsterminology.org/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1996</dc:title>
  <dc:subject/>
  <dc:creator>Koutska Mila</dc:creator>
  <cp:keywords/>
  <cp:lastModifiedBy>Petr Bureš (CZ/TTR)</cp:lastModifiedBy>
  <cp:revision>2</cp:revision>
  <cp:lastPrinted>2017-02-17T14:02:00Z</cp:lastPrinted>
  <dcterms:created xsi:type="dcterms:W3CDTF">2026-03-27T15:35:00Z</dcterms:created>
  <dcterms:modified xsi:type="dcterms:W3CDTF">2026-03-27T15:35:00Z</dcterms:modified>
</cp:coreProperties>
</file>