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814777" w14:textId="77777777" w:rsidR="0050162C" w:rsidRDefault="00000000">
      <w:pPr>
        <w:spacing w:after="120"/>
      </w:pPr>
      <w:r>
        <w:rPr>
          <w:b/>
          <w:bCs/>
        </w:rPr>
        <w:t>Hierarchical Recovery Measure Ranges with Exact Output Variable Names</w:t>
      </w:r>
    </w:p>
    <w:p w14:paraId="2D9F8E74" w14:textId="77777777" w:rsidR="0050162C" w:rsidRDefault="00000000">
      <w:pPr>
        <w:spacing w:after="160"/>
      </w:pPr>
      <w:r>
        <w:t xml:space="preserve">Context: residual food-cued incentive vigor (median Food Mini-MID RT </w:t>
      </w:r>
      <w:proofErr w:type="spellStart"/>
      <w:r>
        <w:t>residualized</w:t>
      </w:r>
      <w:proofErr w:type="spellEnd"/>
      <w:r>
        <w:t xml:space="preserve"> on median Neutral Mini-MID RT) entered as a group-level regressor on the bandit learning parameters, fit by hierarchical EM with reward sensitivity rho fixed to 1. Variable names match the columns of summary_recovery_hier.csv. Ranges are practical decision rules, not hard statistical thresholds.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6"/>
        <w:gridCol w:w="4378"/>
        <w:gridCol w:w="2959"/>
        <w:gridCol w:w="2778"/>
        <w:gridCol w:w="2509"/>
      </w:tblGrid>
      <w:tr w:rsidR="0050162C" w14:paraId="3CFABE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28B308" w14:textId="77777777" w:rsidR="0050162C" w:rsidRDefault="00000000">
            <w:pPr>
              <w:spacing w:after="40"/>
            </w:pPr>
            <w:r>
              <w:rPr>
                <w:b/>
                <w:bCs/>
              </w:rPr>
              <w:t>Measure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693143" w14:textId="77777777" w:rsidR="0050162C" w:rsidRDefault="00000000">
            <w:pPr>
              <w:spacing w:after="40"/>
            </w:pPr>
            <w:r>
              <w:rPr>
                <w:b/>
                <w:bCs/>
              </w:rPr>
              <w:t>Exact output variable name(s)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93E51B" w14:textId="77777777" w:rsidR="0050162C" w:rsidRDefault="00000000">
            <w:pPr>
              <w:spacing w:after="40"/>
            </w:pPr>
            <w:r>
              <w:rPr>
                <w:b/>
                <w:bCs/>
              </w:rPr>
              <w:t>What it is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C909C3" w14:textId="77777777" w:rsidR="0050162C" w:rsidRDefault="00000000">
            <w:pPr>
              <w:spacing w:after="40"/>
            </w:pPr>
            <w:r>
              <w:rPr>
                <w:b/>
                <w:bCs/>
              </w:rPr>
              <w:t>What it means practically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884639" w14:textId="77777777" w:rsidR="0050162C" w:rsidRDefault="00000000">
            <w:pPr>
              <w:spacing w:after="40"/>
            </w:pPr>
            <w:r>
              <w:rPr>
                <w:b/>
                <w:bCs/>
              </w:rPr>
              <w:t>Good / concerning ranges</w:t>
            </w:r>
          </w:p>
        </w:tc>
      </w:tr>
      <w:tr w:rsidR="0050162C" w14:paraId="2535FDE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5879F7" w14:textId="77777777" w:rsidR="0050162C" w:rsidRDefault="00000000">
            <w:pPr>
              <w:spacing w:after="40"/>
            </w:pPr>
            <w:r>
              <w:t>Scenario label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4BE2C1" w14:textId="77777777" w:rsidR="0050162C" w:rsidRDefault="00000000">
            <w:pPr>
              <w:spacing w:after="40"/>
            </w:pPr>
            <w:r>
              <w:t>scenario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46E0DB" w14:textId="77777777" w:rsidR="0050162C" w:rsidRDefault="00000000">
            <w:pPr>
              <w:spacing w:after="40"/>
            </w:pPr>
            <w:r>
              <w:t xml:space="preserve">Simulation condition: </w:t>
            </w:r>
            <w:proofErr w:type="spellStart"/>
            <w:r>
              <w:t>alpha_pos</w:t>
            </w:r>
            <w:proofErr w:type="spellEnd"/>
            <w:r>
              <w:t xml:space="preserve">, </w:t>
            </w:r>
            <w:proofErr w:type="spellStart"/>
            <w:r>
              <w:t>alpha_neg</w:t>
            </w:r>
            <w:proofErr w:type="spellEnd"/>
            <w:r>
              <w:t>, beta, or null. rho is not a scenario here because rho is fixed to 1 in fitting.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2CE3C2" w14:textId="77777777" w:rsidR="0050162C" w:rsidRDefault="00000000">
            <w:pPr>
              <w:spacing w:after="40"/>
            </w:pPr>
            <w:r>
              <w:t>Tells you which true food-vigor effect was simulated; read every recovery measure within a scenario. The former reward-sensitivity (rho) hypothesis is tested as the beta effect.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2A7E24" w14:textId="77777777" w:rsidR="0050162C" w:rsidRDefault="00000000">
            <w:pPr>
              <w:spacing w:after="40"/>
            </w:pPr>
            <w:r>
              <w:t xml:space="preserve">Use beta for the value / reward-sensitivity test; </w:t>
            </w:r>
            <w:proofErr w:type="spellStart"/>
            <w:r>
              <w:t>alpha_pos</w:t>
            </w:r>
            <w:proofErr w:type="spellEnd"/>
            <w:r>
              <w:t xml:space="preserve"> and </w:t>
            </w:r>
            <w:proofErr w:type="spellStart"/>
            <w:r>
              <w:t>alpha_neg</w:t>
            </w:r>
            <w:proofErr w:type="spellEnd"/>
            <w:r>
              <w:t xml:space="preserve"> for learning-rate tests; null for false-positive checks.</w:t>
            </w:r>
          </w:p>
        </w:tc>
      </w:tr>
      <w:tr w:rsidR="0050162C" w14:paraId="5290E4A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594934" w14:textId="77777777" w:rsidR="0050162C" w:rsidRDefault="00000000">
            <w:pPr>
              <w:spacing w:after="40"/>
            </w:pPr>
            <w:r>
              <w:t>Number of datasets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5A06AA" w14:textId="77777777" w:rsidR="0050162C" w:rsidRDefault="00000000">
            <w:pPr>
              <w:spacing w:after="40"/>
            </w:pPr>
            <w:proofErr w:type="spellStart"/>
            <w:r>
              <w:t>n_datasets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BE7922" w14:textId="77777777" w:rsidR="0050162C" w:rsidRDefault="00000000">
            <w:pPr>
              <w:spacing w:after="40"/>
            </w:pPr>
            <w:r>
              <w:t>Number of simulated datasets summarized for that scenario.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39CADE" w14:textId="77777777" w:rsidR="0050162C" w:rsidRDefault="00000000">
            <w:pPr>
              <w:spacing w:after="40"/>
            </w:pPr>
            <w:r>
              <w:t>More datasets stabilize the means and, especially, the power and false-positive estimates below.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8855B" w14:textId="77777777" w:rsidR="0050162C" w:rsidRDefault="00000000">
            <w:pPr>
              <w:spacing w:after="40"/>
            </w:pPr>
            <w:r>
              <w:t>Pilot: 10-20; useful: &gt;=50; tight power / false-positive estimates need &gt;=100.</w:t>
            </w:r>
          </w:p>
        </w:tc>
      </w:tr>
      <w:tr w:rsidR="0050162C" w14:paraId="4C6712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A19AEA" w14:textId="77777777" w:rsidR="0050162C" w:rsidRDefault="00000000">
            <w:pPr>
              <w:spacing w:after="40"/>
            </w:pPr>
            <w:r>
              <w:t>Number of subjects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C0C339" w14:textId="77777777" w:rsidR="0050162C" w:rsidRDefault="00000000">
            <w:pPr>
              <w:spacing w:after="40"/>
            </w:pPr>
            <w:proofErr w:type="spellStart"/>
            <w:r>
              <w:t>n_subjects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0E2EBB" w14:textId="77777777" w:rsidR="0050162C" w:rsidRDefault="00000000">
            <w:pPr>
              <w:spacing w:after="40"/>
            </w:pPr>
            <w:r>
              <w:t>Subjects per simulated dataset.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23B1A5" w14:textId="77777777" w:rsidR="0050162C" w:rsidRDefault="00000000">
            <w:pPr>
              <w:spacing w:after="40"/>
            </w:pPr>
            <w:r>
              <w:t>Hierarchical power for the food-vigor effects scales with this, since the brain-behavior link is estimated across subjects.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62EE90" w14:textId="77777777" w:rsidR="0050162C" w:rsidRDefault="00000000">
            <w:pPr>
              <w:spacing w:after="40"/>
            </w:pPr>
            <w:r>
              <w:t>Report explicitly; the power figures below assume this n. Pilot used 100.</w:t>
            </w:r>
          </w:p>
        </w:tc>
      </w:tr>
      <w:tr w:rsidR="0050162C" w14:paraId="72AE9FA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3ECDCA" w14:textId="77777777" w:rsidR="0050162C" w:rsidRDefault="00000000">
            <w:pPr>
              <w:spacing w:after="40"/>
            </w:pPr>
            <w:r>
              <w:t>True effect size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6984D0" w14:textId="77777777" w:rsidR="0050162C" w:rsidRDefault="00000000">
            <w:pPr>
              <w:spacing w:after="40"/>
            </w:pPr>
            <w:proofErr w:type="spellStart"/>
            <w:r>
              <w:t>true_gamma_setting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1915E1" w14:textId="77777777" w:rsidR="0050162C" w:rsidRDefault="00000000">
            <w:pPr>
              <w:spacing w:after="40"/>
            </w:pPr>
            <w:r>
              <w:t>Simulated food-vigor effect on the transformed parameter scale for non-null scenarios (0 for null).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6904F3" w14:textId="77777777" w:rsidR="0050162C" w:rsidRDefault="00000000">
            <w:pPr>
              <w:spacing w:after="40"/>
            </w:pPr>
            <w:r>
              <w:t>The planted brain-behavior effect the fit should recover.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EF9833" w14:textId="77777777" w:rsidR="0050162C" w:rsidRDefault="00000000">
            <w:pPr>
              <w:spacing w:after="40"/>
            </w:pPr>
            <w:r>
              <w:t>0.35 is a large effect; expect lower power at smaller true effects. Rerun at your expected effect size.</w:t>
            </w:r>
          </w:p>
        </w:tc>
      </w:tr>
      <w:tr w:rsidR="0050162C" w14:paraId="52F69FF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300D02" w14:textId="77777777" w:rsidR="0050162C" w:rsidRDefault="00000000">
            <w:pPr>
              <w:spacing w:after="40"/>
            </w:pPr>
            <w:r>
              <w:t>Parameter recovery: alpha+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6FCDE2" w14:textId="77777777" w:rsidR="0050162C" w:rsidRDefault="00000000">
            <w:pPr>
              <w:spacing w:after="40"/>
            </w:pPr>
            <w:proofErr w:type="spellStart"/>
            <w:r>
              <w:t>mean_recov_r_alpha_pos</w:t>
            </w:r>
            <w:proofErr w:type="spellEnd"/>
            <w:r>
              <w:t xml:space="preserve">, </w:t>
            </w:r>
            <w:proofErr w:type="spellStart"/>
            <w:r>
              <w:t>sd_recov_r_alpha_pos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3A2DDE" w14:textId="77777777" w:rsidR="0050162C" w:rsidRDefault="00000000">
            <w:pPr>
              <w:spacing w:after="40"/>
            </w:pPr>
            <w:r>
              <w:t>Correlation between true and hierarchical posterior-mean positive learning rate across subjects (natural scale).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E8486" w14:textId="77777777" w:rsidR="0050162C" w:rsidRDefault="00000000">
            <w:pPr>
              <w:spacing w:after="40"/>
            </w:pPr>
            <w:r>
              <w:t>Can the task recover who learns more from better-than-expected outcomes.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2EF193" w14:textId="77777777" w:rsidR="0050162C" w:rsidRDefault="00000000">
            <w:pPr>
              <w:spacing w:after="40"/>
            </w:pPr>
            <w:r>
              <w:t>Good: &gt;=.65; acceptable: .55-.65; weak: .40-.55; poor: &lt;.40</w:t>
            </w:r>
            <w:proofErr w:type="gramStart"/>
            <w:r>
              <w:t xml:space="preserve">.  </w:t>
            </w:r>
            <w:proofErr w:type="gramEnd"/>
            <w:r>
              <w:t>(pilot ~.78-.86)</w:t>
            </w:r>
          </w:p>
        </w:tc>
      </w:tr>
      <w:tr w:rsidR="0050162C" w14:paraId="33E4D5D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64BC66" w14:textId="77777777" w:rsidR="0050162C" w:rsidRDefault="00000000">
            <w:pPr>
              <w:spacing w:after="40"/>
            </w:pPr>
            <w:r>
              <w:lastRenderedPageBreak/>
              <w:t>Parameter recovery: alpha-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9C68D3" w14:textId="77777777" w:rsidR="0050162C" w:rsidRDefault="00000000">
            <w:pPr>
              <w:spacing w:after="40"/>
            </w:pPr>
            <w:proofErr w:type="spellStart"/>
            <w:r>
              <w:t>mean_recov_r_alpha_neg</w:t>
            </w:r>
            <w:proofErr w:type="spellEnd"/>
            <w:r>
              <w:t xml:space="preserve">, </w:t>
            </w:r>
            <w:proofErr w:type="spellStart"/>
            <w:r>
              <w:t>sd_recov_r_alpha_neg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6E4357" w14:textId="77777777" w:rsidR="0050162C" w:rsidRDefault="00000000">
            <w:pPr>
              <w:spacing w:after="40"/>
            </w:pPr>
            <w:r>
              <w:t>Same for the negative learning rate (updating from worse-than-expected outcomes).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1A2E87" w14:textId="77777777" w:rsidR="0050162C" w:rsidRDefault="00000000">
            <w:pPr>
              <w:spacing w:after="40"/>
            </w:pPr>
            <w:r>
              <w:t xml:space="preserve">Can the task recover who updates more from </w:t>
            </w:r>
            <w:proofErr w:type="spellStart"/>
            <w:r>
              <w:t>nonreward</w:t>
            </w:r>
            <w:proofErr w:type="spellEnd"/>
            <w:r>
              <w:t xml:space="preserve"> and losses.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77EDA7" w14:textId="77777777" w:rsidR="0050162C" w:rsidRDefault="00000000">
            <w:pPr>
              <w:spacing w:after="40"/>
            </w:pPr>
            <w:r>
              <w:t>Good: &gt;=.60; acceptable: .50-.60; weak: .40-.50; poor: &lt;.40</w:t>
            </w:r>
            <w:proofErr w:type="gramStart"/>
            <w:r>
              <w:t xml:space="preserve">.  </w:t>
            </w:r>
            <w:proofErr w:type="gramEnd"/>
            <w:r>
              <w:t>(pilot ~.80-.85)</w:t>
            </w:r>
          </w:p>
        </w:tc>
      </w:tr>
      <w:tr w:rsidR="0050162C" w14:paraId="292A0CB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EC7F75" w14:textId="77777777" w:rsidR="0050162C" w:rsidRDefault="00000000">
            <w:pPr>
              <w:spacing w:after="40"/>
            </w:pPr>
            <w:r>
              <w:t>Parameter recovery: beta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E289FD" w14:textId="77777777" w:rsidR="0050162C" w:rsidRDefault="00000000">
            <w:pPr>
              <w:spacing w:after="40"/>
            </w:pPr>
            <w:proofErr w:type="spellStart"/>
            <w:r>
              <w:t>mean_recov_r_beta</w:t>
            </w:r>
            <w:proofErr w:type="spellEnd"/>
            <w:r>
              <w:t xml:space="preserve">, </w:t>
            </w:r>
            <w:proofErr w:type="spellStart"/>
            <w:r>
              <w:t>sd_recov_r_beta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D48AB2" w14:textId="77777777" w:rsidR="0050162C" w:rsidRDefault="00000000">
            <w:pPr>
              <w:spacing w:after="40"/>
            </w:pPr>
            <w:r>
              <w:t>Same for inverse temperature / value-guided choice, with reward sensitivity folded into beta (rho fixed).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D9BC0F" w14:textId="77777777" w:rsidR="0050162C" w:rsidRDefault="00000000">
            <w:pPr>
              <w:spacing w:after="40"/>
            </w:pPr>
            <w:r>
              <w:t>Choice consistency / exploitation, and the carrier of any reward-sensitivity effect.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106CC7" w14:textId="77777777" w:rsidR="0050162C" w:rsidRDefault="00000000">
            <w:pPr>
              <w:spacing w:after="40"/>
            </w:pPr>
            <w:r>
              <w:t>Good: &gt;=.70; acceptable: .60-.70; weak: .40-.60; poor: &lt;.40</w:t>
            </w:r>
            <w:proofErr w:type="gramStart"/>
            <w:r>
              <w:t xml:space="preserve">.  </w:t>
            </w:r>
            <w:proofErr w:type="gramEnd"/>
            <w:r>
              <w:t>(pilot ~.93-.95)</w:t>
            </w:r>
          </w:p>
        </w:tc>
      </w:tr>
      <w:tr w:rsidR="0050162C" w14:paraId="5724E1D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35F2FD" w14:textId="77777777" w:rsidR="0050162C" w:rsidRDefault="00000000">
            <w:pPr>
              <w:spacing w:after="40"/>
            </w:pPr>
            <w:r>
              <w:t>Group regressor on alpha+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B7A416" w14:textId="77777777" w:rsidR="0050162C" w:rsidRDefault="00000000">
            <w:pPr>
              <w:spacing w:after="40"/>
            </w:pPr>
            <w:proofErr w:type="spellStart"/>
            <w:r>
              <w:t>mean_est_gamma_alpha_pos</w:t>
            </w:r>
            <w:proofErr w:type="spellEnd"/>
            <w:r>
              <w:t xml:space="preserve">, </w:t>
            </w:r>
            <w:proofErr w:type="spellStart"/>
            <w:r>
              <w:t>sd_est_gamma_alpha_pos</w:t>
            </w:r>
            <w:proofErr w:type="spellEnd"/>
            <w:r>
              <w:t xml:space="preserve">, </w:t>
            </w:r>
            <w:proofErr w:type="spellStart"/>
            <w:r>
              <w:t>true_gamma_alpha_pos</w:t>
            </w:r>
            <w:proofErr w:type="spellEnd"/>
            <w:r>
              <w:t xml:space="preserve">, </w:t>
            </w:r>
            <w:proofErr w:type="spellStart"/>
            <w:r>
              <w:t>gamma_bias_alpha_pos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1EA11C" w14:textId="77777777" w:rsidR="0050162C" w:rsidRDefault="00000000">
            <w:pPr>
              <w:spacing w:after="40"/>
            </w:pPr>
            <w:r>
              <w:t>Hierarchical group-level coefficient for food vigor predicting logit(alpha+): its mean and SD across datasets, the planted value, and the bias (estimate minus true).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175CBB" w14:textId="77777777" w:rsidR="0050162C" w:rsidRDefault="00000000">
            <w:pPr>
              <w:spacing w:after="40"/>
            </w:pPr>
            <w:r>
              <w:t>The de-attenuated brain-behavior effect on positive learning rate.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4D3632" w14:textId="77777777" w:rsidR="0050162C" w:rsidRDefault="00000000">
            <w:pPr>
              <w:spacing w:after="40"/>
            </w:pPr>
            <w:r>
              <w:t xml:space="preserve">Good: correct sign and small bias (within ~.05 of true); </w:t>
            </w:r>
            <w:proofErr w:type="gramStart"/>
            <w:r>
              <w:t>concerning:</w:t>
            </w:r>
            <w:proofErr w:type="gramEnd"/>
            <w:r>
              <w:t xml:space="preserve"> attenuated toward 0 or wrong sign</w:t>
            </w:r>
            <w:proofErr w:type="gramStart"/>
            <w:r>
              <w:t xml:space="preserve">.  </w:t>
            </w:r>
            <w:proofErr w:type="gramEnd"/>
            <w:r>
              <w:t>(pilot bias ~-.01)</w:t>
            </w:r>
          </w:p>
        </w:tc>
      </w:tr>
      <w:tr w:rsidR="0050162C" w14:paraId="4EA93F7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F92FD4" w14:textId="77777777" w:rsidR="0050162C" w:rsidRDefault="00000000">
            <w:pPr>
              <w:spacing w:after="40"/>
            </w:pPr>
            <w:r>
              <w:t>Group regressor on alpha-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ACA45E" w14:textId="77777777" w:rsidR="0050162C" w:rsidRDefault="00000000">
            <w:pPr>
              <w:spacing w:after="40"/>
            </w:pPr>
            <w:proofErr w:type="spellStart"/>
            <w:r>
              <w:t>mean_est_gamma_alpha_neg</w:t>
            </w:r>
            <w:proofErr w:type="spellEnd"/>
            <w:r>
              <w:t xml:space="preserve">, </w:t>
            </w:r>
            <w:proofErr w:type="spellStart"/>
            <w:r>
              <w:t>sd_est_gamma_alpha_neg</w:t>
            </w:r>
            <w:proofErr w:type="spellEnd"/>
            <w:r>
              <w:t xml:space="preserve">, </w:t>
            </w:r>
            <w:proofErr w:type="spellStart"/>
            <w:r>
              <w:t>true_gamma_alpha_neg</w:t>
            </w:r>
            <w:proofErr w:type="spellEnd"/>
            <w:r>
              <w:t xml:space="preserve">, </w:t>
            </w:r>
            <w:proofErr w:type="spellStart"/>
            <w:r>
              <w:t>gamma_bias_alpha_neg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2A8783" w14:textId="77777777" w:rsidR="0050162C" w:rsidRDefault="00000000">
            <w:pPr>
              <w:spacing w:after="40"/>
            </w:pPr>
            <w:r>
              <w:t>Same coefficient on logit(alpha-).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9D6C80" w14:textId="77777777" w:rsidR="0050162C" w:rsidRDefault="00000000">
            <w:pPr>
              <w:spacing w:after="40"/>
            </w:pPr>
            <w:r>
              <w:t>The brain-behavior effect on negative learning rate.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586863" w14:textId="77777777" w:rsidR="0050162C" w:rsidRDefault="00000000">
            <w:pPr>
              <w:spacing w:after="40"/>
            </w:pPr>
            <w:r>
              <w:t xml:space="preserve">Good: correct sign and small bias; </w:t>
            </w:r>
            <w:proofErr w:type="gramStart"/>
            <w:r>
              <w:t>concerning:</w:t>
            </w:r>
            <w:proofErr w:type="gramEnd"/>
            <w:r>
              <w:t xml:space="preserve"> attenuated or wrong sign</w:t>
            </w:r>
            <w:proofErr w:type="gramStart"/>
            <w:r>
              <w:t xml:space="preserve">.  </w:t>
            </w:r>
            <w:proofErr w:type="gramEnd"/>
            <w:r>
              <w:t>(pilot bias ~+.02)</w:t>
            </w:r>
          </w:p>
        </w:tc>
      </w:tr>
      <w:tr w:rsidR="0050162C" w14:paraId="64CB87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F44CC3" w14:textId="77777777" w:rsidR="0050162C" w:rsidRDefault="00000000">
            <w:pPr>
              <w:spacing w:after="40"/>
            </w:pPr>
            <w:r>
              <w:t>Group regressor on beta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31A5D7" w14:textId="77777777" w:rsidR="0050162C" w:rsidRDefault="00000000">
            <w:pPr>
              <w:spacing w:after="40"/>
            </w:pPr>
            <w:proofErr w:type="spellStart"/>
            <w:r>
              <w:t>mean_est_gamma_beta</w:t>
            </w:r>
            <w:proofErr w:type="spellEnd"/>
            <w:r>
              <w:t xml:space="preserve">, </w:t>
            </w:r>
            <w:proofErr w:type="spellStart"/>
            <w:r>
              <w:t>sd_est_gamma_beta</w:t>
            </w:r>
            <w:proofErr w:type="spellEnd"/>
            <w:r>
              <w:t xml:space="preserve">, </w:t>
            </w:r>
            <w:proofErr w:type="spellStart"/>
            <w:r>
              <w:t>true_gamma_beta</w:t>
            </w:r>
            <w:proofErr w:type="spellEnd"/>
            <w:r>
              <w:t xml:space="preserve">, </w:t>
            </w:r>
            <w:proofErr w:type="spellStart"/>
            <w:r>
              <w:t>gamma_bias_beta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B3EA24" w14:textId="77777777" w:rsidR="0050162C" w:rsidRDefault="00000000">
            <w:pPr>
              <w:spacing w:after="40"/>
            </w:pPr>
            <w:r>
              <w:t>Same coefficient on log(beta).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2A5A65" w14:textId="77777777" w:rsidR="0050162C" w:rsidRDefault="00000000">
            <w:pPr>
              <w:spacing w:after="40"/>
            </w:pPr>
            <w:r>
              <w:t>The brain-behavior effect on value-guided choice; where a true reward-sensitivity effect surfaces once rho is fixed.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DA9D26" w14:textId="77777777" w:rsidR="0050162C" w:rsidRDefault="00000000">
            <w:pPr>
              <w:spacing w:after="40"/>
            </w:pPr>
            <w:r>
              <w:t xml:space="preserve">Good: correct sign and small bias; </w:t>
            </w:r>
            <w:proofErr w:type="gramStart"/>
            <w:r>
              <w:t>concerning:</w:t>
            </w:r>
            <w:proofErr w:type="gramEnd"/>
            <w:r>
              <w:t xml:space="preserve"> attenuated or wrong sign</w:t>
            </w:r>
            <w:proofErr w:type="gramStart"/>
            <w:r>
              <w:t xml:space="preserve">.  </w:t>
            </w:r>
            <w:proofErr w:type="gramEnd"/>
            <w:r>
              <w:t>(pilot bias ~+.01)</w:t>
            </w:r>
          </w:p>
        </w:tc>
      </w:tr>
      <w:tr w:rsidR="0050162C" w14:paraId="0ACE2A4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0A0705" w14:textId="77777777" w:rsidR="0050162C" w:rsidRDefault="00000000">
            <w:pPr>
              <w:spacing w:after="40"/>
            </w:pPr>
            <w:r>
              <w:t>Detection rate (power / FPR): alpha+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BC3536" w14:textId="77777777" w:rsidR="0050162C" w:rsidRDefault="00000000">
            <w:pPr>
              <w:spacing w:after="40"/>
            </w:pPr>
            <w:proofErr w:type="spellStart"/>
            <w:r>
              <w:t>detect_rate_gamma_alpha_pos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52561F" w14:textId="77777777" w:rsidR="0050162C" w:rsidRDefault="00000000">
            <w:pPr>
              <w:spacing w:after="40"/>
            </w:pPr>
            <w:r>
              <w:t>Proportion of datasets whose 95% CI for the alpha+ coefficient excludes 0. Power when alpha+ is the target, false-positive rate otherwise and under null.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BEC6B2" w14:textId="77777777" w:rsidR="0050162C" w:rsidRDefault="00000000">
            <w:pPr>
              <w:spacing w:after="40"/>
            </w:pPr>
            <w:r>
              <w:t xml:space="preserve">Whether a food-vigor effect on positive learning rate can be </w:t>
            </w:r>
            <w:proofErr w:type="gramStart"/>
            <w:r>
              <w:t>detected, or</w:t>
            </w:r>
            <w:proofErr w:type="gramEnd"/>
            <w:r>
              <w:t xml:space="preserve"> is wrongly detected.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D94F90" w14:textId="77777777" w:rsidR="0050162C" w:rsidRDefault="00000000">
            <w:pPr>
              <w:spacing w:after="40"/>
            </w:pPr>
            <w:r>
              <w:t>Power: good &gt;=.80. FPR: good &lt;=.10; concerning &gt;.15. CAUTION: alpha+ CIs were anti-conservative here (null FPR ~.25), so calibrate (see note).</w:t>
            </w:r>
          </w:p>
        </w:tc>
      </w:tr>
      <w:tr w:rsidR="0050162C" w14:paraId="7CACC42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396E11" w14:textId="77777777" w:rsidR="0050162C" w:rsidRDefault="00000000">
            <w:pPr>
              <w:spacing w:after="40"/>
            </w:pPr>
            <w:r>
              <w:t>Detection rate (power / FPR): alpha-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404E75" w14:textId="77777777" w:rsidR="0050162C" w:rsidRDefault="00000000">
            <w:pPr>
              <w:spacing w:after="40"/>
            </w:pPr>
            <w:proofErr w:type="spellStart"/>
            <w:r>
              <w:t>detect_rate_gamma_alpha_neg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0E8E89" w14:textId="77777777" w:rsidR="0050162C" w:rsidRDefault="00000000">
            <w:pPr>
              <w:spacing w:after="40"/>
            </w:pPr>
            <w:r>
              <w:t>Same for the alpha- coefficient.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7EE1CE" w14:textId="77777777" w:rsidR="0050162C" w:rsidRDefault="00000000">
            <w:pPr>
              <w:spacing w:after="40"/>
            </w:pPr>
            <w:r>
              <w:t>Power / false-positive rate for negative learning rate.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A972FB" w14:textId="77777777" w:rsidR="0050162C" w:rsidRDefault="00000000">
            <w:pPr>
              <w:spacing w:after="40"/>
            </w:pPr>
            <w:r>
              <w:t>Power: good &gt;=.80; FPR: good &lt;=.10</w:t>
            </w:r>
            <w:proofErr w:type="gramStart"/>
            <w:r>
              <w:t xml:space="preserve">.  </w:t>
            </w:r>
            <w:proofErr w:type="gramEnd"/>
            <w:r>
              <w:lastRenderedPageBreak/>
              <w:t>(pilot power 1.0, null FPR ~.08)</w:t>
            </w:r>
          </w:p>
        </w:tc>
      </w:tr>
      <w:tr w:rsidR="0050162C" w14:paraId="6C13BDB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EC6A5" w14:textId="77777777" w:rsidR="0050162C" w:rsidRDefault="00000000">
            <w:pPr>
              <w:spacing w:after="40"/>
            </w:pPr>
            <w:r w:rsidRPr="00807AB6">
              <w:rPr>
                <w:highlight w:val="yellow"/>
              </w:rPr>
              <w:lastRenderedPageBreak/>
              <w:t>Detection rate</w:t>
            </w:r>
            <w:r>
              <w:t xml:space="preserve"> (power / FPR): beta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4768C2" w14:textId="77777777" w:rsidR="0050162C" w:rsidRDefault="00000000">
            <w:pPr>
              <w:spacing w:after="40"/>
            </w:pPr>
            <w:proofErr w:type="spellStart"/>
            <w:r>
              <w:t>detect_rate_gamma_beta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8A9286" w14:textId="77777777" w:rsidR="0050162C" w:rsidRDefault="00000000">
            <w:pPr>
              <w:spacing w:after="40"/>
            </w:pPr>
            <w:r>
              <w:t>Same for the beta coefficient.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23F36D" w14:textId="77777777" w:rsidR="0050162C" w:rsidRDefault="00000000">
            <w:pPr>
              <w:spacing w:after="40"/>
            </w:pPr>
            <w:r>
              <w:t>Power / false-positive rate for value-guided choice / reward sensitivity.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3E60C8" w14:textId="77777777" w:rsidR="0050162C" w:rsidRDefault="00000000">
            <w:pPr>
              <w:spacing w:after="40"/>
            </w:pPr>
            <w:r>
              <w:t>Power: good &gt;=.80; FPR: good &lt;=.10</w:t>
            </w:r>
            <w:proofErr w:type="gramStart"/>
            <w:r>
              <w:t xml:space="preserve">.  </w:t>
            </w:r>
            <w:proofErr w:type="gramEnd"/>
            <w:r>
              <w:t>(pilot power 1.0, null FPR ~.00)</w:t>
            </w:r>
          </w:p>
        </w:tc>
      </w:tr>
      <w:tr w:rsidR="0050162C" w14:paraId="4AA20A0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62B069" w14:textId="77777777" w:rsidR="0050162C" w:rsidRDefault="00000000">
            <w:pPr>
              <w:spacing w:after="40"/>
            </w:pPr>
            <w:r w:rsidRPr="00807AB6">
              <w:rPr>
                <w:highlight w:val="yellow"/>
              </w:rPr>
              <w:t>CI coverage: alpha+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168131" w14:textId="77777777" w:rsidR="0050162C" w:rsidRDefault="00000000">
            <w:pPr>
              <w:spacing w:after="40"/>
            </w:pPr>
            <w:proofErr w:type="spellStart"/>
            <w:r>
              <w:t>ci_coverage_gamma_alpha_pos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66EE7F" w14:textId="77777777" w:rsidR="0050162C" w:rsidRDefault="00000000">
            <w:pPr>
              <w:spacing w:after="40"/>
            </w:pPr>
            <w:r>
              <w:t>Proportion of datasets whose 95% CI for the alpha+ coefficient contains the true value (calibration check).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D852BC" w14:textId="77777777" w:rsidR="0050162C" w:rsidRDefault="00000000">
            <w:pPr>
              <w:spacing w:after="40"/>
            </w:pPr>
            <w:r>
              <w:t>Whether the alpha+ uncertainty interval is honest.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EAB802" w14:textId="77777777" w:rsidR="0050162C" w:rsidRDefault="00000000">
            <w:pPr>
              <w:spacing w:after="40"/>
            </w:pPr>
            <w:r>
              <w:t>Good: ~.92-.97 (nominal .95); concerning: &lt;.85 (overconfident) or &gt;.99 (over-wide)</w:t>
            </w:r>
            <w:proofErr w:type="gramStart"/>
            <w:r>
              <w:t xml:space="preserve">.  </w:t>
            </w:r>
            <w:proofErr w:type="gramEnd"/>
            <w:r>
              <w:t>(pilot ~.75-.83, overconfident)</w:t>
            </w:r>
          </w:p>
        </w:tc>
      </w:tr>
      <w:tr w:rsidR="0050162C" w14:paraId="71368C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679E90" w14:textId="77777777" w:rsidR="0050162C" w:rsidRDefault="00000000">
            <w:pPr>
              <w:spacing w:after="40"/>
            </w:pPr>
            <w:r>
              <w:t>CI coverage: alpha-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3AC2FE" w14:textId="77777777" w:rsidR="0050162C" w:rsidRDefault="00000000">
            <w:pPr>
              <w:spacing w:after="40"/>
            </w:pPr>
            <w:proofErr w:type="spellStart"/>
            <w:r>
              <w:t>ci_coverage_gamma_alpha_neg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576B74" w14:textId="77777777" w:rsidR="0050162C" w:rsidRDefault="00000000">
            <w:pPr>
              <w:spacing w:after="40"/>
            </w:pPr>
            <w:r>
              <w:t>Same calibration check for alpha-.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C23188" w14:textId="77777777" w:rsidR="0050162C" w:rsidRDefault="00000000">
            <w:pPr>
              <w:spacing w:after="40"/>
            </w:pPr>
            <w:r>
              <w:t>Whether the alpha- interval is honest.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F319EF" w14:textId="77777777" w:rsidR="0050162C" w:rsidRDefault="00000000">
            <w:pPr>
              <w:spacing w:after="40"/>
            </w:pPr>
            <w:r>
              <w:t>Good: ~.92-.97</w:t>
            </w:r>
            <w:proofErr w:type="gramStart"/>
            <w:r>
              <w:t xml:space="preserve">.  </w:t>
            </w:r>
            <w:proofErr w:type="gramEnd"/>
            <w:r>
              <w:t>(pilot ~.92)</w:t>
            </w:r>
          </w:p>
        </w:tc>
      </w:tr>
      <w:tr w:rsidR="0050162C" w14:paraId="04FF8CC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A72789" w14:textId="77777777" w:rsidR="0050162C" w:rsidRDefault="00000000">
            <w:pPr>
              <w:spacing w:after="40"/>
            </w:pPr>
            <w:r>
              <w:t>CI coverage: beta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48CC3" w14:textId="77777777" w:rsidR="0050162C" w:rsidRDefault="00000000">
            <w:pPr>
              <w:spacing w:after="40"/>
            </w:pPr>
            <w:proofErr w:type="spellStart"/>
            <w:r>
              <w:t>ci_coverage_gamma_beta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B8CE15" w14:textId="77777777" w:rsidR="0050162C" w:rsidRDefault="00000000">
            <w:pPr>
              <w:spacing w:after="40"/>
            </w:pPr>
            <w:r>
              <w:t>Same calibration check for beta.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C6F323" w14:textId="77777777" w:rsidR="0050162C" w:rsidRDefault="00000000">
            <w:pPr>
              <w:spacing w:after="40"/>
            </w:pPr>
            <w:r>
              <w:t>Whether the beta interval is honest.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6A7B0D" w14:textId="77777777" w:rsidR="0050162C" w:rsidRDefault="00000000">
            <w:pPr>
              <w:spacing w:after="40"/>
            </w:pPr>
            <w:r>
              <w:t>Good: ~.92-.97</w:t>
            </w:r>
            <w:proofErr w:type="gramStart"/>
            <w:r>
              <w:t xml:space="preserve">.  </w:t>
            </w:r>
            <w:proofErr w:type="gramEnd"/>
            <w:r>
              <w:t>(pilot ~.92-1.0)</w:t>
            </w:r>
          </w:p>
        </w:tc>
      </w:tr>
      <w:tr w:rsidR="0050162C" w14:paraId="7A4C69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C93750" w14:textId="77777777" w:rsidR="0050162C" w:rsidRDefault="00000000">
            <w:pPr>
              <w:spacing w:after="40"/>
            </w:pPr>
            <w:r>
              <w:t>Target recovered as largest gamma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5BE3A8" w14:textId="77777777" w:rsidR="0050162C" w:rsidRDefault="00000000">
            <w:pPr>
              <w:spacing w:after="40"/>
            </w:pPr>
            <w:proofErr w:type="spellStart"/>
            <w:r>
              <w:t>target_recovered_as_largest_gamma_rate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399DF2" w14:textId="77777777" w:rsidR="0050162C" w:rsidRDefault="00000000">
            <w:pPr>
              <w:spacing w:after="40"/>
            </w:pPr>
            <w:r>
              <w:t>Proportion of non-null datasets where the largest absolute coefficient is on the parameter that truly carried the effect.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6CEE69" w14:textId="77777777" w:rsidR="0050162C" w:rsidRDefault="00000000">
            <w:pPr>
              <w:spacing w:after="40"/>
            </w:pPr>
            <w:r>
              <w:t xml:space="preserve">Did the fit localize the effect to the right </w:t>
            </w:r>
            <w:proofErr w:type="gramStart"/>
            <w:r>
              <w:t>parameter, or</w:t>
            </w:r>
            <w:proofErr w:type="gramEnd"/>
            <w:r>
              <w:t xml:space="preserve"> smear it across parameters.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02ED0A" w14:textId="77777777" w:rsidR="0050162C" w:rsidRDefault="00000000">
            <w:pPr>
              <w:spacing w:after="40"/>
            </w:pPr>
            <w:r>
              <w:t>Strong: &gt;.85; good: .70-.85; acceptable: .55-.70; poor: &lt;.40</w:t>
            </w:r>
            <w:proofErr w:type="gramStart"/>
            <w:r>
              <w:t xml:space="preserve">.  </w:t>
            </w:r>
            <w:proofErr w:type="gramEnd"/>
            <w:r>
              <w:t>(pilot 1.0)</w:t>
            </w:r>
          </w:p>
        </w:tc>
      </w:tr>
    </w:tbl>
    <w:p w14:paraId="607D2CE3" w14:textId="77777777" w:rsidR="0050162C" w:rsidRDefault="0050162C">
      <w:pPr>
        <w:spacing w:after="80"/>
      </w:pPr>
    </w:p>
    <w:p w14:paraId="3D2FF3C8" w14:textId="77777777" w:rsidR="0050162C" w:rsidRDefault="00000000">
      <w:r>
        <w:t>Practical decision rule: rho is fixed to 1, so beta is read as value sensitivity and is where a true reward-sensitivity effect appears. Treat a food-vigor effect as supported when its coefficient has the correct sign, small bias, power at or above .80 at your planned sample size, and calibrated coverage near .95. The alpha+ coefficient ran anti-conservative here (coverage ~.78, null false positive ~.25), so confirm alpha+ effects with a permutation test or a full Bayesian posterior rather than the EM Wald interval. gamma = 0.35 is a large effect; rerun at your expected effect size and n for realistic power. Numbers in parentheses are from a 12-dataset, 100-subject pilot and will tighten with more datasets.</w:t>
      </w:r>
    </w:p>
    <w:sectPr w:rsidR="0050162C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2F020B"/>
    <w:multiLevelType w:val="hybridMultilevel"/>
    <w:tmpl w:val="C32CE040"/>
    <w:lvl w:ilvl="0" w:tplc="80940C62">
      <w:start w:val="1"/>
      <w:numFmt w:val="bullet"/>
      <w:lvlText w:val="●"/>
      <w:lvlJc w:val="left"/>
      <w:pPr>
        <w:ind w:left="720" w:hanging="360"/>
      </w:pPr>
    </w:lvl>
    <w:lvl w:ilvl="1" w:tplc="45682AF6">
      <w:start w:val="1"/>
      <w:numFmt w:val="bullet"/>
      <w:lvlText w:val="○"/>
      <w:lvlJc w:val="left"/>
      <w:pPr>
        <w:ind w:left="1440" w:hanging="360"/>
      </w:pPr>
    </w:lvl>
    <w:lvl w:ilvl="2" w:tplc="976A2F9C">
      <w:start w:val="1"/>
      <w:numFmt w:val="bullet"/>
      <w:lvlText w:val="■"/>
      <w:lvlJc w:val="left"/>
      <w:pPr>
        <w:ind w:left="2160" w:hanging="360"/>
      </w:pPr>
    </w:lvl>
    <w:lvl w:ilvl="3" w:tplc="F760B1CE">
      <w:start w:val="1"/>
      <w:numFmt w:val="bullet"/>
      <w:lvlText w:val="●"/>
      <w:lvlJc w:val="left"/>
      <w:pPr>
        <w:ind w:left="2880" w:hanging="360"/>
      </w:pPr>
    </w:lvl>
    <w:lvl w:ilvl="4" w:tplc="A0820B02">
      <w:start w:val="1"/>
      <w:numFmt w:val="bullet"/>
      <w:lvlText w:val="○"/>
      <w:lvlJc w:val="left"/>
      <w:pPr>
        <w:ind w:left="3600" w:hanging="360"/>
      </w:pPr>
    </w:lvl>
    <w:lvl w:ilvl="5" w:tplc="871A8DC8">
      <w:start w:val="1"/>
      <w:numFmt w:val="bullet"/>
      <w:lvlText w:val="■"/>
      <w:lvlJc w:val="left"/>
      <w:pPr>
        <w:ind w:left="4320" w:hanging="360"/>
      </w:pPr>
    </w:lvl>
    <w:lvl w:ilvl="6" w:tplc="C72A08EE">
      <w:start w:val="1"/>
      <w:numFmt w:val="bullet"/>
      <w:lvlText w:val="●"/>
      <w:lvlJc w:val="left"/>
      <w:pPr>
        <w:ind w:left="5040" w:hanging="360"/>
      </w:pPr>
    </w:lvl>
    <w:lvl w:ilvl="7" w:tplc="D3B8C3F4">
      <w:start w:val="1"/>
      <w:numFmt w:val="bullet"/>
      <w:lvlText w:val="●"/>
      <w:lvlJc w:val="left"/>
      <w:pPr>
        <w:ind w:left="5760" w:hanging="360"/>
      </w:pPr>
    </w:lvl>
    <w:lvl w:ilvl="8" w:tplc="10F271CC">
      <w:start w:val="1"/>
      <w:numFmt w:val="bullet"/>
      <w:lvlText w:val="●"/>
      <w:lvlJc w:val="left"/>
      <w:pPr>
        <w:ind w:left="6480" w:hanging="360"/>
      </w:pPr>
    </w:lvl>
  </w:abstractNum>
  <w:num w:numId="1" w16cid:durableId="1522087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62C"/>
    <w:rsid w:val="0007462E"/>
    <w:rsid w:val="00313B57"/>
    <w:rsid w:val="0050162C"/>
    <w:rsid w:val="0080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9BD3B4"/>
  <w15:docId w15:val="{05FFBC6F-7A1D-3E4E-AB1D-3289E23F6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975</Words>
  <Characters>5560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Burger, Kyle S</cp:lastModifiedBy>
  <cp:revision>2</cp:revision>
  <dcterms:created xsi:type="dcterms:W3CDTF">2026-06-17T21:16:00Z</dcterms:created>
  <dcterms:modified xsi:type="dcterms:W3CDTF">2026-06-18T00:03:00Z</dcterms:modified>
</cp:coreProperties>
</file>