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中特202304题库考试题</w:t>
      </w:r>
    </w:p>
    <w:p>
      <w:r>
        <w:t>202304089中特考题（苏州）</w:t>
      </w:r>
    </w:p>
    <w:p>
      <w:r>
        <w:t>8 全面深化改革总目标</w:t>
      </w:r>
    </w:p>
    <w:p>
      <w:r>
        <w:t>10社会主义初级阶段的基本路线</w:t>
      </w:r>
    </w:p>
    <w:p>
      <w:r>
        <w:t>11现阶段我国社会主要矛盾</w:t>
      </w:r>
    </w:p>
    <w:p>
      <w:r>
        <w:t>47 社会治理</w:t>
      </w:r>
    </w:p>
    <w:p>
      <w:r>
        <w:t>52 绿色中国建设</w:t>
      </w:r>
    </w:p>
    <w:p>
      <w:r>
        <w:t>60 四个意识</w:t>
      </w:r>
    </w:p>
    <w:p>
      <w:r>
        <w:t>14 简述党的思想建设基本要求</w:t>
      </w:r>
    </w:p>
    <w:p>
      <w:r>
        <w:t>16 简述中国特色理论自信</w:t>
      </w:r>
    </w:p>
    <w:p>
      <w:r>
        <w:t>35 简述深化党和国家机构改革</w:t>
      </w:r>
    </w:p>
    <w:p>
      <w:r>
        <w:t>4 初级阶段基本国情没变</w:t>
      </w:r>
    </w:p>
    <w:p>
      <w:r>
        <w:t>21 在发展中保障和改善民生</w:t>
      </w:r>
    </w:p>
    <w:p>
      <w:pPr>
        <w:rPr>
          <w:rFonts w:hint="eastAsia"/>
        </w:rPr>
      </w:pPr>
      <w:r>
        <w:t>注：数字对应老题库的题号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r>
        <w:t>名词解释6题 共30分</w:t>
      </w:r>
    </w:p>
    <w:p>
      <w:r>
        <w:t>1.我国社会的主要矛盾</w:t>
      </w:r>
    </w:p>
    <w:p>
      <w:r>
        <w:t>2.三步走战略</w:t>
      </w:r>
    </w:p>
    <w:p>
      <w:r>
        <w:t>3.中特道路</w:t>
      </w:r>
    </w:p>
    <w:p>
      <w:r>
        <w:t>4.现代化经济体系</w:t>
      </w:r>
    </w:p>
    <w:p>
      <w:r>
        <w:t>5.创新驱动发展战略</w:t>
      </w:r>
    </w:p>
    <w:p>
      <w:r>
        <w:t>6.文明</w:t>
      </w:r>
    </w:p>
    <w:p>
      <w:r>
        <w:t>简答3题 共30分</w:t>
      </w:r>
    </w:p>
    <w:p>
      <w:r>
        <w:t>1.习中特的重大意义</w:t>
      </w:r>
    </w:p>
    <w:p>
      <w:r>
        <w:t>2.思想自信</w:t>
      </w:r>
    </w:p>
    <w:p>
      <w:r>
        <w:t>3.辩证思维</w:t>
      </w:r>
    </w:p>
    <w:p>
      <w:r>
        <w:t>论述2题 共40分</w:t>
      </w:r>
    </w:p>
    <w:p>
      <w:r>
        <w:t>1.试论如何培育和践行社会主义核心价值观</w:t>
      </w:r>
    </w:p>
    <w:p>
      <w:pPr>
        <w:rPr>
          <w:rFonts w:hint="eastAsia"/>
        </w:rPr>
      </w:pPr>
      <w:r>
        <w:t>2.试论如何发展和保障民生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script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B02"/>
    <w:rsid w:val="002F4F6B"/>
    <w:rsid w:val="00302609"/>
    <w:rsid w:val="004563C5"/>
    <w:rsid w:val="006F7922"/>
    <w:rsid w:val="00753FE7"/>
    <w:rsid w:val="00867640"/>
    <w:rsid w:val="008B07AB"/>
    <w:rsid w:val="00A34AAD"/>
    <w:rsid w:val="00A97203"/>
    <w:rsid w:val="00B95EFF"/>
    <w:rsid w:val="00CF62CD"/>
    <w:rsid w:val="00D13B02"/>
    <w:rsid w:val="00D7312D"/>
    <w:rsid w:val="00DD173D"/>
    <w:rsid w:val="00F75BA3"/>
    <w:rsid w:val="00F76119"/>
    <w:rsid w:val="00FD342E"/>
    <w:rsid w:val="4F01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</Words>
  <Characters>285</Characters>
  <Lines>2</Lines>
  <Paragraphs>1</Paragraphs>
  <TotalTime>2</TotalTime>
  <ScaleCrop>false</ScaleCrop>
  <LinksUpToDate>false</LinksUpToDate>
  <CharactersWithSpaces>333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2023-04-18T02:40:00Z</dcterms:created>
  <dc:creator>Microsoft Office 用户</dc:creator>
  <cp:lastModifiedBy>Albert Yang</cp:lastModifiedBy>
  <dcterms:modified xsi:type="dcterms:W3CDTF">2023-09-02T14:11:03Z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E61F5AC1081346D1A130D7D6B1017F56_12</vt:lpwstr>
  </property>
</Properties>
</file>