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【运筹学】2019年1月期末考真题及答案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一、不定项选择题（每小题3分，共15分）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1. 下列说法正确的是（ACD）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A．图解法同单纯形法虽然求解的形式不同，但从几何上解是，两者是一致的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B．线性规划问题的每一个基解对应可行域的一个顶点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C．如果线性规划问题存在最优解，则最优解一定对应可行域边界上的一个点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D．线性规划问题的任意可行解都可以用全部基解的线性组合来表示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2. 有3个产地4个销地的平衡运输问题具有特征（D）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A．有7个变量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B．有12个约束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C．有6约束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D．有6个基变量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3. 互为对偶的两个问题存在关系（D）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A．原问题无可行解，对偶问题也无可行解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B．对偶问题有可行解，原问题也有可行解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C．原问题有最优解，对偶问题可能没有最优解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D．原问题无界解，对偶问题无可行解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bdr w:val="none" w:color="auto" w:sz="0" w:space="0"/>
          <w:shd w:val="clear" w:fill="FFFFFF"/>
        </w:rPr>
        <w:t>4. 已知线性规划的约束条件如下，则（B）为问题的一个基本解。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shd w:val="clear" w:fill="FFFFFF"/>
        </w:rPr>
        <w:drawing>
          <wp:inline distT="0" distB="0" distL="114300" distR="114300">
            <wp:extent cx="1381125" cy="781050"/>
            <wp:effectExtent l="0" t="0" r="5715" b="11430"/>
            <wp:docPr id="1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A．（0，2，3，2）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B．（3，0，-1，0）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C．（0，0，6，5）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D．（2，0，1，2）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5. u是关于可行流f的一条增广链，则在u上有（C），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bdr w:val="none" w:color="auto" w:sz="0" w:space="0"/>
          <w:shd w:val="clear" w:fill="FFFFFF"/>
        </w:rPr>
        <w:t>其中fij为流量，Cij为容量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二、判断题（每小题2分，共10分）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1. 若线性规划问题原问题有无穷多最优解，则其对偶问题也具有无穷多最优解。（√）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2. 如果运输问题单位运价表的某一行（或某一列）元素分别加上一个常熟k，最优调运方案将不会发生变化。（√）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3. 表上作业法实质上就是求解运输问题的单纯形法。（√）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4. 用分支定界法求解一个极大化的整数规划问题，当得到多于一个可行解时，通常可任取其中一个作为下界值，再进行比较剪枝。（×）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5. 对偶问题的目标函数总是与原问题目标函数相等。（×）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bdr w:val="none" w:color="auto" w:sz="0" w:space="0"/>
          <w:shd w:val="clear" w:fill="FFFFFF"/>
        </w:rPr>
        <w:t>三（15分）、考虑下列线性规划：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2009775" cy="1028700"/>
            <wp:effectExtent l="0" t="0" r="1905" b="7620"/>
            <wp:docPr id="1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1. 化标准形式，求最优解；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2. 写出最优解B和它的逆。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答：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1. 标准形式为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bdr w:val="none" w:color="auto" w:sz="0" w:space="0"/>
          <w:shd w:val="clear" w:fill="FFFFFF"/>
        </w:rPr>
        <w:t>max z=-5x1+5x2+13x3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2863215" cy="965200"/>
            <wp:effectExtent l="0" t="0" r="1905" b="1016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3215" cy="96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最优解为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077585" cy="3378200"/>
            <wp:effectExtent l="0" t="0" r="3175" b="5080"/>
            <wp:docPr id="1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7585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最优解为X=(0,20,0,0,10)T。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bdr w:val="none" w:color="auto" w:sz="0" w:space="0"/>
          <w:shd w:val="clear" w:fill="FFFFFF"/>
        </w:rPr>
        <w:t>2. 最优基和它的逆：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1657350" cy="1447800"/>
            <wp:effectExtent l="0" t="0" r="3810" b="0"/>
            <wp:docPr id="1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 descr="IMG_2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四（10分）、已知线性规划问题：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7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223895" cy="2041525"/>
            <wp:effectExtent l="0" t="0" r="6985" b="635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3895" cy="204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1. 写出对偶问题；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2. 已知原问题的最优解为X=（1，1，2，0）T（T为右上标），求对偶问题的最优解。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答：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1. 对偶问题为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021330" cy="1995805"/>
            <wp:effectExtent l="0" t="0" r="11430" b="635"/>
            <wp:docPr id="14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 descr="IMG_26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1995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bdr w:val="none" w:color="auto" w:sz="0" w:space="0"/>
          <w:shd w:val="clear" w:fill="FFFFFF"/>
        </w:rPr>
        <w:t>2. 将原问题最优解代入，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bdr w:val="none" w:color="auto" w:sz="0" w:space="0"/>
          <w:shd w:val="clear" w:fill="FFFFFF"/>
        </w:rPr>
        <w:t>设对偶问题的最优解为Y=（y1,y2,y3,y4）T(T为右上标),根据互补松弛原理，由x1，x2，x3＞0有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768975" cy="2877185"/>
            <wp:effectExtent l="0" t="0" r="6985" b="3175"/>
            <wp:docPr id="6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 descr="IMG_2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877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五（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bdr w:val="none" w:color="auto" w:sz="0" w:space="0"/>
          <w:shd w:val="clear" w:fill="FFFFFF"/>
        </w:rPr>
        <w:t>10分）、有甲、乙、丙、丁四个人，要分别指派他们完成A、B、C、D不同的工作，每人做各项工作所消耗的时间如下表所示：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233420" cy="1468120"/>
            <wp:effectExtent l="0" t="0" r="12700" b="10160"/>
            <wp:docPr id="10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6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1468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问：应该如何指派，才能使总的消耗时间为最少。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答：（答案来自丽娜同学，感谢~！）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775960" cy="2552700"/>
            <wp:effectExtent l="0" t="0" r="0" b="7620"/>
            <wp:docPr id="5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 descr="IMG_26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即：甲做C，乙做B，丙做D，丁做A。总花费的时间为47。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六（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bdr w:val="none" w:color="auto" w:sz="0" w:space="0"/>
          <w:shd w:val="clear" w:fill="FFFFFF"/>
        </w:rPr>
        <w:t>15分）、已知运输问题的运价表及要求如下：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863590" cy="2235200"/>
            <wp:effectExtent l="0" t="0" r="3810" b="5080"/>
            <wp:docPr id="3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2" descr="IMG_26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223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要求：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1．求初始方案；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2. 求最佳调运方案；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3. 如B2的销量增加到20，试把问题华为平衡的运输问题。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答：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bdr w:val="none" w:color="auto" w:sz="0" w:space="0"/>
          <w:shd w:val="clear" w:fill="FFFFFF"/>
        </w:rPr>
        <w:t>1. 初始方案的检验数表为：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272405" cy="2273300"/>
            <wp:effectExtent l="0" t="0" r="635" b="12700"/>
            <wp:docPr id="15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 descr="IMG_26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73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2. 求最佳调运方案：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由1知，因为δ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bdr w:val="none" w:color="auto" w:sz="0" w:space="0"/>
          <w:shd w:val="clear" w:fill="FFFFFF"/>
        </w:rPr>
        <w:t>24=-1＜0，故应引入x24，在原方案中标出调整回路，得调整后方案二：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379210" cy="5198745"/>
            <wp:effectExtent l="0" t="0" r="6350" b="13335"/>
            <wp:docPr id="18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 descr="IMG_26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9210" cy="5198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bdr w:val="none" w:color="auto" w:sz="0" w:space="0"/>
          <w:shd w:val="clear" w:fill="FFFFFF"/>
        </w:rPr>
        <w:t>3. 如B2的销量增加到20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654425" cy="195580"/>
            <wp:effectExtent l="0" t="0" r="3175" b="2540"/>
            <wp:docPr id="8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5" descr="IMG_27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4425" cy="195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bdr w:val="none" w:color="auto" w:sz="0" w:space="0"/>
          <w:shd w:val="clear" w:fill="FFFFFF"/>
        </w:rPr>
        <w:t>，则相应的模型化为：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885815" cy="2675255"/>
            <wp:effectExtent l="0" t="0" r="12065" b="6985"/>
            <wp:docPr id="19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 descr="IMG_27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2675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七（15分）、给出有向图如下：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如果弧上的数字表示路的距离，求点1到8的最短路；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bdr w:val="none" w:color="auto" w:sz="0" w:space="0"/>
          <w:shd w:val="clear" w:fill="FFFFFF"/>
        </w:rPr>
        <w:t>如果弧上的数字表示有向弧的容量，求从点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bdr w:val="none" w:color="auto" w:sz="0" w:space="0"/>
          <w:shd w:val="clear" w:fill="FFFFFF"/>
        </w:rPr>
        <w:t>1到8的最大流。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752850" cy="1809750"/>
            <wp:effectExtent l="0" t="0" r="11430" b="3810"/>
            <wp:docPr id="20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 descr="IMG_27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答：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最短路：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752850" cy="1800225"/>
            <wp:effectExtent l="0" t="0" r="11430" b="13335"/>
            <wp:docPr id="21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 descr="IMG_27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bdr w:val="none" w:color="auto" w:sz="0" w:space="0"/>
          <w:shd w:val="clear" w:fill="FFFFFF"/>
        </w:rPr>
        <w:t>v1到v8的最短路径有两条，P18={v1,v3,v7,v6,v8}及P18={v1,v3,v6,v8}，最短路长为21。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bdr w:val="none" w:color="auto" w:sz="0" w:space="0"/>
          <w:shd w:val="clear" w:fill="FFFFFF"/>
        </w:rPr>
        <w:t>最大流：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752850" cy="1771650"/>
            <wp:effectExtent l="0" t="0" r="11430" b="11430"/>
            <wp:docPr id="22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 descr="IMG_27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最大流为6+4+5=15。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八（10分）、用图解法说明求解线性规划问题单纯形法的解题思想。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答：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一般步骤：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1）以变量x1为横轴坐标轴，x2为纵坐标轴，适当选取单位坐标长度建立平面坐标直角坐标系。由变量的非负性约束性可知，满足该约束条件的解均在第一象限内。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2）图示约束条件，找出可行域（所有约束条件共同构成的图形）。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3）画出目标函数等值线，并确定函数增大（或减小）方向。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bdr w:val="none" w:color="auto" w:sz="0" w:space="0"/>
          <w:shd w:val="clear" w:fill="FFFFFF"/>
        </w:rPr>
        <w:t>4）可行域中使目标函数达到最优的点即为最优解。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2019考点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180965" cy="8154035"/>
            <wp:effectExtent l="0" t="0" r="635" b="14605"/>
            <wp:docPr id="1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1" descr="IMG_27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8154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4"/>
          <w:szCs w:val="24"/>
        </w:rPr>
      </w:pPr>
      <w:bookmarkStart w:id="0" w:name="_GoBack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7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4291965" cy="2305685"/>
            <wp:effectExtent l="0" t="0" r="5715" b="10795"/>
            <wp:docPr id="2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2" descr="IMG_27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1965" cy="2305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yMDk0NzBiZjExNzU5MmU2MTI0ZjZhZDMwNDkyODEifQ=="/>
  </w:docVars>
  <w:rsids>
    <w:rsidRoot w:val="00000000"/>
    <w:rsid w:val="02A12ECC"/>
    <w:rsid w:val="031221AF"/>
    <w:rsid w:val="0DE809AA"/>
    <w:rsid w:val="128D25A2"/>
    <w:rsid w:val="1CE4737F"/>
    <w:rsid w:val="1DEA0062"/>
    <w:rsid w:val="200C43B2"/>
    <w:rsid w:val="22456F79"/>
    <w:rsid w:val="26D829E9"/>
    <w:rsid w:val="2CE13D42"/>
    <w:rsid w:val="346F1641"/>
    <w:rsid w:val="39102474"/>
    <w:rsid w:val="3D4501F5"/>
    <w:rsid w:val="3F043BAC"/>
    <w:rsid w:val="47971775"/>
    <w:rsid w:val="47EC4D32"/>
    <w:rsid w:val="49615910"/>
    <w:rsid w:val="4F344DD0"/>
    <w:rsid w:val="4F7A7FCB"/>
    <w:rsid w:val="5A976AB6"/>
    <w:rsid w:val="5D0531AA"/>
    <w:rsid w:val="5D541157"/>
    <w:rsid w:val="70F5350B"/>
    <w:rsid w:val="71163697"/>
    <w:rsid w:val="71D25EF0"/>
    <w:rsid w:val="747D1B6F"/>
    <w:rsid w:val="75680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2022-12-16T02:57:45Z</dcterms:created>
  <dc:creator>jasne</dc:creator>
  <cp:lastModifiedBy>Albert Yang</cp:lastModifiedBy>
  <dcterms:modified xsi:type="dcterms:W3CDTF">2022-12-16T03:03:17Z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C86D46CDDBBD4F909B3B2A1BB497D209</vt:lpwstr>
  </property>
</Properties>
</file>