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BB651" w14:textId="77777777" w:rsidR="000C699C" w:rsidRDefault="00000000">
      <w:pPr>
        <w:pStyle w:val="Title"/>
      </w:pPr>
      <w:r>
        <w:t>Education Consultancy AI Website</w:t>
      </w:r>
    </w:p>
    <w:p w14:paraId="7AAE03CF" w14:textId="77777777" w:rsidR="000C699C" w:rsidRDefault="00000000">
      <w:pPr>
        <w:pStyle w:val="Heading1"/>
      </w:pPr>
      <w:r>
        <w:t>1. Finalized Features</w:t>
      </w:r>
    </w:p>
    <w:p w14:paraId="00D519DC" w14:textId="77777777" w:rsidR="000C699C" w:rsidRDefault="00000000">
      <w:pPr>
        <w:pStyle w:val="Heading2"/>
      </w:pPr>
      <w:r>
        <w:t>Module 1: Authentication &amp; Role Management</w:t>
      </w:r>
    </w:p>
    <w:p w14:paraId="0A4DB191" w14:textId="77777777" w:rsidR="000C699C" w:rsidRDefault="00000000">
      <w:pPr>
        <w:ind w:left="240"/>
      </w:pPr>
      <w:r>
        <w:t>Dual-Role Access Control:</w:t>
      </w:r>
    </w:p>
    <w:p w14:paraId="61A1B455" w14:textId="77777777" w:rsidR="000C699C" w:rsidRDefault="00000000">
      <w:pPr>
        <w:ind w:left="240"/>
      </w:pPr>
      <w:r>
        <w:t>Student Portal: Access to the AI eligibility evaluator, course search, deadline generator, and attestation checklist.</w:t>
      </w:r>
    </w:p>
    <w:p w14:paraId="1390101D" w14:textId="77777777" w:rsidR="000C699C" w:rsidRDefault="00000000">
      <w:pPr>
        <w:ind w:left="240"/>
      </w:pPr>
      <w:r>
        <w:t>Admin Portal: Backend management view to monitor registered users, inspect search logs, update target university rules, and troubleshoot system queries.</w:t>
      </w:r>
    </w:p>
    <w:p w14:paraId="18C6E1A2" w14:textId="77777777" w:rsidR="000C699C" w:rsidRDefault="00000000">
      <w:pPr>
        <w:ind w:left="240"/>
      </w:pPr>
      <w:r>
        <w:t>Authentication Options:</w:t>
      </w:r>
    </w:p>
    <w:p w14:paraId="20CAC711" w14:textId="77777777" w:rsidR="000C699C" w:rsidRDefault="00000000">
      <w:pPr>
        <w:ind w:left="240"/>
      </w:pPr>
      <w:r>
        <w:t>Email/Password login and Google OAuth one-click sign-in.</w:t>
      </w:r>
    </w:p>
    <w:p w14:paraId="1E438808" w14:textId="77777777" w:rsidR="000C699C" w:rsidRDefault="00000000">
      <w:pPr>
        <w:pStyle w:val="Heading2"/>
      </w:pPr>
      <w:r>
        <w:t>Module 2: Streamlined Profile Ingestion Engine</w:t>
      </w:r>
    </w:p>
    <w:p w14:paraId="1FC65EDE" w14:textId="77777777" w:rsidR="000C699C" w:rsidRDefault="00000000">
      <w:pPr>
        <w:ind w:left="240"/>
      </w:pPr>
      <w:r>
        <w:t>Collects only the essential academic and financial metrics needed for accurate algorithmic matching.</w:t>
      </w:r>
    </w:p>
    <w:p w14:paraId="18323AD3" w14:textId="77777777" w:rsidR="000C699C" w:rsidRDefault="00000000">
      <w:pPr>
        <w:ind w:left="240"/>
      </w:pPr>
      <w:r>
        <w:t>Academic Profile Inputs:</w:t>
      </w:r>
    </w:p>
    <w:p w14:paraId="5A0771C4" w14:textId="77777777" w:rsidR="000C699C" w:rsidRDefault="00000000">
      <w:pPr>
        <w:ind w:left="240"/>
      </w:pPr>
      <w:r>
        <w:t>Secondary / Higher Secondary: Matric / FSc / ICS / ICom / FA marks, or O/A-Levels grade scale.</w:t>
      </w:r>
    </w:p>
    <w:p w14:paraId="6AA4401F" w14:textId="77777777" w:rsidR="000C699C" w:rsidRDefault="00000000">
      <w:pPr>
        <w:ind w:left="240"/>
      </w:pPr>
      <w:r>
        <w:t>Tertiary Education: Degree type (2-year BA/BSc vs. 4-year BS Honors), CGPA (4.0 or 5.0 scale), conferring university, and HEC recognition status.</w:t>
      </w:r>
    </w:p>
    <w:p w14:paraId="3A3CCFE3" w14:textId="77777777" w:rsidR="000C699C" w:rsidRDefault="00000000">
      <w:pPr>
        <w:ind w:left="240"/>
      </w:pPr>
      <w:r>
        <w:t>Language Tests: IELTS, PTE, TOEFL, Duolingo scores (overall and band breakdown), or planned test dates.</w:t>
      </w:r>
    </w:p>
    <w:p w14:paraId="49FFFD26" w14:textId="77777777" w:rsidR="000C699C" w:rsidRDefault="00000000">
      <w:pPr>
        <w:ind w:left="240"/>
      </w:pPr>
      <w:r>
        <w:t>Academic Gaps: Total post-graduation work experience duration.</w:t>
      </w:r>
    </w:p>
    <w:p w14:paraId="7C9F71CB" w14:textId="77777777" w:rsidR="000C699C" w:rsidRDefault="00000000">
      <w:pPr>
        <w:ind w:left="240"/>
      </w:pPr>
      <w:r>
        <w:t>Financial &amp; Intake Preferences:</w:t>
      </w:r>
    </w:p>
    <w:p w14:paraId="0BDD7488" w14:textId="77777777" w:rsidR="000C699C" w:rsidRDefault="00000000">
      <w:pPr>
        <w:ind w:left="240"/>
      </w:pPr>
      <w:r>
        <w:t>Maximum affordable budget in Pakistani Rupees (PKR) for tuition and living expenses.</w:t>
      </w:r>
    </w:p>
    <w:p w14:paraId="49CC3B94" w14:textId="77777777" w:rsidR="000C699C" w:rsidRDefault="00000000">
      <w:pPr>
        <w:ind w:left="240"/>
      </w:pPr>
      <w:r>
        <w:t>Target destination countries (UK, Australia, Germany, USA, Canada, Europe).</w:t>
      </w:r>
    </w:p>
    <w:p w14:paraId="3B16831E" w14:textId="77777777" w:rsidR="000C699C" w:rsidRDefault="00000000">
      <w:pPr>
        <w:ind w:left="240"/>
      </w:pPr>
      <w:r>
        <w:t>Target intake (e.g., September 2026, January 2027).</w:t>
      </w:r>
    </w:p>
    <w:p w14:paraId="69B0F461" w14:textId="77777777" w:rsidR="000C699C" w:rsidRDefault="00000000">
      <w:pPr>
        <w:pStyle w:val="Heading2"/>
      </w:pPr>
      <w:r>
        <w:t>Module 3: Real-Time RAG AI Search Pipeline</w:t>
      </w:r>
    </w:p>
    <w:p w14:paraId="449C2F50" w14:textId="77777777" w:rsidR="000C699C" w:rsidRDefault="00000000">
      <w:pPr>
        <w:ind w:left="240"/>
      </w:pPr>
      <w:r>
        <w:t>The backend intelligence engine powered by LLMs (such as Gemini 3.7 or 3.6 Flash) paired with live web search.</w:t>
      </w:r>
    </w:p>
    <w:p w14:paraId="36CFF67E" w14:textId="77777777" w:rsidR="000C699C" w:rsidRDefault="00000000">
      <w:pPr>
        <w:ind w:left="240"/>
      </w:pPr>
      <w:r>
        <w:t>System Date Injection:</w:t>
      </w:r>
    </w:p>
    <w:p w14:paraId="632FFEDC" w14:textId="77777777" w:rsidR="000C699C" w:rsidRDefault="00000000">
      <w:pPr>
        <w:ind w:left="240"/>
      </w:pPr>
      <w:r>
        <w:t>Automatically injects current temporal anchors (e.g., Current Date: August 31, 2026) into every AI prompt, preventing the model from serving outdated policy rules.</w:t>
      </w:r>
    </w:p>
    <w:p w14:paraId="43513BE0" w14:textId="77777777" w:rsidR="000C699C" w:rsidRDefault="00000000">
      <w:pPr>
        <w:ind w:left="240"/>
      </w:pPr>
      <w:r>
        <w:lastRenderedPageBreak/>
        <w:t>Domain-Restricted Live Search:</w:t>
      </w:r>
    </w:p>
    <w:p w14:paraId="1E72E72E" w14:textId="77777777" w:rsidR="000C699C" w:rsidRDefault="00000000">
      <w:pPr>
        <w:ind w:left="240"/>
      </w:pPr>
      <w:r>
        <w:t>Restricts live search grounding to official .ac.uk, .edu.au, .edu, and embassy .gov.uk web domains using Tavily API or Google Search Grounding.</w:t>
      </w:r>
    </w:p>
    <w:p w14:paraId="391B8B48" w14:textId="77777777" w:rsidR="000C699C" w:rsidRDefault="00000000">
      <w:pPr>
        <w:ind w:left="240"/>
      </w:pPr>
      <w:r>
        <w:t>Structured Output Enforcement:</w:t>
      </w:r>
    </w:p>
    <w:p w14:paraId="70BB0C24" w14:textId="77777777" w:rsidR="000C699C" w:rsidRDefault="00000000">
      <w:pPr>
        <w:ind w:left="240"/>
      </w:pPr>
      <w:r>
        <w:t>Forces the LLM to output clean JSON formatted for direct UI rendering (Program Name, Tuition Fee, Upfront Deposit, Official Deadline Date, MOI Eligibility).</w:t>
      </w:r>
    </w:p>
    <w:p w14:paraId="52CDA9C1" w14:textId="77777777" w:rsidR="000C699C" w:rsidRDefault="00000000">
      <w:pPr>
        <w:pStyle w:val="Heading2"/>
      </w:pPr>
      <w:r>
        <w:t>Module 4: Discovery &amp; Program Matching Dashboard</w:t>
      </w:r>
    </w:p>
    <w:p w14:paraId="36F62183" w14:textId="77777777" w:rsidR="000C699C" w:rsidRDefault="00000000">
      <w:pPr>
        <w:ind w:left="240"/>
      </w:pPr>
      <w:r>
        <w:t>A simplified, objective course selection view focusing on transparent metrics.</w:t>
      </w:r>
    </w:p>
    <w:p w14:paraId="1B70749C" w14:textId="77777777" w:rsidR="000C699C" w:rsidRDefault="00000000">
      <w:pPr>
        <w:ind w:left="240"/>
      </w:pPr>
      <w:r>
        <w:t>Unified Eligibility &amp; Course Matching:</w:t>
      </w:r>
    </w:p>
    <w:p w14:paraId="44364C3A" w14:textId="77777777" w:rsidR="000C699C" w:rsidRDefault="00000000">
      <w:pPr>
        <w:ind w:left="240"/>
      </w:pPr>
      <w:r>
        <w:t>Displays a tailored list of matching university programs filtered by the student's exact academic background, CGPA, and budget in PKR.</w:t>
      </w:r>
    </w:p>
    <w:p w14:paraId="721738D1" w14:textId="77777777" w:rsidR="000C699C" w:rsidRDefault="00000000">
      <w:pPr>
        <w:ind w:left="240"/>
      </w:pPr>
      <w:r>
        <w:t>English Proficiency (MOI) Waiver Checker:</w:t>
      </w:r>
    </w:p>
    <w:p w14:paraId="7FEB8B67" w14:textId="77777777" w:rsidR="000C699C" w:rsidRDefault="00000000">
      <w:pPr>
        <w:ind w:left="240"/>
      </w:pPr>
      <w:r>
        <w:t>Automatically flags universities that accept Medium of Instruction (MOI) letters from recognized Pakistani universities instead of requiring IELTS/PTE exams.</w:t>
      </w:r>
    </w:p>
    <w:p w14:paraId="0A4FFAC3" w14:textId="77777777" w:rsidR="000C699C" w:rsidRDefault="00000000">
      <w:pPr>
        <w:ind w:left="240"/>
      </w:pPr>
      <w:r>
        <w:t>Real-Time PKR Cost Breakdown:</w:t>
      </w:r>
    </w:p>
    <w:p w14:paraId="3953C68F" w14:textId="77777777" w:rsidR="000C699C" w:rsidRDefault="00000000">
      <w:pPr>
        <w:ind w:left="240"/>
      </w:pPr>
      <w:r>
        <w:t>Converts tuition fees and official embassy living expense thresholds into PKR using live exchange rates, giving students an accurate breakdown of total out-of-pocket costs.</w:t>
      </w:r>
    </w:p>
    <w:p w14:paraId="5DF52CDF" w14:textId="77777777" w:rsidR="000C699C" w:rsidRDefault="00000000">
      <w:pPr>
        <w:pStyle w:val="Heading2"/>
      </w:pPr>
      <w:r>
        <w:t>Module 5: Reverse Timeline &amp; Deadline Engine</w:t>
      </w:r>
    </w:p>
    <w:p w14:paraId="21C74772" w14:textId="77777777" w:rsidR="000C699C" w:rsidRDefault="00000000">
      <w:pPr>
        <w:ind w:left="240"/>
      </w:pPr>
      <w:r>
        <w:t>Solves the issue of missed deadlines by automating milestone generation.</w:t>
      </w:r>
    </w:p>
    <w:p w14:paraId="750CB17C" w14:textId="77777777" w:rsidR="000C699C" w:rsidRDefault="00000000">
      <w:pPr>
        <w:ind w:left="240"/>
      </w:pPr>
      <w:r>
        <w:t>Automated Reverse Intake Timeline:</w:t>
      </w:r>
    </w:p>
    <w:p w14:paraId="0301D06C" w14:textId="77777777" w:rsidR="000C699C" w:rsidRDefault="00000000">
      <w:pPr>
        <w:ind w:left="240"/>
      </w:pPr>
      <w:r>
        <w:t>Calculates key milestones based on target intake dates:</w:t>
      </w:r>
    </w:p>
    <w:p w14:paraId="77A561C6" w14:textId="77777777" w:rsidR="000C699C" w:rsidRDefault="00000000">
      <w:pPr>
        <w:ind w:left="240"/>
      </w:pPr>
      <w:r>
        <w:t>1. IELTS/PTE Exam Target Date</w:t>
      </w:r>
    </w:p>
    <w:p w14:paraId="1EA4DF05" w14:textId="77777777" w:rsidR="000C699C" w:rsidRDefault="00000000">
      <w:pPr>
        <w:ind w:left="240"/>
      </w:pPr>
      <w:r>
        <w:t>2. Application Submission Cutoff</w:t>
      </w:r>
    </w:p>
    <w:p w14:paraId="360C9790" w14:textId="77777777" w:rsidR="000C699C" w:rsidRDefault="00000000">
      <w:pPr>
        <w:ind w:left="240"/>
      </w:pPr>
      <w:r>
        <w:t>3. Initial Tuition Deposit Deadline</w:t>
      </w:r>
    </w:p>
    <w:p w14:paraId="1C1F3380" w14:textId="77777777" w:rsidR="000C699C" w:rsidRDefault="00000000">
      <w:pPr>
        <w:ind w:left="240"/>
      </w:pPr>
      <w:r>
        <w:t>4. Mandatory 28-Day Bank Balance Start Date (calculated per embassy rules)</w:t>
      </w:r>
    </w:p>
    <w:p w14:paraId="74077436" w14:textId="77777777" w:rsidR="000C699C" w:rsidRDefault="00000000">
      <w:pPr>
        <w:ind w:left="240"/>
      </w:pPr>
      <w:r>
        <w:t>5. CAS / Sponsorship &amp; Visa Filing Window</w:t>
      </w:r>
    </w:p>
    <w:p w14:paraId="5D023D18" w14:textId="77777777" w:rsidR="000C699C" w:rsidRDefault="00000000">
      <w:pPr>
        <w:ind w:left="240"/>
      </w:pPr>
      <w:r>
        <w:t>Free Multi-Channel Deadline Reminders:</w:t>
      </w:r>
    </w:p>
    <w:p w14:paraId="39EE96C3" w14:textId="77777777" w:rsidR="000C699C" w:rsidRDefault="00000000">
      <w:pPr>
        <w:ind w:left="240"/>
      </w:pPr>
      <w:r>
        <w:t>Direct Calendar Sync (.ics): One-click export to Google Calendar, Apple Calendar, or Outlook (100% free).</w:t>
      </w:r>
    </w:p>
    <w:p w14:paraId="111A96E7" w14:textId="77777777" w:rsidR="000C699C" w:rsidRDefault="00000000">
      <w:pPr>
        <w:ind w:left="240"/>
      </w:pPr>
      <w:r>
        <w:t>Email &amp; In-App Alerts: Automated email notifications sent as key milestone dates approach (100% free).</w:t>
      </w:r>
    </w:p>
    <w:p w14:paraId="441BCA26" w14:textId="77777777" w:rsidR="000C699C" w:rsidRDefault="00000000">
      <w:pPr>
        <w:pStyle w:val="Heading2"/>
      </w:pPr>
      <w:r>
        <w:lastRenderedPageBreak/>
        <w:t>Module 6: Attestation &amp; Legalization Step-by-Step Tracker</w:t>
      </w:r>
    </w:p>
    <w:p w14:paraId="7926F06A" w14:textId="77777777" w:rsidR="000C699C" w:rsidRDefault="00000000">
      <w:pPr>
        <w:ind w:left="240"/>
      </w:pPr>
      <w:r>
        <w:t>A practical manual workflow tracker to help Pakistani students navigate local government verification requirements.</w:t>
      </w:r>
    </w:p>
    <w:p w14:paraId="65E1FFD4" w14:textId="77777777" w:rsidR="000C699C" w:rsidRDefault="00000000">
      <w:pPr>
        <w:ind w:left="240"/>
      </w:pPr>
      <w:r>
        <w:t>Interactive Milestone Checklist:</w:t>
      </w:r>
    </w:p>
    <w:p w14:paraId="2A204275" w14:textId="77777777" w:rsidR="000C699C" w:rsidRDefault="00000000">
      <w:pPr>
        <w:ind w:left="240"/>
      </w:pPr>
      <w:r>
        <w:t>Allow students to check off completed verification steps and upload/save notes:</w:t>
      </w:r>
    </w:p>
    <w:p w14:paraId="32A23F32" w14:textId="77777777" w:rsidR="000C699C" w:rsidRDefault="00000000">
      <w:pPr>
        <w:ind w:left="240"/>
      </w:pPr>
      <w:r>
        <w:t>HEC Attestation: Degree &amp; transcript verification on the HEC portal.</w:t>
      </w:r>
    </w:p>
    <w:p w14:paraId="155F3FF4" w14:textId="77777777" w:rsidR="000C699C" w:rsidRDefault="00000000">
      <w:pPr>
        <w:ind w:left="240"/>
      </w:pPr>
      <w:r>
        <w:t>IBCC Equivalency: Marks equivalency processing for Matric and FSc/Intermediate certificates.</w:t>
      </w:r>
    </w:p>
    <w:p w14:paraId="02251E81" w14:textId="77777777" w:rsidR="000C699C" w:rsidRDefault="00000000">
      <w:pPr>
        <w:ind w:left="240"/>
      </w:pPr>
      <w:r>
        <w:t>MOFA Stamp: Legalization processing through the Ministry of Foreign Affairs.</w:t>
      </w:r>
    </w:p>
    <w:p w14:paraId="650FEA71" w14:textId="77777777" w:rsidR="000C699C" w:rsidRDefault="00000000">
      <w:pPr>
        <w:ind w:left="240"/>
      </w:pPr>
      <w:r>
        <w:t>Passport &amp; Police Character Certificate: Passport validity check and local police character certificate tracking for visa requirements.</w:t>
      </w:r>
    </w:p>
    <w:p w14:paraId="2EA1D802" w14:textId="77777777" w:rsidR="000C699C" w:rsidRDefault="00000000">
      <w:pPr>
        <w:pStyle w:val="Heading2"/>
      </w:pPr>
      <w:r>
        <w:t>Persistent Chat History &amp; Counter Questions</w:t>
      </w:r>
    </w:p>
    <w:p w14:paraId="11E87EE0" w14:textId="77777777" w:rsidR="000C699C" w:rsidRDefault="00000000">
      <w:pPr>
        <w:ind w:left="240"/>
      </w:pPr>
      <w:r>
        <w:t>Users can keep previous AI chat history so they can ask counter questions and continue conversations.</w:t>
      </w:r>
    </w:p>
    <w:p w14:paraId="06C44DED" w14:textId="7F13765E" w:rsidR="005E0FDC" w:rsidRDefault="00000000" w:rsidP="005E0FDC">
      <w:pPr>
        <w:ind w:left="240"/>
      </w:pPr>
      <w:r>
        <w:t>Chat history is stored persistently and can be used as context for subsequent AI responses</w:t>
      </w:r>
      <w:r w:rsidR="005E0FDC">
        <w:t>.</w:t>
      </w:r>
    </w:p>
    <w:p w14:paraId="262B02FF" w14:textId="77777777" w:rsidR="005E0FDC" w:rsidRDefault="005E0FDC" w:rsidP="005E0FDC"/>
    <w:p w14:paraId="46D4A14B" w14:textId="77777777" w:rsidR="005E0FDC" w:rsidRDefault="005E0FDC" w:rsidP="005E0FDC"/>
    <w:p w14:paraId="30E8E48C" w14:textId="77777777" w:rsidR="005E0FDC" w:rsidRPr="005E0FDC" w:rsidRDefault="005E0FDC" w:rsidP="005E0FDC">
      <w:pPr>
        <w:pStyle w:val="Heading2"/>
        <w:rPr>
          <w:lang w:val="en-GB"/>
        </w:rPr>
      </w:pPr>
      <w:r w:rsidRPr="005E0FDC">
        <w:rPr>
          <w:lang w:val="en-GB"/>
        </w:rPr>
        <w:t>Module 7: Dynamic Country Guides &amp; Blog Content Management</w:t>
      </w:r>
    </w:p>
    <w:p w14:paraId="7194972A" w14:textId="77777777" w:rsidR="005E0FDC" w:rsidRPr="005E0FDC" w:rsidRDefault="005E0FDC" w:rsidP="005E0FDC">
      <w:pPr>
        <w:rPr>
          <w:lang w:val="en-GB"/>
        </w:rPr>
      </w:pPr>
      <w:r w:rsidRPr="005E0FDC">
        <w:rPr>
          <w:lang w:val="en-GB"/>
        </w:rPr>
        <w:t>Provides a dynamic content management system that allows administrators to publish and manage country-specific educational guidance, while students and visitors can access the published content through public country pages.</w:t>
      </w:r>
    </w:p>
    <w:p w14:paraId="6C780AF6" w14:textId="77777777" w:rsidR="005E0FDC" w:rsidRPr="005E0FDC" w:rsidRDefault="005E0FDC" w:rsidP="005E0FDC">
      <w:pPr>
        <w:rPr>
          <w:lang w:val="en-GB"/>
        </w:rPr>
      </w:pPr>
      <w:r w:rsidRPr="005E0FDC">
        <w:rPr>
          <w:b/>
          <w:bCs/>
          <w:lang w:val="en-GB"/>
        </w:rPr>
        <w:t>Country-Based Content:</w:t>
      </w:r>
    </w:p>
    <w:p w14:paraId="54495E00" w14:textId="77777777" w:rsidR="005E0FDC" w:rsidRPr="005E0FDC" w:rsidRDefault="005E0FDC" w:rsidP="005E0FDC">
      <w:pPr>
        <w:rPr>
          <w:lang w:val="en-GB"/>
        </w:rPr>
      </w:pPr>
      <w:r w:rsidRPr="005E0FDC">
        <w:rPr>
          <w:lang w:val="en-GB"/>
        </w:rPr>
        <w:t>Admin can select a destination country and create educational blog posts associated with that country.</w:t>
      </w:r>
    </w:p>
    <w:p w14:paraId="1DA80FBA" w14:textId="77777777" w:rsidR="005E0FDC" w:rsidRPr="005E0FDC" w:rsidRDefault="005E0FDC" w:rsidP="005E0FDC">
      <w:pPr>
        <w:rPr>
          <w:lang w:val="en-GB"/>
        </w:rPr>
      </w:pPr>
      <w:r w:rsidRPr="005E0FDC">
        <w:rPr>
          <w:lang w:val="en-GB"/>
        </w:rPr>
        <w:t>Each country has a dedicated dynamic page displaying an overview of the destination and its published educational articles.</w:t>
      </w:r>
    </w:p>
    <w:p w14:paraId="5370115C" w14:textId="77777777" w:rsidR="005E0FDC" w:rsidRPr="005E0FDC" w:rsidRDefault="005E0FDC" w:rsidP="005E0FDC">
      <w:pPr>
        <w:rPr>
          <w:lang w:val="en-GB"/>
        </w:rPr>
      </w:pPr>
      <w:r w:rsidRPr="005E0FDC">
        <w:rPr>
          <w:b/>
          <w:bCs/>
          <w:lang w:val="en-GB"/>
        </w:rPr>
        <w:t>Admin Content Management:</w:t>
      </w:r>
    </w:p>
    <w:p w14:paraId="0D56D882" w14:textId="77777777" w:rsidR="005E0FDC" w:rsidRPr="005E0FDC" w:rsidRDefault="005E0FDC" w:rsidP="005E0FDC">
      <w:pPr>
        <w:rPr>
          <w:lang w:val="en-GB"/>
        </w:rPr>
      </w:pPr>
      <w:r w:rsidRPr="005E0FDC">
        <w:rPr>
          <w:lang w:val="en-GB"/>
        </w:rPr>
        <w:t>Admin can create, edit, and publish blog posts through a dedicated content management interface.</w:t>
      </w:r>
    </w:p>
    <w:p w14:paraId="57BC9DC9" w14:textId="77777777" w:rsidR="005E0FDC" w:rsidRPr="005E0FDC" w:rsidRDefault="005E0FDC" w:rsidP="005E0FDC">
      <w:pPr>
        <w:rPr>
          <w:lang w:val="en-GB"/>
        </w:rPr>
      </w:pPr>
      <w:r w:rsidRPr="005E0FDC">
        <w:rPr>
          <w:lang w:val="en-GB"/>
        </w:rPr>
        <w:t>Rich text editing supports headings, formatting, lists, links, quotes, and other common article elements.</w:t>
      </w:r>
    </w:p>
    <w:p w14:paraId="79FE0873" w14:textId="77777777" w:rsidR="005E0FDC" w:rsidRPr="005E0FDC" w:rsidRDefault="005E0FDC" w:rsidP="005E0FDC">
      <w:pPr>
        <w:rPr>
          <w:lang w:val="en-GB"/>
        </w:rPr>
      </w:pPr>
      <w:r w:rsidRPr="005E0FDC">
        <w:rPr>
          <w:lang w:val="en-GB"/>
        </w:rPr>
        <w:t>Admin can upload and embed images within blog posts.</w:t>
      </w:r>
    </w:p>
    <w:p w14:paraId="21971B37" w14:textId="77777777" w:rsidR="005E0FDC" w:rsidRPr="005E0FDC" w:rsidRDefault="005E0FDC" w:rsidP="005E0FDC">
      <w:pPr>
        <w:rPr>
          <w:lang w:val="en-GB"/>
        </w:rPr>
      </w:pPr>
      <w:r w:rsidRPr="005E0FDC">
        <w:rPr>
          <w:lang w:val="en-GB"/>
        </w:rPr>
        <w:t>Posts use unique slugs to generate SEO-friendly dynamic URLs.</w:t>
      </w:r>
    </w:p>
    <w:p w14:paraId="436C2C2D" w14:textId="77777777" w:rsidR="00087F0F" w:rsidRDefault="00087F0F" w:rsidP="005E0FDC">
      <w:pPr>
        <w:rPr>
          <w:b/>
          <w:bCs/>
          <w:lang w:val="en-GB"/>
        </w:rPr>
      </w:pPr>
    </w:p>
    <w:p w14:paraId="3CFBD523" w14:textId="49184717" w:rsidR="005E0FDC" w:rsidRPr="005E0FDC" w:rsidRDefault="005E0FDC" w:rsidP="005E0FDC">
      <w:pPr>
        <w:rPr>
          <w:lang w:val="en-GB"/>
        </w:rPr>
      </w:pPr>
      <w:r w:rsidRPr="005E0FDC">
        <w:rPr>
          <w:b/>
          <w:bCs/>
          <w:lang w:val="en-GB"/>
        </w:rPr>
        <w:lastRenderedPageBreak/>
        <w:t>Public Country &amp; Blog Pages:</w:t>
      </w:r>
    </w:p>
    <w:p w14:paraId="242C767C" w14:textId="77777777" w:rsidR="005E0FDC" w:rsidRPr="005E0FDC" w:rsidRDefault="005E0FDC" w:rsidP="005E0FDC">
      <w:pPr>
        <w:rPr>
          <w:lang w:val="en-GB"/>
        </w:rPr>
      </w:pPr>
      <w:r w:rsidRPr="005E0FDC">
        <w:rPr>
          <w:lang w:val="en-GB"/>
        </w:rPr>
        <w:t>Provides a public page listing the available destination countries.</w:t>
      </w:r>
    </w:p>
    <w:p w14:paraId="58CA338F" w14:textId="77777777" w:rsidR="005E0FDC" w:rsidRPr="005E0FDC" w:rsidRDefault="005E0FDC" w:rsidP="005E0FDC">
      <w:pPr>
        <w:rPr>
          <w:lang w:val="en-GB"/>
        </w:rPr>
      </w:pPr>
      <w:r w:rsidRPr="005E0FDC">
        <w:rPr>
          <w:lang w:val="en-GB"/>
        </w:rPr>
        <w:t>Each country has a dynamic landing page containing the country overview and its published blog posts.</w:t>
      </w:r>
    </w:p>
    <w:p w14:paraId="6028DDD9" w14:textId="77777777" w:rsidR="005E0FDC" w:rsidRPr="005E0FDC" w:rsidRDefault="005E0FDC" w:rsidP="005E0FDC">
      <w:pPr>
        <w:rPr>
          <w:lang w:val="en-GB"/>
        </w:rPr>
      </w:pPr>
      <w:r w:rsidRPr="005E0FDC">
        <w:rPr>
          <w:lang w:val="en-GB"/>
        </w:rPr>
        <w:t>Each published blog has its own dynamic URL and dedicated reader page.</w:t>
      </w:r>
    </w:p>
    <w:p w14:paraId="1AD3B310" w14:textId="77777777" w:rsidR="005E0FDC" w:rsidRPr="005E0FDC" w:rsidRDefault="005E0FDC" w:rsidP="005E0FDC">
      <w:pPr>
        <w:rPr>
          <w:lang w:val="en-GB"/>
        </w:rPr>
      </w:pPr>
      <w:r w:rsidRPr="005E0FDC">
        <w:rPr>
          <w:lang w:val="en-GB"/>
        </w:rPr>
        <w:t>Only published content is displayed on public pages.</w:t>
      </w:r>
    </w:p>
    <w:p w14:paraId="46892F80" w14:textId="77777777" w:rsidR="005E0FDC" w:rsidRPr="005E0FDC" w:rsidRDefault="005E0FDC" w:rsidP="005E0FDC">
      <w:pPr>
        <w:rPr>
          <w:lang w:val="en-GB"/>
        </w:rPr>
      </w:pPr>
      <w:r w:rsidRPr="005E0FDC">
        <w:rPr>
          <w:b/>
          <w:bCs/>
          <w:lang w:val="en-GB"/>
        </w:rPr>
        <w:t>Content Storage &amp; Media:</w:t>
      </w:r>
    </w:p>
    <w:p w14:paraId="17F00E4E" w14:textId="77777777" w:rsidR="005E0FDC" w:rsidRPr="005E0FDC" w:rsidRDefault="005E0FDC" w:rsidP="005E0FDC">
      <w:pPr>
        <w:rPr>
          <w:lang w:val="en-GB"/>
        </w:rPr>
      </w:pPr>
      <w:r w:rsidRPr="005E0FDC">
        <w:rPr>
          <w:lang w:val="en-GB"/>
        </w:rPr>
        <w:t>Country information and blog posts are stored in the database for dynamic retrieval.</w:t>
      </w:r>
    </w:p>
    <w:p w14:paraId="6F6180C7" w14:textId="77777777" w:rsidR="005E0FDC" w:rsidRPr="005E0FDC" w:rsidRDefault="005E0FDC" w:rsidP="005E0FDC">
      <w:pPr>
        <w:rPr>
          <w:lang w:val="en-GB"/>
        </w:rPr>
      </w:pPr>
      <w:r w:rsidRPr="005E0FDC">
        <w:rPr>
          <w:lang w:val="en-GB"/>
        </w:rPr>
        <w:t xml:space="preserve">Uploaded images are handled through a dedicated storage layer such as </w:t>
      </w:r>
      <w:proofErr w:type="spellStart"/>
      <w:r w:rsidRPr="005E0FDC">
        <w:rPr>
          <w:lang w:val="en-GB"/>
        </w:rPr>
        <w:t>Cloudinary</w:t>
      </w:r>
      <w:proofErr w:type="spellEnd"/>
      <w:r w:rsidRPr="005E0FDC">
        <w:rPr>
          <w:lang w:val="en-GB"/>
        </w:rPr>
        <w:t>, Amazon S3, or local storage.</w:t>
      </w:r>
    </w:p>
    <w:p w14:paraId="0A964636" w14:textId="77777777" w:rsidR="005E0FDC" w:rsidRPr="005E0FDC" w:rsidRDefault="005E0FDC" w:rsidP="005E0FDC">
      <w:pPr>
        <w:rPr>
          <w:lang w:val="en-GB"/>
        </w:rPr>
      </w:pPr>
      <w:r w:rsidRPr="005E0FDC">
        <w:rPr>
          <w:lang w:val="en-GB"/>
        </w:rPr>
        <w:t>The feature supports future expansion with additional countries and educational content without requiring new frontend routes for each country.</w:t>
      </w:r>
    </w:p>
    <w:p w14:paraId="3F4BA7AB" w14:textId="77777777" w:rsidR="005E0FDC" w:rsidRPr="005E0FDC" w:rsidRDefault="005E0FDC" w:rsidP="005E0FDC">
      <w:pPr>
        <w:rPr>
          <w:lang w:val="en-GB"/>
        </w:rPr>
      </w:pPr>
    </w:p>
    <w:p w14:paraId="0F6021F9" w14:textId="77777777" w:rsidR="000C699C" w:rsidRDefault="00000000">
      <w:pPr>
        <w:pStyle w:val="Heading1"/>
      </w:pPr>
      <w:r>
        <w:t>2. Finalized Back-End Structure</w:t>
      </w:r>
    </w:p>
    <w:p w14:paraId="62E4FA70" w14:textId="77777777" w:rsidR="00D3266D" w:rsidRDefault="00000000">
      <w:r>
        <w:t>backend/</w:t>
      </w:r>
      <w:r>
        <w:br/>
        <w:t>│</w:t>
      </w:r>
      <w:r>
        <w:br/>
        <w:t>├── app/                                      # Main application package</w:t>
      </w:r>
      <w:r>
        <w:br/>
        <w:t>│   │</w:t>
      </w:r>
      <w:r>
        <w:br/>
        <w:t>│   ├── __init__.py                           # App package initializer</w:t>
      </w:r>
      <w:r>
        <w:br/>
        <w:t>│   │</w:t>
      </w:r>
      <w:r>
        <w:br/>
        <w:t>│   ├── core/                                 # Global configuration, database, security &amp; dependencies</w:t>
      </w:r>
      <w:r>
        <w:br/>
        <w:t>│   │   ├── __init__.py                       # Core package initializer</w:t>
      </w:r>
      <w:r>
        <w:br/>
        <w:t>│   │   ├── config.py                         # Pydantic Settings and environment configuration</w:t>
      </w:r>
      <w:r>
        <w:br/>
        <w:t>│   │   ├── database.py                       # SQLAlchemy Async Engine, Session &amp; Declarative Base</w:t>
      </w:r>
      <w:r>
        <w:br/>
        <w:t>│   │   ├── security.py                       # Password hashing, JWT creation &amp; token verification</w:t>
      </w:r>
      <w:r>
        <w:br/>
        <w:t>│   │   ├── dependencies.py                   # Global FastAPI dependencies such as database and current user</w:t>
      </w:r>
      <w:r>
        <w:br/>
        <w:t>│   │   └── constants.py                      # Application-wide constants, roles and fixed values</w:t>
      </w:r>
      <w:r>
        <w:br/>
        <w:t>│   │</w:t>
      </w:r>
      <w:r>
        <w:br/>
        <w:t>│   ├── features/                             # Feature-based application modules</w:t>
      </w:r>
      <w:r>
        <w:br/>
        <w:t>│   │   │</w:t>
      </w:r>
      <w:r>
        <w:br/>
        <w:t>│   │   ├── auth/                             # Authentication &amp; OAuth feature</w:t>
      </w:r>
      <w:r>
        <w:br/>
        <w:t>│   │   │   ├── __init__.py                   # Auth package initializer</w:t>
      </w:r>
      <w:r>
        <w:br/>
        <w:t>│   │   │   ├── router.py                     # Register, Login, Refresh Token &amp; Google OAuth endpoints</w:t>
      </w:r>
      <w:r>
        <w:br/>
        <w:t>│   │   │   ├── schemas.py                    # LoginRequest, RegisterRequest, TokenResponse</w:t>
      </w:r>
      <w:r>
        <w:br/>
        <w:t xml:space="preserve">│   │   │   ├── dtos.py                       # Internal authentication data-transfer </w:t>
      </w:r>
      <w:r>
        <w:lastRenderedPageBreak/>
        <w:t>objects</w:t>
      </w:r>
      <w:r>
        <w:br/>
        <w:t>│   │   │   └── service.py                    # Authentication, password verification &amp; token generation logic</w:t>
      </w:r>
      <w:r>
        <w:br/>
        <w:t>│   │   │</w:t>
      </w:r>
      <w:r>
        <w:br/>
        <w:t>│   │   ├── users/                            # User &amp; Role Management</w:t>
      </w:r>
      <w:r>
        <w:br/>
        <w:t>│   │   │   ├── __init__.py                   # Users package initializer</w:t>
      </w:r>
      <w:r>
        <w:br/>
        <w:t>│   │   │   ├── router.py                     # Get Me, Update User, Admin User List &amp; Role Management</w:t>
      </w:r>
      <w:r>
        <w:br/>
        <w:t>│   │   │   ├── schemas.py                    # UserRead, UserUpdate, UserRoleUpdate</w:t>
      </w:r>
      <w:r>
        <w:br/>
        <w:t>│   │   │   ├── dtos.py                       # Internal user data-transfer objects</w:t>
      </w:r>
      <w:r>
        <w:br/>
        <w:t>│   │   │   ├── service.py                    # User CRUD, role and account status management</w:t>
      </w:r>
      <w:r>
        <w:br/>
        <w:t>│   │   │   └── models.py                     # User SQLAlchemy model with Student/Admin roles</w:t>
      </w:r>
      <w:r>
        <w:br/>
        <w:t>│   │   │</w:t>
      </w:r>
      <w:r>
        <w:br/>
        <w:t>│   │   ├── profiles/                         # Student Academic &amp; Financial Profile</w:t>
      </w:r>
      <w:r>
        <w:br/>
        <w:t>│   │   │   ├── __init__.py                   # Profiles package initializer</w:t>
      </w:r>
      <w:r>
        <w:br/>
        <w:t>│   │   │   ├── router.py                     # Create, Get, Update &amp; Manage Student Profile endpoints</w:t>
      </w:r>
      <w:r>
        <w:br/>
        <w:t>│   │   │   ├── schemas.py                    # ProfileCreate, ProfileRead, ProfileUpdate</w:t>
      </w:r>
      <w:r>
        <w:br/>
        <w:t>│   │   │   ├── dtos.py                       # Internal student profile data-transfer objects</w:t>
      </w:r>
      <w:r>
        <w:br/>
        <w:t>│   │   │   ├── service.py                    # Profile persistence, validation &amp; data transformation</w:t>
      </w:r>
      <w:r>
        <w:br/>
        <w:t>│   │   │   └── models.py                     # StudentProfile SQLAlchemy model</w:t>
      </w:r>
      <w:r>
        <w:br/>
        <w:t>│   │   │</w:t>
      </w:r>
      <w:r>
        <w:br/>
        <w:t>│   │   ├── rag_search/                       # AI-Powered Live Web Search &amp; Program Matching</w:t>
      </w:r>
      <w:r>
        <w:br/>
        <w:t>│   │   │   ├── __init__.py                   # RAG Search package initializer</w:t>
      </w:r>
      <w:r>
        <w:br/>
        <w:t>│   │   │   ├── router.py                     # AI search and recommendation endpoints</w:t>
      </w:r>
      <w:r>
        <w:br/>
        <w:t>│   │   │   ├── schemas.py                    # SearchRequest, SearchResponse &amp; structured AI result schemas</w:t>
      </w:r>
      <w:r>
        <w:br/>
        <w:t>│   │   │   ├── dtos.py                       # Internal RAG request, profile &amp; search result DTOs</w:t>
      </w:r>
      <w:r>
        <w:br/>
        <w:t>│   │   │   ├── service.py                    # RAG orchestration, profile matching &amp; response processing</w:t>
      </w:r>
      <w:r>
        <w:br/>
        <w:t>│   │   │   ├── prompt_templates.py            # Gemini prompts, current-date injection &amp; search instructions</w:t>
      </w:r>
      <w:r>
        <w:br/>
        <w:t>│   │   │   └── llm_client.py                 # Gemini API integration with native web search/grounding</w:t>
      </w:r>
      <w:r>
        <w:br/>
        <w:t>│   │   │</w:t>
      </w:r>
      <w:r>
        <w:br/>
        <w:t>│   │   ├── chat/                             # Persistent AI Conversation &amp; Chat History</w:t>
      </w:r>
      <w:r>
        <w:br/>
        <w:t>│   │   │   ├── __init__.py                   # Chat package initializer</w:t>
      </w:r>
      <w:r>
        <w:br/>
        <w:t>│   │   │   ├── router.py                     # Create conversations, send messages &amp; retrieve history</w:t>
      </w:r>
      <w:r>
        <w:br/>
        <w:t>│   │   │   ├── schemas.py                    # ChatRequest, ChatResponse, ConversationRead &amp; MessageRead</w:t>
      </w:r>
      <w:r>
        <w:br/>
        <w:t>│   │   │   ├── dtos.py                       # Internal conversation and message data-transfer objects</w:t>
      </w:r>
      <w:r>
        <w:br/>
        <w:t>│   │   │   ├── service.py                    # Conversation, message persistence &amp; history management</w:t>
      </w:r>
      <w:r>
        <w:br/>
      </w:r>
      <w:r>
        <w:lastRenderedPageBreak/>
        <w:t>│   │   │   └── models.py                     # Conversation and ChatMessage SQLAlchemy models</w:t>
      </w:r>
      <w:r>
        <w:br/>
        <w:t>│   │   │</w:t>
      </w:r>
      <w:r>
        <w:br/>
        <w:t>│   │   └── attestation/                      # HEC, IBCC, MOFA &amp; Document Verification Tracker</w:t>
      </w:r>
      <w:r>
        <w:br/>
        <w:t>│   │       ├── __init__.py                   # Attestation package initializer</w:t>
      </w:r>
      <w:r>
        <w:br/>
        <w:t>│   │       ├── router.py                     # Attestation checklist and progress endpoints</w:t>
      </w:r>
      <w:r>
        <w:br/>
        <w:t>│   │       ├── schemas.py                    # AttestationProgressRead, StepUpdateRequest</w:t>
      </w:r>
      <w:r>
        <w:br/>
        <w:t>│   │       ├── dtos.py                       # Internal attestation progress data-transfer objects</w:t>
      </w:r>
      <w:r>
        <w:br/>
        <w:t>│   │       ├── service.py                    # Attestation progress and checklist management</w:t>
      </w:r>
      <w:r>
        <w:br/>
        <w:t xml:space="preserve">│   │       └── models.py                     # </w:t>
      </w:r>
      <w:proofErr w:type="spellStart"/>
      <w:r>
        <w:t>DocumentAttestationState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model</w:t>
      </w:r>
    </w:p>
    <w:p w14:paraId="011381A3" w14:textId="018F1258" w:rsidR="00D3266D" w:rsidRDefault="00D3266D" w:rsidP="00D3266D">
      <w:r w:rsidRPr="00D3266D">
        <w:t xml:space="preserve">│ </w:t>
      </w:r>
      <w:r>
        <w:t xml:space="preserve">  </w:t>
      </w:r>
      <w:r w:rsidRPr="00D3266D">
        <w:t xml:space="preserve">│ </w:t>
      </w:r>
      <w:r>
        <w:t xml:space="preserve">  </w:t>
      </w:r>
      <w:r w:rsidRPr="00D3266D">
        <w:t xml:space="preserve">└── content/ </w:t>
      </w:r>
      <w:r>
        <w:tab/>
      </w:r>
      <w:r>
        <w:tab/>
      </w:r>
      <w:r>
        <w:tab/>
      </w:r>
      <w:r>
        <w:tab/>
        <w:t xml:space="preserve">   </w:t>
      </w:r>
      <w:r w:rsidRPr="00D3266D">
        <w:t xml:space="preserve"># Country Guides, Dynamic Blogs &amp; Media Uploads </w:t>
      </w:r>
    </w:p>
    <w:p w14:paraId="7D292636" w14:textId="1FB6D425" w:rsidR="00D3266D" w:rsidRDefault="00D3266D" w:rsidP="00D3266D">
      <w:r w:rsidRPr="00D3266D">
        <w:t xml:space="preserve">│ </w:t>
      </w:r>
      <w:r>
        <w:t xml:space="preserve">  </w:t>
      </w:r>
      <w:r w:rsidRPr="00D3266D">
        <w:t xml:space="preserve">│ </w:t>
      </w:r>
      <w:r>
        <w:t xml:space="preserve">  |   </w:t>
      </w:r>
      <w:r w:rsidRPr="00D3266D">
        <w:t xml:space="preserve">├── </w:t>
      </w:r>
      <w:r w:rsidRPr="00D3266D">
        <w:rPr>
          <w:b/>
          <w:bCs/>
        </w:rPr>
        <w:t>init</w:t>
      </w:r>
      <w:r w:rsidRPr="00D3266D">
        <w:t xml:space="preserve">.py # Content package initializer </w:t>
      </w:r>
    </w:p>
    <w:p w14:paraId="7D82CE4F" w14:textId="33A79C73" w:rsidR="00D3266D" w:rsidRDefault="00D3266D" w:rsidP="00D3266D">
      <w:r w:rsidRPr="00D3266D">
        <w:t xml:space="preserve">│ </w:t>
      </w:r>
      <w:r>
        <w:t xml:space="preserve">  </w:t>
      </w:r>
      <w:r w:rsidRPr="00D3266D">
        <w:t xml:space="preserve">│ </w:t>
      </w:r>
      <w:r>
        <w:t xml:space="preserve">  |   </w:t>
      </w:r>
      <w:r w:rsidRPr="00D3266D">
        <w:t xml:space="preserve">├── router.py # Public blog/country endpoints &amp; Admin post creation/upload endpoints </w:t>
      </w:r>
    </w:p>
    <w:p w14:paraId="77A8D0CA" w14:textId="77777777" w:rsidR="00D3266D" w:rsidRDefault="00D3266D" w:rsidP="00D3266D">
      <w:r w:rsidRPr="00D3266D">
        <w:t xml:space="preserve">│ </w:t>
      </w:r>
      <w:r>
        <w:t xml:space="preserve">  </w:t>
      </w:r>
      <w:r w:rsidRPr="00D3266D">
        <w:t xml:space="preserve">│ </w:t>
      </w:r>
      <w:r>
        <w:t xml:space="preserve">  |   </w:t>
      </w:r>
      <w:r w:rsidRPr="00D3266D">
        <w:t xml:space="preserve">├── schemas.py # </w:t>
      </w:r>
      <w:proofErr w:type="spellStart"/>
      <w:r w:rsidRPr="00D3266D">
        <w:t>PostCreate</w:t>
      </w:r>
      <w:proofErr w:type="spellEnd"/>
      <w:r w:rsidRPr="00D3266D">
        <w:t xml:space="preserve">, </w:t>
      </w:r>
      <w:proofErr w:type="spellStart"/>
      <w:r w:rsidRPr="00D3266D">
        <w:t>PostUpdate</w:t>
      </w:r>
      <w:proofErr w:type="spellEnd"/>
      <w:r w:rsidRPr="00D3266D">
        <w:t xml:space="preserve">, </w:t>
      </w:r>
      <w:proofErr w:type="spellStart"/>
      <w:r w:rsidRPr="00D3266D">
        <w:t>PostRead</w:t>
      </w:r>
      <w:proofErr w:type="spellEnd"/>
      <w:r w:rsidRPr="00D3266D">
        <w:t xml:space="preserve">, </w:t>
      </w:r>
      <w:proofErr w:type="spellStart"/>
      <w:r w:rsidRPr="00D3266D">
        <w:t>CountryRead</w:t>
      </w:r>
      <w:proofErr w:type="spellEnd"/>
      <w:r w:rsidRPr="00D3266D">
        <w:t xml:space="preserve"> </w:t>
      </w:r>
    </w:p>
    <w:p w14:paraId="6E47AC88" w14:textId="77777777" w:rsidR="00D3266D" w:rsidRDefault="00D3266D" w:rsidP="00D3266D">
      <w:r w:rsidRPr="00D3266D">
        <w:t xml:space="preserve">│ </w:t>
      </w:r>
      <w:r>
        <w:t xml:space="preserve">  </w:t>
      </w:r>
      <w:r w:rsidRPr="00D3266D">
        <w:t xml:space="preserve">│ </w:t>
      </w:r>
      <w:r>
        <w:t xml:space="preserve">  |   </w:t>
      </w:r>
      <w:r w:rsidRPr="00D3266D">
        <w:t xml:space="preserve">├── dtos.py # Internal post and country data-transfer objects </w:t>
      </w:r>
    </w:p>
    <w:p w14:paraId="188C2D8D" w14:textId="77777777" w:rsidR="00D3266D" w:rsidRDefault="00D3266D" w:rsidP="00D3266D">
      <w:r w:rsidRPr="00D3266D">
        <w:t xml:space="preserve">│ </w:t>
      </w:r>
      <w:r>
        <w:t xml:space="preserve">  </w:t>
      </w:r>
      <w:r w:rsidRPr="00D3266D">
        <w:t xml:space="preserve">│ </w:t>
      </w:r>
      <w:r>
        <w:t xml:space="preserve">  |   </w:t>
      </w:r>
      <w:r w:rsidRPr="00D3266D">
        <w:t xml:space="preserve">├── service.py # Post publishing logic, slug generator &amp; media handling </w:t>
      </w:r>
    </w:p>
    <w:p w14:paraId="760416A9" w14:textId="3D3E2865" w:rsidR="000C699C" w:rsidRDefault="00D3266D" w:rsidP="00D3266D">
      <w:r w:rsidRPr="00D3266D">
        <w:t xml:space="preserve">│ </w:t>
      </w:r>
      <w:r>
        <w:t xml:space="preserve">  </w:t>
      </w:r>
      <w:r w:rsidRPr="00D3266D">
        <w:t xml:space="preserve">│ </w:t>
      </w:r>
      <w:r>
        <w:t xml:space="preserve">  |   </w:t>
      </w:r>
      <w:r w:rsidRPr="00D3266D">
        <w:t xml:space="preserve">└── models.py # Country and Post/Article </w:t>
      </w:r>
      <w:proofErr w:type="spellStart"/>
      <w:r w:rsidRPr="00D3266D">
        <w:t>SQLAlchemy</w:t>
      </w:r>
      <w:proofErr w:type="spellEnd"/>
      <w:r w:rsidRPr="00D3266D">
        <w:t xml:space="preserve"> models</w:t>
      </w:r>
      <w:r>
        <w:br/>
        <w:t>│   │</w:t>
      </w:r>
      <w:r>
        <w:br/>
        <w:t>│   ├── utils/                                # Shared application utilities</w:t>
      </w:r>
      <w:r>
        <w:br/>
        <w:t>│   │   ├── __init__.py                       # Utils package initializer</w:t>
      </w:r>
      <w:r>
        <w:br/>
        <w:t>│   │   ├── email.py                          # Email generation and sending utilities</w:t>
      </w:r>
      <w:r>
        <w:br/>
        <w:t>│   │   └── currency.py                       # Exchange-rate retrieval, caching &amp; PKR conversion utilities</w:t>
      </w:r>
      <w:r>
        <w:br/>
        <w:t>│   │</w:t>
      </w:r>
      <w:r>
        <w:br/>
        <w:t>│   └── main.py                               # FastAPI application creation, middleware &amp; router registration</w:t>
      </w:r>
      <w:r>
        <w:br/>
        <w:t>│</w:t>
      </w:r>
      <w:r>
        <w:br/>
        <w:t>├── alembic/                                  # Database migration management</w:t>
      </w:r>
      <w:r>
        <w:br/>
        <w:t>│   ├── versions/                             # Generated database migration scripts</w:t>
      </w:r>
      <w:r>
        <w:br/>
        <w:t>│   ├── env.py                                # Alembic database and migration configuration</w:t>
      </w:r>
      <w:r>
        <w:br/>
        <w:t>│   └── script.py.mako                        # Alembic migration file template</w:t>
      </w:r>
      <w:r>
        <w:br/>
        <w:t>│</w:t>
      </w:r>
      <w:r>
        <w:br/>
        <w:t>├── .env                                      # Local environment variables and secrets</w:t>
      </w:r>
      <w:r>
        <w:br/>
        <w:t>├── .env.example                              # Example environment variable configuration</w:t>
      </w:r>
      <w:r>
        <w:br/>
        <w:t>├── .gitignore                                # Git ignored files and directories</w:t>
      </w:r>
      <w:r>
        <w:br/>
        <w:t>├── alembic.ini                               # Alembic configuration</w:t>
      </w:r>
      <w:r>
        <w:br/>
        <w:t xml:space="preserve">├── pyproject.toml                            # Project metadata, dependencies &amp; tool </w:t>
      </w:r>
      <w:r>
        <w:lastRenderedPageBreak/>
        <w:t>configuration</w:t>
      </w:r>
      <w:r>
        <w:br/>
        <w:t>└── README.md                                 # Project setup, architecture &amp; development documentation</w:t>
      </w:r>
      <w:r>
        <w:br/>
      </w:r>
    </w:p>
    <w:p w14:paraId="15E63CFF" w14:textId="77777777" w:rsidR="000C699C" w:rsidRDefault="00000000">
      <w:pPr>
        <w:pStyle w:val="Heading1"/>
      </w:pPr>
      <w:r>
        <w:t>3. Finalized Front-End Structure</w:t>
      </w:r>
    </w:p>
    <w:p w14:paraId="3CBD34C7" w14:textId="77777777" w:rsidR="00066719" w:rsidRDefault="00000000" w:rsidP="00D3266D">
      <w:r>
        <w:t>frontend/</w:t>
      </w:r>
      <w:r>
        <w:br/>
        <w:t>│</w:t>
      </w:r>
      <w:r>
        <w:br/>
        <w:t>├── src/</w:t>
      </w:r>
      <w:r>
        <w:br/>
        <w:t>│   │</w:t>
      </w:r>
      <w:r>
        <w:br/>
        <w:t>│   ├── app/                                      # Next.js App Router and application routes</w:t>
      </w:r>
      <w:r>
        <w:br/>
        <w:t>│   │   │</w:t>
      </w:r>
      <w:r>
        <w:br/>
        <w:t>│   │   ├── (auth)/                               # Unauthenticated routes</w:t>
      </w:r>
      <w:r>
        <w:br/>
        <w:t>│   │   │   ├── login/</w:t>
      </w:r>
      <w:r>
        <w:br/>
        <w:t>│   │   │   │   └── page.tsx                      # Login page</w:t>
      </w:r>
      <w:r>
        <w:br/>
        <w:t>│   │   │   └── register/</w:t>
      </w:r>
      <w:r>
        <w:br/>
        <w:t>│   │   │       └── page.tsx                      # Registration page</w:t>
      </w:r>
      <w:r>
        <w:br/>
        <w:t>│   │   │</w:t>
      </w:r>
      <w:r>
        <w:br/>
        <w:t>│   │   ├── (dashboard)/                          # Authenticated application routes</w:t>
      </w:r>
      <w:r>
        <w:br/>
        <w:t>│   │   │   ├── layout.tsx                        # Shared dashboard layout, sidebar &amp; navbar</w:t>
      </w:r>
      <w:r>
        <w:br/>
        <w:t>│   │   │   │</w:t>
      </w:r>
      <w:r>
        <w:br/>
        <w:t>│   │   │   ├── profile/</w:t>
      </w:r>
      <w:r>
        <w:br/>
        <w:t>│   │   │   │   └── page.tsx                      # Student academic &amp; financial profile page</w:t>
      </w:r>
      <w:r>
        <w:br/>
        <w:t>│   │   │   │</w:t>
      </w:r>
      <w:r>
        <w:br/>
        <w:t>│   │   │   ├── search/</w:t>
      </w:r>
      <w:r>
        <w:br/>
        <w:t>│   │   │   │   └── page.tsx                      # AI university/program search page</w:t>
      </w:r>
      <w:r>
        <w:br/>
        <w:t>│   │   │   │</w:t>
      </w:r>
      <w:r>
        <w:br/>
        <w:t>│   │   │   ├── chat/</w:t>
      </w:r>
      <w:r>
        <w:br/>
        <w:t>│   │   │   │   └── page.tsx                      # AI conversation &amp; chat history page</w:t>
      </w:r>
      <w:r>
        <w:br/>
        <w:t>│   │   │   │</w:t>
      </w:r>
      <w:r>
        <w:br/>
        <w:t>│   │   │   ├── attestation/</w:t>
      </w:r>
      <w:r>
        <w:br/>
        <w:t>│   │   │   │   └── page.tsx                      # HEC/IBCC/MOFA tracking page</w:t>
      </w:r>
      <w:r>
        <w:br/>
        <w:t>│   │   │   │</w:t>
      </w:r>
      <w:r>
        <w:br/>
        <w:t>│   │   │   └── admin/                            # Admin-only routes</w:t>
      </w:r>
      <w:r>
        <w:br/>
        <w:t>│   │   │       └── page.tsx                      # Admin dashboard</w:t>
      </w:r>
      <w:r>
        <w:br/>
        <w:t>│   │   │</w:t>
      </w:r>
      <w:r>
        <w:br/>
        <w:t>│   │   ├── layout.tsx                            # Root layout, providers &amp; global structure</w:t>
      </w:r>
      <w:r>
        <w:br/>
        <w:t>│   │   ├── page.tsx                              # Public landing page</w:t>
      </w:r>
      <w:r>
        <w:br/>
        <w:t>│   │   └── globals.css                           # Global CSS / Tailwind styles</w:t>
      </w:r>
      <w:r>
        <w:br/>
        <w:t>│   │</w:t>
      </w:r>
      <w:r>
        <w:br/>
        <w:t>│   ├── features/                                 # Feature-based frontend modules</w:t>
      </w:r>
      <w:r>
        <w:br/>
        <w:t>│   │   │</w:t>
      </w:r>
      <w:r>
        <w:br/>
        <w:t>│   │   ├── auth/                                 # Authentication feature</w:t>
      </w:r>
      <w:r>
        <w:br/>
        <w:t>│   │   │   ├── components/                       # LoginForm, RegisterForm, GoogleOAuthButton</w:t>
      </w:r>
      <w:r>
        <w:br/>
        <w:t>│   │   │   ├── hooks/                            # useAuth, useSession</w:t>
      </w:r>
      <w:r>
        <w:br/>
        <w:t>│   │   │   ├── api.ts                            # Authentication API requests</w:t>
      </w:r>
      <w:r>
        <w:br/>
      </w:r>
      <w:r>
        <w:lastRenderedPageBreak/>
        <w:t>│   │   │   └── types.ts                          # Authentication-specific TypeScript types</w:t>
      </w:r>
      <w:r>
        <w:br/>
        <w:t>│   │   │</w:t>
      </w:r>
      <w:r>
        <w:br/>
        <w:t>│   │   ├── profile/                              # Student Profile feature</w:t>
      </w:r>
      <w:r>
        <w:br/>
        <w:t>│   │   │   ├── components/                       # AcademicForm, FinancialForm, EnglishTestForm</w:t>
      </w:r>
      <w:r>
        <w:br/>
        <w:t>│   │   │   ├── hooks/                            # useStudentProfile</w:t>
      </w:r>
      <w:r>
        <w:br/>
        <w:t>│   │   │   ├── api.ts                            # Profile API requests</w:t>
      </w:r>
      <w:r>
        <w:br/>
        <w:t>│   │   │   └── types.ts                          # Profile-specific TypeScript types</w:t>
      </w:r>
      <w:r>
        <w:br/>
        <w:t>│   │   │</w:t>
      </w:r>
      <w:r>
        <w:br/>
        <w:t>│   │   ├── rag-search/                           # AI Search &amp; Recommendation feature</w:t>
      </w:r>
      <w:r>
        <w:br/>
        <w:t>│   │   │   ├── components/                       # SearchBar, ProgramCard, EligibilityBadge</w:t>
      </w:r>
      <w:r>
        <w:br/>
        <w:t>│   │   │   │                                       # CostBreakdown, SourceList, SearchResults</w:t>
      </w:r>
      <w:r>
        <w:br/>
        <w:t>│   │   │   ├── hooks/                            # useAISearch</w:t>
      </w:r>
      <w:r>
        <w:br/>
        <w:t>│   │   │   ├── api.ts                            # AI search API requests</w:t>
      </w:r>
      <w:r>
        <w:br/>
        <w:t>│   │   │   └── types.ts                          # AI search/result TypeScript types</w:t>
      </w:r>
      <w:r>
        <w:br/>
        <w:t>│   │   │</w:t>
      </w:r>
      <w:r>
        <w:br/>
        <w:t>│   │   ├── chat/                                 # AI Conversation &amp; History feature</w:t>
      </w:r>
      <w:r>
        <w:br/>
        <w:t>│   │   │   ├── components/                       # ChatWindow, MessageBubble, ChatInput</w:t>
      </w:r>
      <w:r>
        <w:br/>
        <w:t>│   │   │   │                                       # ConversationList, SourceReferences</w:t>
      </w:r>
      <w:r>
        <w:br/>
        <w:t>│   │   │   ├── hooks/                            # useChat, useConversations</w:t>
      </w:r>
      <w:r>
        <w:br/>
        <w:t>│   │   │   ├── api.ts                            # Chat and conversation API requests</w:t>
      </w:r>
      <w:r>
        <w:br/>
        <w:t>│   │   │   └── types.ts                          # Chat-specific TypeScript types</w:t>
      </w:r>
      <w:r>
        <w:br/>
        <w:t>│   │   │</w:t>
      </w:r>
      <w:r>
        <w:br/>
        <w:t>│   │   └── attestation/                          # Document Verification Tracker</w:t>
      </w:r>
      <w:r>
        <w:br/>
        <w:t>│   │       ├── components/                       # ProgressCard, StepChecklist, NotesPanel</w:t>
      </w:r>
      <w:r>
        <w:br/>
        <w:t>│   │       ├── hooks/                            # useAttestationTracker</w:t>
      </w:r>
      <w:r>
        <w:br/>
        <w:t>│   │       ├── api.ts                            # Attestation API requests</w:t>
      </w:r>
      <w:r>
        <w:br/>
        <w:t>│   │       └── types.ts                          # Attestation-specific TypeScript types</w:t>
      </w:r>
    </w:p>
    <w:p w14:paraId="1FE396FD" w14:textId="77777777" w:rsidR="00066719" w:rsidRDefault="00066719" w:rsidP="00066719">
      <w:r w:rsidRPr="00066719">
        <w:t xml:space="preserve">│ </w:t>
      </w:r>
      <w:r>
        <w:t xml:space="preserve">  </w:t>
      </w:r>
      <w:r w:rsidRPr="00066719">
        <w:t xml:space="preserve">│ </w:t>
      </w:r>
      <w:r>
        <w:t xml:space="preserve">  </w:t>
      </w:r>
      <w:r w:rsidRPr="00066719">
        <w:t xml:space="preserve">└── content/ # Dynamic Country Pages &amp; Blog CMS Feature </w:t>
      </w:r>
    </w:p>
    <w:p w14:paraId="1CCF9BD9" w14:textId="77777777" w:rsidR="00066719" w:rsidRDefault="00066719" w:rsidP="00066719">
      <w:r w:rsidRPr="00066719">
        <w:t xml:space="preserve">│ </w:t>
      </w:r>
      <w:r>
        <w:t xml:space="preserve">  </w:t>
      </w:r>
      <w:r w:rsidRPr="00066719">
        <w:t xml:space="preserve">│ </w:t>
      </w:r>
      <w:r>
        <w:t xml:space="preserve">  |   </w:t>
      </w:r>
      <w:r w:rsidRPr="00066719">
        <w:t xml:space="preserve">├── components/ # </w:t>
      </w:r>
      <w:proofErr w:type="spellStart"/>
      <w:r w:rsidRPr="00066719">
        <w:t>RichTextEditor</w:t>
      </w:r>
      <w:proofErr w:type="spellEnd"/>
      <w:r w:rsidRPr="00066719">
        <w:t xml:space="preserve">, </w:t>
      </w:r>
      <w:proofErr w:type="spellStart"/>
      <w:r w:rsidRPr="00066719">
        <w:t>ImageUploader</w:t>
      </w:r>
      <w:proofErr w:type="spellEnd"/>
      <w:r w:rsidRPr="00066719">
        <w:t xml:space="preserve">, </w:t>
      </w:r>
      <w:proofErr w:type="spellStart"/>
      <w:r w:rsidRPr="00066719">
        <w:t>CountryCard</w:t>
      </w:r>
      <w:proofErr w:type="spellEnd"/>
      <w:r w:rsidRPr="00066719">
        <w:t xml:space="preserve">, </w:t>
      </w:r>
      <w:proofErr w:type="spellStart"/>
      <w:r w:rsidRPr="00066719">
        <w:t>PostCard</w:t>
      </w:r>
      <w:proofErr w:type="spellEnd"/>
      <w:r w:rsidRPr="00066719">
        <w:t xml:space="preserve">, </w:t>
      </w:r>
      <w:proofErr w:type="spellStart"/>
      <w:r w:rsidRPr="00066719">
        <w:t>PostRenderer</w:t>
      </w:r>
      <w:proofErr w:type="spellEnd"/>
      <w:r w:rsidRPr="00066719">
        <w:t xml:space="preserve"> </w:t>
      </w:r>
    </w:p>
    <w:p w14:paraId="3D215297" w14:textId="77777777" w:rsidR="00066719" w:rsidRDefault="00066719" w:rsidP="00066719">
      <w:r w:rsidRPr="00066719">
        <w:t xml:space="preserve">│ </w:t>
      </w:r>
      <w:r>
        <w:t xml:space="preserve">  </w:t>
      </w:r>
      <w:r w:rsidRPr="00066719">
        <w:t xml:space="preserve">│ </w:t>
      </w:r>
      <w:r>
        <w:t xml:space="preserve">  |   </w:t>
      </w:r>
      <w:r w:rsidRPr="00066719">
        <w:t xml:space="preserve">├── hooks/ # </w:t>
      </w:r>
      <w:proofErr w:type="spellStart"/>
      <w:r w:rsidRPr="00066719">
        <w:t>useCountryContent</w:t>
      </w:r>
      <w:proofErr w:type="spellEnd"/>
      <w:r w:rsidRPr="00066719">
        <w:t xml:space="preserve">, </w:t>
      </w:r>
      <w:proofErr w:type="spellStart"/>
      <w:r w:rsidRPr="00066719">
        <w:t>usePostPublish</w:t>
      </w:r>
      <w:proofErr w:type="spellEnd"/>
      <w:r w:rsidRPr="00066719">
        <w:t xml:space="preserve"> </w:t>
      </w:r>
    </w:p>
    <w:p w14:paraId="7129D2E6" w14:textId="77777777" w:rsidR="00066719" w:rsidRDefault="00066719" w:rsidP="00066719">
      <w:r w:rsidRPr="00066719">
        <w:t xml:space="preserve">│ </w:t>
      </w:r>
      <w:r>
        <w:t xml:space="preserve">  </w:t>
      </w:r>
      <w:r w:rsidRPr="00066719">
        <w:t xml:space="preserve">│ </w:t>
      </w:r>
      <w:r>
        <w:t xml:space="preserve">  |   </w:t>
      </w:r>
      <w:r w:rsidRPr="00066719">
        <w:t xml:space="preserve">├── </w:t>
      </w:r>
      <w:proofErr w:type="spellStart"/>
      <w:r w:rsidRPr="00066719">
        <w:t>api.ts</w:t>
      </w:r>
      <w:proofErr w:type="spellEnd"/>
      <w:r w:rsidRPr="00066719">
        <w:t xml:space="preserve"> # Content API requests (fetch posts, create post, upload image)</w:t>
      </w:r>
    </w:p>
    <w:p w14:paraId="6EC7EB55" w14:textId="22005C10" w:rsidR="005E0FDC" w:rsidRPr="00D3266D" w:rsidRDefault="00066719" w:rsidP="00066719">
      <w:r w:rsidRPr="00066719">
        <w:t xml:space="preserve">│ </w:t>
      </w:r>
      <w:r>
        <w:t xml:space="preserve">  </w:t>
      </w:r>
      <w:r w:rsidRPr="00066719">
        <w:t xml:space="preserve">│ </w:t>
      </w:r>
      <w:r>
        <w:t xml:space="preserve">  |   </w:t>
      </w:r>
      <w:r w:rsidRPr="00066719">
        <w:t xml:space="preserve">└── </w:t>
      </w:r>
      <w:proofErr w:type="spellStart"/>
      <w:r w:rsidRPr="00066719">
        <w:t>types.ts</w:t>
      </w:r>
      <w:proofErr w:type="spellEnd"/>
      <w:r w:rsidRPr="00066719">
        <w:t xml:space="preserve"> # Post and Country TypeScript types</w:t>
      </w:r>
      <w:r>
        <w:br/>
        <w:t>│   │</w:t>
      </w:r>
      <w:r>
        <w:br/>
        <w:t>│   ├── components/                              # Globally reusable UI components</w:t>
      </w:r>
      <w:r>
        <w:br/>
        <w:t>│   │   ├── ui/                                  # Shadcn UI primitives</w:t>
      </w:r>
      <w:r>
        <w:br/>
        <w:t>│   │   │   ├── button.tsx                       # Button component</w:t>
      </w:r>
      <w:r>
        <w:br/>
        <w:t>│   │   │   ├── input.tsx                        # Input component</w:t>
      </w:r>
      <w:r>
        <w:br/>
        <w:t>│   │   │   ├── card.tsx                         # Card component</w:t>
      </w:r>
      <w:r>
        <w:br/>
        <w:t>│   │   │   ├── dialog.tsx                       # Dialog component</w:t>
      </w:r>
      <w:r>
        <w:br/>
        <w:t>│   │   │   └── ...                              # Other shared UI primitives</w:t>
      </w:r>
      <w:r>
        <w:br/>
      </w:r>
      <w:r>
        <w:lastRenderedPageBreak/>
        <w:t>│   │   ├── Navbar.tsx                            # Global navigation bar</w:t>
      </w:r>
      <w:r>
        <w:br/>
        <w:t>│   │   ├── Sidebar.tsx                           # Dashboard sidebar</w:t>
      </w:r>
      <w:r>
        <w:br/>
        <w:t>│   │   └── Footer.tsx                            # Global footer</w:t>
      </w:r>
      <w:r>
        <w:br/>
        <w:t>│   │</w:t>
      </w:r>
      <w:r>
        <w:br/>
        <w:t>│   ├── lib/                                     # Shared application utilities</w:t>
      </w:r>
      <w:r>
        <w:br/>
        <w:t>│   │   ├── api-client.ts                         # Configured HTTP client for FastAPI</w:t>
      </w:r>
      <w:r>
        <w:br/>
        <w:t>│   │   └── utils.ts                              # Generic frontend utility functions</w:t>
      </w:r>
      <w:r>
        <w:br/>
        <w:t>│   │</w:t>
      </w:r>
      <w:r>
        <w:br/>
        <w:t>│   ├── config/                                  # Application-wide configuration</w:t>
      </w:r>
      <w:r>
        <w:br/>
        <w:t>│   │   └── site.ts                               # Site metadata, navigation &amp; configuration</w:t>
      </w:r>
      <w:r>
        <w:br/>
        <w:t>│   │</w:t>
      </w:r>
      <w:r>
        <w:br/>
        <w:t>│   └── types/                                   # Truly global TypeScript types</w:t>
      </w:r>
      <w:r>
        <w:br/>
        <w:t>│       ├── user.ts                               # Shared user types</w:t>
      </w:r>
      <w:r>
        <w:br/>
        <w:t>│       └── api.ts                                # Shared API response/error types</w:t>
      </w:r>
      <w:r>
        <w:br/>
        <w:t>│</w:t>
      </w:r>
      <w:r>
        <w:br/>
        <w:t>├── public/                                      # Static assets</w:t>
      </w:r>
      <w:r>
        <w:br/>
        <w:t>│   ├── images/                                  # Website images</w:t>
      </w:r>
      <w:r>
        <w:br/>
        <w:t>│   ├── icons/                                   # Custom icons</w:t>
      </w:r>
      <w:r>
        <w:br/>
        <w:t>│   └── ...                                      # Other public assets</w:t>
      </w:r>
      <w:r>
        <w:br/>
        <w:t>│</w:t>
      </w:r>
      <w:r>
        <w:br/>
        <w:t>├── .env.local                                   # Local environment variables</w:t>
      </w:r>
      <w:r>
        <w:br/>
        <w:t>├── .env.example                                 # Frontend environment variable template</w:t>
      </w:r>
      <w:r>
        <w:br/>
        <w:t>├── .gitignore                                   # Git ignored files</w:t>
      </w:r>
      <w:r>
        <w:br/>
        <w:t>├── package.json                                 # Frontend dependencies &amp; scripts</w:t>
      </w:r>
      <w:r>
        <w:br/>
        <w:t>├── tsconfig.json                                # TypeScript configuration</w:t>
      </w:r>
      <w:r>
        <w:br/>
        <w:t>├── next.config.ts                               # Next.js configuration</w:t>
      </w:r>
      <w:r>
        <w:br/>
        <w:t>├── postcss.config.mjs                           # PostCSS configuration</w:t>
      </w:r>
      <w:r>
        <w:br/>
        <w:t>└── README.md                                    # Frontend setup &amp; development documentation</w:t>
      </w:r>
      <w:r>
        <w:br/>
      </w:r>
    </w:p>
    <w:p w14:paraId="2D52EA5C" w14:textId="77777777" w:rsidR="005E0FDC" w:rsidRDefault="005E0FDC">
      <w:pPr>
        <w:rPr>
          <w:szCs w:val="18"/>
          <w:lang w:val="en-GB"/>
        </w:rPr>
      </w:pPr>
    </w:p>
    <w:p w14:paraId="27E394B4" w14:textId="77777777" w:rsidR="00AC7DAF" w:rsidRDefault="00AC7DAF">
      <w:pPr>
        <w:rPr>
          <w:szCs w:val="18"/>
          <w:lang w:val="en-GB"/>
        </w:rPr>
      </w:pPr>
    </w:p>
    <w:p w14:paraId="2134C23E" w14:textId="77777777" w:rsidR="00AC7DAF" w:rsidRDefault="00AC7DAF">
      <w:pPr>
        <w:rPr>
          <w:szCs w:val="18"/>
          <w:lang w:val="en-GB"/>
        </w:rPr>
      </w:pPr>
    </w:p>
    <w:p w14:paraId="797E4881" w14:textId="77777777" w:rsidR="00AC7DAF" w:rsidRDefault="00AC7DAF">
      <w:pPr>
        <w:rPr>
          <w:szCs w:val="18"/>
          <w:lang w:val="en-GB"/>
        </w:rPr>
      </w:pPr>
    </w:p>
    <w:p w14:paraId="19DA7337" w14:textId="77777777" w:rsidR="00AC7DAF" w:rsidRDefault="00AC7DAF">
      <w:pPr>
        <w:rPr>
          <w:szCs w:val="18"/>
          <w:lang w:val="en-GB"/>
        </w:rPr>
      </w:pPr>
    </w:p>
    <w:p w14:paraId="6F3E62EA" w14:textId="77777777" w:rsidR="00AC7DAF" w:rsidRDefault="00AC7DAF">
      <w:pPr>
        <w:rPr>
          <w:szCs w:val="18"/>
          <w:lang w:val="en-GB"/>
        </w:rPr>
      </w:pPr>
    </w:p>
    <w:p w14:paraId="1E7235E4" w14:textId="77777777" w:rsidR="00AC7DAF" w:rsidRDefault="00AC7DAF">
      <w:pPr>
        <w:rPr>
          <w:szCs w:val="18"/>
          <w:lang w:val="en-GB"/>
        </w:rPr>
      </w:pPr>
    </w:p>
    <w:p w14:paraId="33C5E62C" w14:textId="77777777" w:rsidR="00AC7DAF" w:rsidRDefault="00AC7DAF">
      <w:pPr>
        <w:rPr>
          <w:szCs w:val="18"/>
          <w:lang w:val="en-GB"/>
        </w:rPr>
      </w:pPr>
    </w:p>
    <w:p w14:paraId="2EEFF64D" w14:textId="77777777" w:rsidR="00AC7DAF" w:rsidRDefault="00AC7DAF">
      <w:pPr>
        <w:rPr>
          <w:szCs w:val="18"/>
          <w:lang w:val="en-GB"/>
        </w:rPr>
      </w:pPr>
    </w:p>
    <w:p w14:paraId="1BA3DE0F" w14:textId="77777777" w:rsidR="00AC7DAF" w:rsidRDefault="00AC7DAF">
      <w:pPr>
        <w:rPr>
          <w:szCs w:val="18"/>
          <w:lang w:val="en-GB"/>
        </w:rPr>
      </w:pPr>
    </w:p>
    <w:p w14:paraId="7C60BC7E" w14:textId="77777777" w:rsidR="00AC7DAF" w:rsidRDefault="00AC7DAF">
      <w:pPr>
        <w:rPr>
          <w:szCs w:val="18"/>
          <w:lang w:val="en-GB"/>
        </w:rPr>
      </w:pPr>
    </w:p>
    <w:p w14:paraId="08489D6F" w14:textId="65DAC565" w:rsidR="00AC7DAF" w:rsidRDefault="00AC7DAF" w:rsidP="00AC7DAF">
      <w:pPr>
        <w:jc w:val="center"/>
        <w:rPr>
          <w:b/>
          <w:bCs/>
          <w:sz w:val="48"/>
          <w:szCs w:val="48"/>
          <w:lang w:val="en-GB"/>
        </w:rPr>
      </w:pPr>
      <w:r w:rsidRPr="00AC7DAF">
        <w:rPr>
          <w:b/>
          <w:bCs/>
          <w:sz w:val="48"/>
          <w:szCs w:val="48"/>
          <w:lang w:val="en-GB"/>
        </w:rPr>
        <w:lastRenderedPageBreak/>
        <w:t>Upcoming Features</w:t>
      </w:r>
    </w:p>
    <w:p w14:paraId="5ACBAD0F" w14:textId="77777777" w:rsidR="00AC7DAF" w:rsidRPr="00AC7DAF" w:rsidRDefault="00AC7DAF" w:rsidP="00AC7DAF">
      <w:p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1. AI-Powered Application &amp; Document Tools </w:t>
      </w:r>
      <w:r w:rsidRPr="00AC7DAF">
        <w:rPr>
          <w:b/>
          <w:bCs/>
          <w:i/>
          <w:iCs/>
          <w:sz w:val="20"/>
          <w:szCs w:val="20"/>
          <w:lang w:val="en-GB"/>
        </w:rPr>
        <w:t>(Natural next step with LLM/RAG)</w:t>
      </w:r>
    </w:p>
    <w:p w14:paraId="52BB0DDC" w14:textId="77777777" w:rsidR="00AC7DAF" w:rsidRPr="00AC7DAF" w:rsidRDefault="00AC7DAF" w:rsidP="00AC7DAF">
      <w:pPr>
        <w:numPr>
          <w:ilvl w:val="0"/>
          <w:numId w:val="14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AI SOP &amp; Motivation Letter Reviewer:</w:t>
      </w:r>
    </w:p>
    <w:p w14:paraId="6D0FA2F6" w14:textId="77777777" w:rsidR="00AC7DAF" w:rsidRPr="00AC7DAF" w:rsidRDefault="00AC7DAF" w:rsidP="00AC7DAF">
      <w:pPr>
        <w:numPr>
          <w:ilvl w:val="1"/>
          <w:numId w:val="14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Pakistani students struggle the most with Statement of Purpose (SOP) writing.</w:t>
      </w:r>
    </w:p>
    <w:p w14:paraId="0BEBA2BE" w14:textId="77777777" w:rsidR="00AC7DAF" w:rsidRPr="00AC7DAF" w:rsidRDefault="00AC7DAF" w:rsidP="00AC7DAF">
      <w:pPr>
        <w:numPr>
          <w:ilvl w:val="1"/>
          <w:numId w:val="14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An AI tool that reads their profile (CGPA, degree, chosen university) and evaluates their draft against Embassy refusal criteria (e.g., UKVI Genuine Student requirement, German letter of motivation standards).</w:t>
      </w:r>
    </w:p>
    <w:p w14:paraId="69CF11BC" w14:textId="77777777" w:rsidR="00AC7DAF" w:rsidRPr="00AC7DAF" w:rsidRDefault="00AC7DAF" w:rsidP="00AC7DAF">
      <w:pPr>
        <w:numPr>
          <w:ilvl w:val="1"/>
          <w:numId w:val="14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Flags generic clichés, weak career progression justifications, and provides actionable rewrites.</w:t>
      </w:r>
    </w:p>
    <w:p w14:paraId="40344E8C" w14:textId="77777777" w:rsidR="00AC7DAF" w:rsidRPr="00AC7DAF" w:rsidRDefault="00AC7DAF" w:rsidP="00AC7DAF">
      <w:pPr>
        <w:numPr>
          <w:ilvl w:val="0"/>
          <w:numId w:val="14"/>
        </w:numPr>
        <w:rPr>
          <w:b/>
          <w:bCs/>
          <w:sz w:val="20"/>
          <w:szCs w:val="20"/>
          <w:lang w:val="en-GB"/>
        </w:rPr>
      </w:pPr>
      <w:proofErr w:type="spellStart"/>
      <w:r w:rsidRPr="00AC7DAF">
        <w:rPr>
          <w:b/>
          <w:bCs/>
          <w:sz w:val="20"/>
          <w:szCs w:val="20"/>
          <w:lang w:val="en-GB"/>
        </w:rPr>
        <w:t>Europass</w:t>
      </w:r>
      <w:proofErr w:type="spellEnd"/>
      <w:r w:rsidRPr="00AC7DAF">
        <w:rPr>
          <w:b/>
          <w:bCs/>
          <w:sz w:val="20"/>
          <w:szCs w:val="20"/>
          <w:lang w:val="en-GB"/>
        </w:rPr>
        <w:t xml:space="preserve"> &amp; Academic CV Builder:</w:t>
      </w:r>
    </w:p>
    <w:p w14:paraId="31B62D8C" w14:textId="77777777" w:rsidR="00AC7DAF" w:rsidRPr="00AC7DAF" w:rsidRDefault="00AC7DAF" w:rsidP="00AC7DAF">
      <w:pPr>
        <w:numPr>
          <w:ilvl w:val="1"/>
          <w:numId w:val="14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German universities mandate the </w:t>
      </w:r>
      <w:proofErr w:type="spellStart"/>
      <w:r w:rsidRPr="00AC7DAF">
        <w:rPr>
          <w:b/>
          <w:bCs/>
          <w:sz w:val="20"/>
          <w:szCs w:val="20"/>
          <w:lang w:val="en-GB"/>
        </w:rPr>
        <w:t>Europass</w:t>
      </w:r>
      <w:proofErr w:type="spellEnd"/>
      <w:r w:rsidRPr="00AC7DAF">
        <w:rPr>
          <w:b/>
          <w:bCs/>
          <w:sz w:val="20"/>
          <w:szCs w:val="20"/>
          <w:lang w:val="en-GB"/>
        </w:rPr>
        <w:t xml:space="preserve"> CV format with reverse-chronological details and specific layout rules.</w:t>
      </w:r>
    </w:p>
    <w:p w14:paraId="34FE21C9" w14:textId="77777777" w:rsidR="00AC7DAF" w:rsidRPr="00AC7DAF" w:rsidRDefault="00AC7DAF" w:rsidP="00AC7DAF">
      <w:pPr>
        <w:numPr>
          <w:ilvl w:val="1"/>
          <w:numId w:val="14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 xml:space="preserve">Automatically export their </w:t>
      </w:r>
      <w:proofErr w:type="spellStart"/>
      <w:r w:rsidRPr="00AC7DAF">
        <w:rPr>
          <w:b/>
          <w:bCs/>
          <w:sz w:val="20"/>
          <w:szCs w:val="20"/>
          <w:lang w:val="en-GB"/>
        </w:rPr>
        <w:t>UniCompass</w:t>
      </w:r>
      <w:proofErr w:type="spellEnd"/>
      <w:r w:rsidRPr="00AC7DAF">
        <w:rPr>
          <w:b/>
          <w:bCs/>
          <w:sz w:val="20"/>
          <w:szCs w:val="20"/>
          <w:lang w:val="en-GB"/>
        </w:rPr>
        <w:t xml:space="preserve"> profile into a formatted </w:t>
      </w:r>
      <w:proofErr w:type="spellStart"/>
      <w:r w:rsidRPr="00AC7DAF">
        <w:rPr>
          <w:b/>
          <w:bCs/>
          <w:sz w:val="20"/>
          <w:szCs w:val="20"/>
          <w:lang w:val="en-GB"/>
        </w:rPr>
        <w:t>Europass</w:t>
      </w:r>
      <w:proofErr w:type="spellEnd"/>
      <w:r w:rsidRPr="00AC7DAF">
        <w:rPr>
          <w:b/>
          <w:bCs/>
          <w:sz w:val="20"/>
          <w:szCs w:val="20"/>
          <w:lang w:val="en-GB"/>
        </w:rPr>
        <w:t xml:space="preserve"> PDF or UK-standard 2-page academic CV.</w:t>
      </w:r>
    </w:p>
    <w:p w14:paraId="6D059550" w14:textId="77777777" w:rsidR="00AC7DAF" w:rsidRDefault="00AC7DAF" w:rsidP="00AC7DAF">
      <w:pPr>
        <w:rPr>
          <w:b/>
          <w:bCs/>
          <w:sz w:val="20"/>
          <w:szCs w:val="20"/>
          <w:lang w:val="en-GB"/>
        </w:rPr>
      </w:pPr>
    </w:p>
    <w:p w14:paraId="3B2F2043" w14:textId="77777777" w:rsidR="00AC7DAF" w:rsidRPr="00AC7DAF" w:rsidRDefault="00AC7DAF" w:rsidP="00AC7DAF">
      <w:p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2. Pakistani Embassy &amp; Financial Calculators</w:t>
      </w:r>
    </w:p>
    <w:p w14:paraId="19F57D07" w14:textId="77777777" w:rsidR="00AC7DAF" w:rsidRPr="00AC7DAF" w:rsidRDefault="00AC7DAF" w:rsidP="00AC7DAF">
      <w:pPr>
        <w:numPr>
          <w:ilvl w:val="0"/>
          <w:numId w:val="15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Interactive Bavarian Formula Grade Converter (German Equivalency):</w:t>
      </w:r>
    </w:p>
    <w:p w14:paraId="79CA26B1" w14:textId="0785D787" w:rsidR="00AC7DAF" w:rsidRPr="00AC7DAF" w:rsidRDefault="00AC7DAF" w:rsidP="00AC7DAF">
      <w:pPr>
        <w:numPr>
          <w:ilvl w:val="1"/>
          <w:numId w:val="15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German universities evaluate Pakistani GPAs using the Modified Bavarian Formula: </w:t>
      </w:r>
      <m:oMath>
        <m:r>
          <m:rPr>
            <m:nor/>
          </m:rPr>
          <w:rPr>
            <w:b/>
            <w:bCs/>
            <w:sz w:val="20"/>
            <w:szCs w:val="20"/>
            <w:lang w:val="en-GB"/>
          </w:rPr>
          <m:t>German Grade</m:t>
        </m:r>
        <m:r>
          <m:rPr>
            <m:sty m:val="bi"/>
          </m:rPr>
          <w:rPr>
            <w:rFonts w:ascii="Cambria Math" w:hAnsi="Cambria Math"/>
            <w:sz w:val="20"/>
            <w:szCs w:val="20"/>
            <w:lang w:val="en-GB"/>
          </w:rPr>
          <m:t>=1+3×</m:t>
        </m:r>
        <m:f>
          <m:fPr>
            <m:ctrl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sz w:val="20"/>
                    <w:szCs w:val="20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  <w:lang w:val="en-GB"/>
                  </w:rPr>
                  <m:t>N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0"/>
                    <w:szCs w:val="20"/>
                    <w:lang w:val="en-GB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n-GB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20"/>
                    <w:szCs w:val="20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  <w:lang w:val="en-GB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b/>
                    <w:bCs/>
                    <w:sz w:val="20"/>
                    <w:szCs w:val="20"/>
                    <w:lang w:val="en-GB"/>
                  </w:rPr>
                  <m:t>student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sz w:val="20"/>
                    <w:szCs w:val="20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  <w:lang w:val="en-GB"/>
                  </w:rPr>
                  <m:t>N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0"/>
                    <w:szCs w:val="20"/>
                    <w:lang w:val="en-GB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n-GB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20"/>
                    <w:szCs w:val="20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  <w:lang w:val="en-GB"/>
                  </w:rPr>
                  <m:t>N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0"/>
                    <w:szCs w:val="20"/>
                    <w:lang w:val="en-GB"/>
                  </w:rPr>
                  <m:t>min</m:t>
                </m:r>
              </m:sub>
            </m:sSub>
          </m:den>
        </m:f>
      </m:oMath>
    </w:p>
    <w:p w14:paraId="5B3B5A7F" w14:textId="77777777" w:rsidR="00AC7DAF" w:rsidRPr="00AC7DAF" w:rsidRDefault="00AC7DAF" w:rsidP="00AC7DAF">
      <w:pPr>
        <w:numPr>
          <w:ilvl w:val="1"/>
          <w:numId w:val="15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An interactive calculator where students enter their HEC CGPA (e.g. 3.2 / 4.0) and instantly see their German grade (e.g. 2.2 = </w:t>
      </w:r>
      <w:r w:rsidRPr="00AC7DAF">
        <w:rPr>
          <w:b/>
          <w:bCs/>
          <w:i/>
          <w:iCs/>
          <w:sz w:val="20"/>
          <w:szCs w:val="20"/>
          <w:lang w:val="en-GB"/>
        </w:rPr>
        <w:t>"Gut"</w:t>
      </w:r>
      <w:r w:rsidRPr="00AC7DAF">
        <w:rPr>
          <w:b/>
          <w:bCs/>
          <w:sz w:val="20"/>
          <w:szCs w:val="20"/>
          <w:lang w:val="en-GB"/>
        </w:rPr>
        <w:t>) and whether they pass the 2.5 cutoff.</w:t>
      </w:r>
    </w:p>
    <w:p w14:paraId="0F0BA044" w14:textId="77777777" w:rsidR="00AC7DAF" w:rsidRPr="00AC7DAF" w:rsidRDefault="00AC7DAF" w:rsidP="00AC7DAF">
      <w:pPr>
        <w:numPr>
          <w:ilvl w:val="0"/>
          <w:numId w:val="15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Live Blocked Account &amp; Remittance Cost Calculator:</w:t>
      </w:r>
    </w:p>
    <w:p w14:paraId="4C101A48" w14:textId="77777777" w:rsidR="00AC7DAF" w:rsidRPr="00AC7DAF" w:rsidRDefault="00AC7DAF" w:rsidP="00AC7DAF">
      <w:pPr>
        <w:numPr>
          <w:ilvl w:val="1"/>
          <w:numId w:val="15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Shows exact costs in PKR for Germany's Blocked Account (€11,904) or UKVI living expense balance.</w:t>
      </w:r>
    </w:p>
    <w:p w14:paraId="20CD243C" w14:textId="77777777" w:rsidR="00AC7DAF" w:rsidRPr="00AC7DAF" w:rsidRDefault="00AC7DAF" w:rsidP="00AC7DAF">
      <w:pPr>
        <w:numPr>
          <w:ilvl w:val="1"/>
          <w:numId w:val="15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Automatically accounts for state bank exchange rates, interbank margins, and Pakistani bank wire charges (FBR tax filer vs. non-filer withholding rates).</w:t>
      </w:r>
    </w:p>
    <w:p w14:paraId="7A495DBE" w14:textId="77777777" w:rsidR="00AC7DAF" w:rsidRDefault="00AC7DAF" w:rsidP="00AC7DAF">
      <w:pPr>
        <w:rPr>
          <w:b/>
          <w:bCs/>
          <w:sz w:val="20"/>
          <w:szCs w:val="20"/>
          <w:lang w:val="en-GB"/>
        </w:rPr>
      </w:pPr>
    </w:p>
    <w:p w14:paraId="7C4CED30" w14:textId="77777777" w:rsidR="00AC7DAF" w:rsidRDefault="00AC7DAF" w:rsidP="00AC7DAF">
      <w:pPr>
        <w:rPr>
          <w:b/>
          <w:bCs/>
          <w:sz w:val="20"/>
          <w:szCs w:val="20"/>
          <w:lang w:val="en-GB"/>
        </w:rPr>
      </w:pPr>
    </w:p>
    <w:p w14:paraId="2EB9F5EE" w14:textId="77777777" w:rsidR="00AC7DAF" w:rsidRPr="00AC7DAF" w:rsidRDefault="00AC7DAF" w:rsidP="00AC7DAF">
      <w:p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lastRenderedPageBreak/>
        <w:t>3. Germany APS &amp; Visa Appointment Pipeline</w:t>
      </w:r>
    </w:p>
    <w:p w14:paraId="2F1C70B2" w14:textId="77777777" w:rsidR="00AC7DAF" w:rsidRPr="00AC7DAF" w:rsidRDefault="00AC7DAF" w:rsidP="00AC7DAF">
      <w:pPr>
        <w:numPr>
          <w:ilvl w:val="0"/>
          <w:numId w:val="16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APS (</w:t>
      </w:r>
      <w:proofErr w:type="spellStart"/>
      <w:r w:rsidRPr="00AC7DAF">
        <w:rPr>
          <w:b/>
          <w:bCs/>
          <w:sz w:val="20"/>
          <w:szCs w:val="20"/>
          <w:lang w:val="en-GB"/>
        </w:rPr>
        <w:t>Akademische</w:t>
      </w:r>
      <w:proofErr w:type="spellEnd"/>
      <w:r w:rsidRPr="00AC7DAF">
        <w:rPr>
          <w:b/>
          <w:bCs/>
          <w:sz w:val="20"/>
          <w:szCs w:val="20"/>
          <w:lang w:val="en-GB"/>
        </w:rPr>
        <w:t xml:space="preserve"> </w:t>
      </w:r>
      <w:proofErr w:type="spellStart"/>
      <w:r w:rsidRPr="00AC7DAF">
        <w:rPr>
          <w:b/>
          <w:bCs/>
          <w:sz w:val="20"/>
          <w:szCs w:val="20"/>
          <w:lang w:val="en-GB"/>
        </w:rPr>
        <w:t>Prüfstelle</w:t>
      </w:r>
      <w:proofErr w:type="spellEnd"/>
      <w:r w:rsidRPr="00AC7DAF">
        <w:rPr>
          <w:b/>
          <w:bCs/>
          <w:sz w:val="20"/>
          <w:szCs w:val="20"/>
          <w:lang w:val="en-GB"/>
        </w:rPr>
        <w:t>) Tracker:</w:t>
      </w:r>
    </w:p>
    <w:p w14:paraId="711C3035" w14:textId="77777777" w:rsidR="00AC7DAF" w:rsidRPr="00AC7DAF" w:rsidRDefault="00AC7DAF" w:rsidP="00AC7DAF">
      <w:pPr>
        <w:numPr>
          <w:ilvl w:val="1"/>
          <w:numId w:val="16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Since late 2023, all Pakistani students applying to Germany must obtain an APS certificate from the German Embassy in Islamabad before visa filing.</w:t>
      </w:r>
    </w:p>
    <w:p w14:paraId="61724F66" w14:textId="77777777" w:rsidR="00AC7DAF" w:rsidRPr="00AC7DAF" w:rsidRDefault="00AC7DAF" w:rsidP="00AC7DAF">
      <w:pPr>
        <w:numPr>
          <w:ilvl w:val="1"/>
          <w:numId w:val="16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A dedicated tracking module for: APS online registration, document dispatch via TCS, and verification status.</w:t>
      </w:r>
    </w:p>
    <w:p w14:paraId="795CD67D" w14:textId="77777777" w:rsidR="00AC7DAF" w:rsidRPr="00AC7DAF" w:rsidRDefault="00AC7DAF" w:rsidP="00AC7DAF">
      <w:pPr>
        <w:numPr>
          <w:ilvl w:val="0"/>
          <w:numId w:val="16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Embassy Waitlist Estimator:</w:t>
      </w:r>
    </w:p>
    <w:p w14:paraId="799D82D3" w14:textId="77777777" w:rsidR="00AC7DAF" w:rsidRPr="00AC7DAF" w:rsidRDefault="00AC7DAF" w:rsidP="00AC7DAF">
      <w:pPr>
        <w:numPr>
          <w:ilvl w:val="1"/>
          <w:numId w:val="16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German embassy appointment waitlists in Islamabad and Karachi take anywhere from 8 to 14 months.</w:t>
      </w:r>
    </w:p>
    <w:p w14:paraId="2AB0DDF4" w14:textId="77777777" w:rsidR="00AC7DAF" w:rsidRPr="00AC7DAF" w:rsidRDefault="00AC7DAF" w:rsidP="00AC7DAF">
      <w:pPr>
        <w:numPr>
          <w:ilvl w:val="1"/>
          <w:numId w:val="16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An estimator or community-reported waitlist tracker (e.g. </w:t>
      </w:r>
      <w:r w:rsidRPr="00AC7DAF">
        <w:rPr>
          <w:b/>
          <w:bCs/>
          <w:i/>
          <w:iCs/>
          <w:sz w:val="20"/>
          <w:szCs w:val="20"/>
          <w:lang w:val="en-GB"/>
        </w:rPr>
        <w:t>"Students who booked in October 2025 are currently receiving appointment invitations"</w:t>
      </w:r>
      <w:r w:rsidRPr="00AC7DAF">
        <w:rPr>
          <w:b/>
          <w:bCs/>
          <w:sz w:val="20"/>
          <w:szCs w:val="20"/>
          <w:lang w:val="en-GB"/>
        </w:rPr>
        <w:t>).</w:t>
      </w:r>
    </w:p>
    <w:p w14:paraId="2867F895" w14:textId="77777777" w:rsidR="00AC7DAF" w:rsidRDefault="00AC7DAF" w:rsidP="00AC7DAF">
      <w:pPr>
        <w:rPr>
          <w:b/>
          <w:bCs/>
          <w:sz w:val="20"/>
          <w:szCs w:val="20"/>
          <w:lang w:val="en-GB"/>
        </w:rPr>
      </w:pPr>
    </w:p>
    <w:p w14:paraId="10D2D963" w14:textId="77777777" w:rsidR="00AC7DAF" w:rsidRDefault="00AC7DAF" w:rsidP="00AC7DAF">
      <w:pPr>
        <w:rPr>
          <w:b/>
          <w:bCs/>
          <w:sz w:val="20"/>
          <w:szCs w:val="20"/>
          <w:lang w:val="en-GB"/>
        </w:rPr>
      </w:pPr>
    </w:p>
    <w:p w14:paraId="43979172" w14:textId="77777777" w:rsidR="00AC7DAF" w:rsidRPr="00AC7DAF" w:rsidRDefault="00AC7DAF" w:rsidP="00AC7DAF">
      <w:p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4. Interactive Visa Interview Simulator (AI Voice/Chat)</w:t>
      </w:r>
    </w:p>
    <w:p w14:paraId="28B39FC7" w14:textId="77777777" w:rsidR="00AC7DAF" w:rsidRPr="00AC7DAF" w:rsidRDefault="00AC7DAF" w:rsidP="00AC7DAF">
      <w:pPr>
        <w:numPr>
          <w:ilvl w:val="0"/>
          <w:numId w:val="17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Mock Visa Officer Interview:</w:t>
      </w:r>
    </w:p>
    <w:p w14:paraId="0E055536" w14:textId="77777777" w:rsidR="00AC7DAF" w:rsidRPr="00AC7DAF" w:rsidRDefault="00AC7DAF" w:rsidP="00AC7DAF">
      <w:pPr>
        <w:numPr>
          <w:ilvl w:val="1"/>
          <w:numId w:val="17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An interactive simulation of real embassy interviews:</w:t>
      </w:r>
    </w:p>
    <w:p w14:paraId="7DA2A9C4" w14:textId="77777777" w:rsidR="00AC7DAF" w:rsidRPr="00AC7DAF" w:rsidRDefault="00AC7DAF" w:rsidP="00AC7DAF">
      <w:pPr>
        <w:numPr>
          <w:ilvl w:val="2"/>
          <w:numId w:val="17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Germany: Academic questions, course syllabus breakdown, blocked account confirmation.</w:t>
      </w:r>
    </w:p>
    <w:p w14:paraId="6457CA66" w14:textId="77777777" w:rsidR="00AC7DAF" w:rsidRPr="00AC7DAF" w:rsidRDefault="00AC7DAF" w:rsidP="00AC7DAF">
      <w:pPr>
        <w:numPr>
          <w:ilvl w:val="2"/>
          <w:numId w:val="17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USA (F-1): Ties to Pakistan, Section 214(b) non-immigrant intent testing, sponsor questions.</w:t>
      </w:r>
    </w:p>
    <w:p w14:paraId="16FC912F" w14:textId="77777777" w:rsidR="00AC7DAF" w:rsidRPr="00AC7DAF" w:rsidRDefault="00AC7DAF" w:rsidP="00AC7DAF">
      <w:pPr>
        <w:numPr>
          <w:ilvl w:val="2"/>
          <w:numId w:val="17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UK: Credibility interview practice on why they chose that specific UK city and university over Pakistan.</w:t>
      </w:r>
    </w:p>
    <w:p w14:paraId="725A81A7" w14:textId="77777777" w:rsidR="00AC7DAF" w:rsidRPr="00AC7DAF" w:rsidRDefault="00AC7DAF" w:rsidP="00AC7DAF">
      <w:pPr>
        <w:numPr>
          <w:ilvl w:val="1"/>
          <w:numId w:val="17"/>
        </w:numPr>
        <w:rPr>
          <w:b/>
          <w:bCs/>
          <w:sz w:val="20"/>
          <w:szCs w:val="20"/>
          <w:lang w:val="en-GB"/>
        </w:rPr>
      </w:pPr>
      <w:r w:rsidRPr="00AC7DAF">
        <w:rPr>
          <w:b/>
          <w:bCs/>
          <w:sz w:val="20"/>
          <w:szCs w:val="20"/>
          <w:lang w:val="en-GB"/>
        </w:rPr>
        <w:t>Provides a score and tips to avoid common visa rejections.</w:t>
      </w:r>
    </w:p>
    <w:p w14:paraId="53524E69" w14:textId="77777777" w:rsidR="00AC7DAF" w:rsidRPr="00AC7DAF" w:rsidRDefault="00AC7DAF" w:rsidP="00AC7DAF">
      <w:pPr>
        <w:rPr>
          <w:b/>
          <w:bCs/>
          <w:sz w:val="20"/>
          <w:szCs w:val="20"/>
          <w:lang w:val="en-GB"/>
        </w:rPr>
      </w:pPr>
    </w:p>
    <w:p w14:paraId="0DD3E1DE" w14:textId="77777777" w:rsidR="00AC7DAF" w:rsidRDefault="00AC7DAF">
      <w:pPr>
        <w:rPr>
          <w:szCs w:val="18"/>
          <w:lang w:val="en-GB"/>
        </w:rPr>
      </w:pPr>
    </w:p>
    <w:p w14:paraId="735B51D2" w14:textId="77777777" w:rsidR="00AC7DAF" w:rsidRDefault="00AC7DAF">
      <w:pPr>
        <w:rPr>
          <w:szCs w:val="18"/>
          <w:lang w:val="en-GB"/>
        </w:rPr>
      </w:pPr>
    </w:p>
    <w:p w14:paraId="01CA76C3" w14:textId="77777777" w:rsidR="00AC7DAF" w:rsidRDefault="00AC7DAF">
      <w:pPr>
        <w:rPr>
          <w:szCs w:val="18"/>
          <w:lang w:val="en-GB"/>
        </w:rPr>
      </w:pPr>
    </w:p>
    <w:p w14:paraId="1C9E808B" w14:textId="77777777" w:rsidR="00AC7DAF" w:rsidRDefault="00AC7DAF">
      <w:pPr>
        <w:rPr>
          <w:szCs w:val="18"/>
          <w:lang w:val="en-GB"/>
        </w:rPr>
      </w:pPr>
    </w:p>
    <w:p w14:paraId="6FD510AD" w14:textId="77777777" w:rsidR="00AC7DAF" w:rsidRDefault="00AC7DAF">
      <w:pPr>
        <w:rPr>
          <w:szCs w:val="18"/>
          <w:lang w:val="en-GB"/>
        </w:rPr>
      </w:pPr>
    </w:p>
    <w:p w14:paraId="46C5D826" w14:textId="77777777" w:rsidR="00AC7DAF" w:rsidRDefault="00AC7DAF">
      <w:pPr>
        <w:rPr>
          <w:szCs w:val="18"/>
          <w:lang w:val="en-GB"/>
        </w:rPr>
      </w:pPr>
    </w:p>
    <w:p w14:paraId="79221BD4" w14:textId="77777777" w:rsidR="00AC7DAF" w:rsidRPr="005E0FDC" w:rsidRDefault="00AC7DAF">
      <w:pPr>
        <w:rPr>
          <w:szCs w:val="18"/>
          <w:lang w:val="en-GB"/>
        </w:rPr>
      </w:pPr>
    </w:p>
    <w:sectPr w:rsidR="00AC7DAF" w:rsidRPr="005E0F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244DCC"/>
    <w:multiLevelType w:val="multilevel"/>
    <w:tmpl w:val="B5BE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6F0D1F"/>
    <w:multiLevelType w:val="multilevel"/>
    <w:tmpl w:val="FB66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86167B"/>
    <w:multiLevelType w:val="multilevel"/>
    <w:tmpl w:val="296C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242F52"/>
    <w:multiLevelType w:val="multilevel"/>
    <w:tmpl w:val="36B4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C917BE"/>
    <w:multiLevelType w:val="multilevel"/>
    <w:tmpl w:val="3212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C11122"/>
    <w:multiLevelType w:val="multilevel"/>
    <w:tmpl w:val="0E00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312733"/>
    <w:multiLevelType w:val="multilevel"/>
    <w:tmpl w:val="1688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33163E"/>
    <w:multiLevelType w:val="multilevel"/>
    <w:tmpl w:val="05D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503629">
    <w:abstractNumId w:val="8"/>
  </w:num>
  <w:num w:numId="2" w16cid:durableId="655184170">
    <w:abstractNumId w:val="6"/>
  </w:num>
  <w:num w:numId="3" w16cid:durableId="581984629">
    <w:abstractNumId w:val="5"/>
  </w:num>
  <w:num w:numId="4" w16cid:durableId="1239513642">
    <w:abstractNumId w:val="4"/>
  </w:num>
  <w:num w:numId="5" w16cid:durableId="625620210">
    <w:abstractNumId w:val="7"/>
  </w:num>
  <w:num w:numId="6" w16cid:durableId="2082092788">
    <w:abstractNumId w:val="3"/>
  </w:num>
  <w:num w:numId="7" w16cid:durableId="1461418611">
    <w:abstractNumId w:val="2"/>
  </w:num>
  <w:num w:numId="8" w16cid:durableId="1104030718">
    <w:abstractNumId w:val="1"/>
  </w:num>
  <w:num w:numId="9" w16cid:durableId="548340355">
    <w:abstractNumId w:val="0"/>
  </w:num>
  <w:num w:numId="10" w16cid:durableId="1203053463">
    <w:abstractNumId w:val="15"/>
  </w:num>
  <w:num w:numId="11" w16cid:durableId="43255820">
    <w:abstractNumId w:val="14"/>
  </w:num>
  <w:num w:numId="12" w16cid:durableId="1636331557">
    <w:abstractNumId w:val="12"/>
  </w:num>
  <w:num w:numId="13" w16cid:durableId="1053314822">
    <w:abstractNumId w:val="16"/>
  </w:num>
  <w:num w:numId="14" w16cid:durableId="1976714059">
    <w:abstractNumId w:val="13"/>
  </w:num>
  <w:num w:numId="15" w16cid:durableId="1044409370">
    <w:abstractNumId w:val="9"/>
  </w:num>
  <w:num w:numId="16" w16cid:durableId="1982077609">
    <w:abstractNumId w:val="10"/>
  </w:num>
  <w:num w:numId="17" w16cid:durableId="7285748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719"/>
    <w:rsid w:val="00087F0F"/>
    <w:rsid w:val="000C699C"/>
    <w:rsid w:val="0015074B"/>
    <w:rsid w:val="0029639D"/>
    <w:rsid w:val="00326F90"/>
    <w:rsid w:val="003B4FCC"/>
    <w:rsid w:val="004A634B"/>
    <w:rsid w:val="005E0FDC"/>
    <w:rsid w:val="007472A2"/>
    <w:rsid w:val="00AA1D8D"/>
    <w:rsid w:val="00AC7DAF"/>
    <w:rsid w:val="00B47730"/>
    <w:rsid w:val="00CB0664"/>
    <w:rsid w:val="00D3266D"/>
    <w:rsid w:val="00F55F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F8A44E"/>
  <w14:defaultImageDpi w14:val="300"/>
  <w15:docId w15:val="{31E5533B-669C-4978-95C4-4266BA6A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3264</Words>
  <Characters>18611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Burhan Haq</cp:lastModifiedBy>
  <cp:revision>5</cp:revision>
  <dcterms:created xsi:type="dcterms:W3CDTF">2013-12-23T23:15:00Z</dcterms:created>
  <dcterms:modified xsi:type="dcterms:W3CDTF">2026-09-17T14:53:00Z</dcterms:modified>
  <cp:category/>
</cp:coreProperties>
</file>