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SimSun" w:cs="SimSun" w:eastAsia="SimSun" w:hAnsi="SimSun"/>
          <w:b w:val="1"/>
          <w:bCs w:val="1"/>
          <w:color w:val="0f1115"/>
          <w:sz w:val="24"/>
          <w:szCs w:val="24"/>
          <w:rtl w:val="0"/>
        </w:rPr>
        <w:t xml:space="preserve">關於商戶直送服務</w:t>
      </w:r>
    </w:p>
    <w:p w:rsidR="00000000" w:rsidDel="00000000" w:rsidP="00000000" w:rsidRDefault="00000000" w:rsidRPr="00000000" w14:paraId="00000002">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每間鮮花商戶的供貨來源、送貨安排及品質標準均有所不同。鑑於鮮花為易損耗商品，本平台作為第三方交易市場，強烈建議您於下單前，仔細查閱商戶提供的詳細資訊。</w:t>
      </w:r>
    </w:p>
    <w:p w:rsidR="00000000" w:rsidDel="00000000" w:rsidP="00000000" w:rsidRDefault="00000000" w:rsidRPr="00000000" w14:paraId="00000003">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SimSun" w:cs="SimSun" w:eastAsia="SimSun" w:hAnsi="SimSun"/>
          <w:b w:val="1"/>
          <w:bCs w:val="1"/>
          <w:color w:val="0f1115"/>
          <w:sz w:val="24"/>
          <w:szCs w:val="24"/>
          <w:rtl w:val="0"/>
        </w:rPr>
        <w:t xml:space="preserve">購買前，請務必確認：</w:t>
      </w:r>
    </w:p>
    <w:p w:rsidR="00000000" w:rsidDel="00000000" w:rsidP="00000000" w:rsidRDefault="00000000" w:rsidRPr="00000000" w14:paraId="00000004">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為保障您的購物體驗，請於商品頁面或商店首頁內的「商品說明」、「配送說明」及「商家服務」等欄位，預先了解以下關鍵資訊：</w:t>
      </w:r>
    </w:p>
    <w:p w:rsidR="00000000" w:rsidDel="00000000" w:rsidP="00000000" w:rsidRDefault="00000000" w:rsidRPr="00000000" w14:paraId="00000005">
      <w:pPr>
        <w:numPr>
          <w:ilvl w:val="0"/>
          <w:numId w:val="2"/>
        </w:numPr>
        <w:shd w:fill="ffffff" w:val="clear"/>
        <w:spacing w:after="0" w:afterAutospacing="0" w:before="240" w:lineRule="auto"/>
        <w:ind w:left="720" w:hanging="360"/>
      </w:pPr>
      <w:r w:rsidDel="00000000" w:rsidR="00000000" w:rsidRPr="00000000">
        <w:rPr>
          <w:rFonts w:ascii="SimSun" w:cs="SimSun" w:eastAsia="SimSun" w:hAnsi="SimSun"/>
          <w:b w:val="1"/>
          <w:bCs w:val="1"/>
          <w:color w:val="0f1115"/>
          <w:sz w:val="24"/>
          <w:szCs w:val="24"/>
          <w:rtl w:val="0"/>
        </w:rPr>
        <w:t xml:space="preserve">出貨與配送時效：</w:t>
      </w:r>
      <w:r w:rsidDel="00000000" w:rsidR="00000000" w:rsidRPr="00000000">
        <w:rPr>
          <w:rFonts w:ascii="SimSun" w:cs="SimSun" w:eastAsia="SimSun" w:hAnsi="SimSun"/>
          <w:color w:val="0f1115"/>
          <w:sz w:val="24"/>
          <w:szCs w:val="24"/>
          <w:rtl w:val="0"/>
        </w:rPr>
        <w:t xml:space="preserve"> 由購買日起計所需的準備時間（例如：需提前1日預訂）及預計送貨所需天數。</w:t>
      </w:r>
    </w:p>
    <w:p w:rsidR="00000000" w:rsidDel="00000000" w:rsidP="00000000" w:rsidRDefault="00000000" w:rsidRPr="00000000" w14:paraId="00000006">
      <w:pPr>
        <w:numPr>
          <w:ilvl w:val="0"/>
          <w:numId w:val="2"/>
        </w:numPr>
        <w:shd w:fill="ffffff" w:val="clear"/>
        <w:spacing w:after="0" w:afterAutospacing="0" w:before="0" w:beforeAutospacing="0" w:lineRule="auto"/>
        <w:ind w:left="720" w:hanging="360"/>
      </w:pPr>
      <w:r w:rsidDel="00000000" w:rsidR="00000000" w:rsidRPr="00000000">
        <w:rPr>
          <w:rFonts w:ascii="SimSun" w:cs="SimSun" w:eastAsia="SimSun" w:hAnsi="SimSun"/>
          <w:b w:val="1"/>
          <w:bCs w:val="1"/>
          <w:color w:val="0f1115"/>
          <w:sz w:val="24"/>
          <w:szCs w:val="24"/>
          <w:rtl w:val="0"/>
        </w:rPr>
        <w:t xml:space="preserve">鮮花品質與售後：</w:t>
      </w:r>
      <w:r w:rsidDel="00000000" w:rsidR="00000000" w:rsidRPr="00000000">
        <w:rPr>
          <w:rFonts w:ascii="SimSun" w:cs="SimSun" w:eastAsia="SimSun" w:hAnsi="SimSun"/>
          <w:color w:val="0f1115"/>
          <w:sz w:val="24"/>
          <w:szCs w:val="24"/>
          <w:rtl w:val="0"/>
        </w:rPr>
        <w:t xml:space="preserve"> 關於花材新鮮度、款式、尺寸的具體說明，以及到貨損壞的處理政策。</w:t>
      </w:r>
    </w:p>
    <w:p w:rsidR="00000000" w:rsidDel="00000000" w:rsidP="00000000" w:rsidRDefault="00000000" w:rsidRPr="00000000" w14:paraId="00000007">
      <w:pPr>
        <w:numPr>
          <w:ilvl w:val="0"/>
          <w:numId w:val="2"/>
        </w:numPr>
        <w:shd w:fill="ffffff" w:val="clear"/>
        <w:spacing w:after="0" w:afterAutospacing="0" w:before="0" w:beforeAutospacing="0" w:lineRule="auto"/>
        <w:ind w:left="720" w:hanging="360"/>
      </w:pPr>
      <w:r w:rsidDel="00000000" w:rsidR="00000000" w:rsidRPr="00000000">
        <w:rPr>
          <w:rFonts w:ascii="SimSun" w:cs="SimSun" w:eastAsia="SimSun" w:hAnsi="SimSun"/>
          <w:b w:val="1"/>
          <w:bCs w:val="1"/>
          <w:color w:val="0f1115"/>
          <w:sz w:val="24"/>
          <w:szCs w:val="24"/>
          <w:rtl w:val="0"/>
        </w:rPr>
        <w:t xml:space="preserve">送貨範圍與限制：</w:t>
      </w:r>
      <w:r w:rsidDel="00000000" w:rsidR="00000000" w:rsidRPr="00000000">
        <w:rPr>
          <w:rFonts w:ascii="SimSun" w:cs="SimSun" w:eastAsia="SimSun" w:hAnsi="SimSun"/>
          <w:color w:val="0f1115"/>
          <w:sz w:val="24"/>
          <w:szCs w:val="24"/>
          <w:rtl w:val="0"/>
        </w:rPr>
        <w:t xml:space="preserve"> 特定節日（如情人節、母親節）的配送安排、偏遠地區是否送達及相關附加費用。</w:t>
      </w:r>
    </w:p>
    <w:p w:rsidR="00000000" w:rsidDel="00000000" w:rsidP="00000000" w:rsidRDefault="00000000" w:rsidRPr="00000000" w14:paraId="00000008">
      <w:pPr>
        <w:numPr>
          <w:ilvl w:val="0"/>
          <w:numId w:val="2"/>
        </w:numPr>
        <w:shd w:fill="ffffff" w:val="clear"/>
        <w:spacing w:after="240" w:before="0" w:beforeAutospacing="0" w:lineRule="auto"/>
        <w:ind w:left="720" w:hanging="360"/>
      </w:pPr>
      <w:r w:rsidDel="00000000" w:rsidR="00000000" w:rsidRPr="00000000">
        <w:rPr>
          <w:rFonts w:ascii="SimSun" w:cs="SimSun" w:eastAsia="SimSun" w:hAnsi="SimSun"/>
          <w:b w:val="1"/>
          <w:bCs w:val="1"/>
          <w:color w:val="0f1115"/>
          <w:sz w:val="24"/>
          <w:szCs w:val="24"/>
          <w:rtl w:val="0"/>
        </w:rPr>
        <w:t xml:space="preserve">送貨時間安排：</w:t>
      </w:r>
      <w:r w:rsidDel="00000000" w:rsidR="00000000" w:rsidRPr="00000000">
        <w:rPr>
          <w:rFonts w:ascii="SimSun" w:cs="SimSun" w:eastAsia="SimSun" w:hAnsi="SimSun"/>
          <w:color w:val="0f1115"/>
          <w:sz w:val="24"/>
          <w:szCs w:val="24"/>
          <w:rtl w:val="0"/>
        </w:rPr>
        <w:t xml:space="preserve"> 是否提供指定時段配送服務。</w:t>
      </w:r>
    </w:p>
    <w:p w:rsidR="00000000" w:rsidDel="00000000" w:rsidP="00000000" w:rsidRDefault="00000000" w:rsidRPr="00000000" w14:paraId="00000009">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SimSun" w:cs="SimSun" w:eastAsia="SimSun" w:hAnsi="SimSun"/>
          <w:b w:val="1"/>
          <w:bCs w:val="1"/>
          <w:color w:val="0f1115"/>
          <w:sz w:val="24"/>
          <w:szCs w:val="24"/>
          <w:rtl w:val="0"/>
        </w:rPr>
        <w:t xml:space="preserve">下單與配送流程：</w:t>
      </w:r>
    </w:p>
    <w:p w:rsidR="00000000" w:rsidDel="00000000" w:rsidP="00000000" w:rsidRDefault="00000000" w:rsidRPr="00000000" w14:paraId="0000000A">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當您完成下單後，商戶一般會於 24小時內直接於系統內確認訂單細節，隨後安排採購與派送。請留意，鮮花訂單的確認時間可能較一般商品為快，以確保花材新鮮。</w:t>
      </w:r>
    </w:p>
    <w:p w:rsidR="00000000" w:rsidDel="00000000" w:rsidP="00000000" w:rsidRDefault="00000000" w:rsidRPr="00000000" w14:paraId="0000000B">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SimSun" w:cs="SimSun" w:eastAsia="SimSun" w:hAnsi="SimSun"/>
          <w:b w:val="1"/>
          <w:bCs w:val="1"/>
          <w:color w:val="0f1115"/>
          <w:sz w:val="24"/>
          <w:szCs w:val="24"/>
          <w:rtl w:val="0"/>
        </w:rPr>
        <w:t xml:space="preserve">查詢訂單狀態：</w:t>
      </w:r>
    </w:p>
    <w:p w:rsidR="00000000" w:rsidDel="00000000" w:rsidP="00000000" w:rsidRDefault="00000000" w:rsidRPr="00000000" w14:paraId="0000000C">
      <w:pPr>
        <w:shd w:fill="ffffff" w:val="clear"/>
        <w:spacing w:after="240" w:before="240" w:lineRule="auto"/>
        <w:rPr>
          <w:rFonts w:ascii="Roboto" w:cs="Roboto" w:eastAsia="Roboto" w:hAnsi="Roboto"/>
          <w:color w:val="0f1115"/>
          <w:sz w:val="24"/>
          <w:szCs w:val="24"/>
        </w:rPr>
      </w:pPr>
      <w:r w:rsidDel="00000000" w:rsidR="00000000" w:rsidRPr="00000000">
        <w:rPr>
          <w:rFonts w:ascii="SimSun" w:cs="SimSun" w:eastAsia="SimSun" w:hAnsi="SimSun"/>
          <w:color w:val="0f1115"/>
          <w:sz w:val="24"/>
          <w:szCs w:val="24"/>
          <w:rtl w:val="0"/>
        </w:rPr>
        <w:t xml:space="preserve">您可隨時登入平台帳戶，於「我的訂單」內的「配送詳情」中，查看最新的配送狀態與預計送達時間。</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SimSun" w:cs="SimSun" w:eastAsia="SimSun" w:hAnsi="SimSun"/>
          <w:b w:val="1"/>
          <w:bCs w:val="1"/>
          <w:color w:val="0f1115"/>
          <w:sz w:val="24"/>
          <w:szCs w:val="24"/>
          <w:rtl w:val="0"/>
        </w:rPr>
        <w:t xml:space="preserve">免責聲明︰</w:t>
      </w:r>
    </w:p>
    <w:p w:rsidR="00000000" w:rsidDel="00000000" w:rsidP="00000000" w:rsidRDefault="00000000" w:rsidRPr="00000000" w14:paraId="0000000F">
      <w:pPr>
        <w:spacing w:before="240" w:lineRule="auto"/>
        <w:rPr>
          <w:rFonts w:ascii="Roboto" w:cs="Roboto" w:eastAsia="Roboto" w:hAnsi="Roboto"/>
          <w:color w:val="0f1115"/>
          <w:sz w:val="24"/>
          <w:szCs w:val="24"/>
          <w:highlight w:val="white"/>
        </w:rPr>
      </w:pPr>
      <w:r w:rsidDel="00000000" w:rsidR="00000000" w:rsidRPr="00000000">
        <w:rPr>
          <w:rFonts w:ascii="SimSun" w:cs="SimSun" w:eastAsia="SimSun" w:hAnsi="SimSun"/>
          <w:color w:val="0f1115"/>
          <w:sz w:val="24"/>
          <w:szCs w:val="24"/>
          <w:highlight w:val="white"/>
          <w:rtl w:val="0"/>
        </w:rPr>
        <w:t xml:space="preserve">請注意： 本平台僅提供網路交易場所，所有商品及服務均由註冊商戶獨立提供。平台不對商戶的產品品質、送貨延誤、售後服務及任何交易糾紛承擔責任。實際送貨時間、花材品質及最終商品樣式，將完全根據您所選商戶的供貨情況與服務條款而定。建議您在下單前，</w:t>
      </w:r>
      <w:r w:rsidDel="00000000" w:rsidR="00000000" w:rsidRPr="00000000">
        <w:rPr>
          <w:rFonts w:ascii="SimSun" w:cs="SimSun" w:eastAsia="SimSun" w:hAnsi="SimSun"/>
          <w:color w:val="0f1115"/>
          <w:sz w:val="24"/>
          <w:szCs w:val="24"/>
          <w:rtl w:val="0"/>
        </w:rPr>
        <w:t xml:space="preserve">仔細查閱商戶提供的詳細資訊</w:t>
      </w:r>
      <w:r w:rsidDel="00000000" w:rsidR="00000000" w:rsidRPr="00000000">
        <w:rPr>
          <w:rFonts w:ascii="Arial Unicode MS" w:cs="Arial Unicode MS" w:eastAsia="Arial Unicode MS" w:hAnsi="Arial Unicode MS"/>
          <w:color w:val="0f1115"/>
          <w:sz w:val="24"/>
          <w:szCs w:val="24"/>
          <w:highlight w:val="white"/>
          <w:rtl w:val="0"/>
        </w:rPr>
        <w:t xml:space="preserve">，並仔細閱讀商戶評分與買家評價，以作出最佳選擇。</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shd w:fill="ffffff" w:val="clear"/>
        <w:spacing w:after="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2">
      <w:pPr>
        <w:shd w:fill="ffffff" w:val="clear"/>
        <w:spacing w:after="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3">
      <w:pPr>
        <w:shd w:fill="ffffff" w:val="clear"/>
        <w:spacing w:after="240" w:lineRule="auto"/>
        <w:rPr>
          <w:rFonts w:ascii="Roboto" w:cs="Roboto" w:eastAsia="Roboto" w:hAnsi="Roboto"/>
          <w:color w:val="0f1115"/>
          <w:sz w:val="24"/>
          <w:szCs w:val="24"/>
        </w:rPr>
      </w:pPr>
      <w:r w:rsidDel="00000000" w:rsidR="00000000" w:rsidRPr="00000000">
        <w:rPr>
          <w:rtl w:val="0"/>
        </w:rPr>
      </w:r>
    </w:p>
    <w:p w:rsidR="00000000" w:rsidDel="00000000" w:rsidP="00000000" w:rsidRDefault="00000000" w:rsidRPr="00000000" w14:paraId="00000014">
      <w:pPr>
        <w:shd w:fill="ffffff" w:val="clear"/>
        <w:spacing w:after="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About Merchant Direct Delivery Service</w:t>
      </w:r>
    </w:p>
    <w:p w:rsidR="00000000" w:rsidDel="00000000" w:rsidP="00000000" w:rsidRDefault="00000000" w:rsidRPr="00000000" w14:paraId="00000015">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Each flower merchant has different supply sources, delivery arrangements, and quality standards. Given that fresh flowers are perishable goods and our platform operates as a third-party marketplace, we strongly recommend that you carefully review the detailed information provided by the merchant before placing your order.</w:t>
      </w:r>
    </w:p>
    <w:p w:rsidR="00000000" w:rsidDel="00000000" w:rsidP="00000000" w:rsidRDefault="00000000" w:rsidRPr="00000000" w14:paraId="00000016">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Before Purchasing, Please ensure the followings:</w:t>
      </w:r>
    </w:p>
    <w:p w:rsidR="00000000" w:rsidDel="00000000" w:rsidP="00000000" w:rsidRDefault="00000000" w:rsidRPr="00000000" w14:paraId="00000017">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To protect your shopping experience, please check the following key information in advance within the "Product Description", "Delivery Information", and "Merchant Services" sections on the product page or the store's homepage:</w:t>
      </w:r>
    </w:p>
    <w:p w:rsidR="00000000" w:rsidDel="00000000" w:rsidP="00000000" w:rsidRDefault="00000000" w:rsidRPr="00000000" w14:paraId="00000018">
      <w:pPr>
        <w:numPr>
          <w:ilvl w:val="0"/>
          <w:numId w:val="1"/>
        </w:numPr>
        <w:shd w:fill="ffffff" w:val="clear"/>
        <w:spacing w:after="0" w:afterAutospacing="0" w:before="240" w:lineRule="auto"/>
        <w:ind w:left="720" w:hanging="360"/>
      </w:pPr>
      <w:r w:rsidDel="00000000" w:rsidR="00000000" w:rsidRPr="00000000">
        <w:rPr>
          <w:rFonts w:ascii="Roboto" w:cs="Roboto" w:eastAsia="Roboto" w:hAnsi="Roboto"/>
          <w:b w:val="1"/>
          <w:bCs w:val="1"/>
          <w:color w:val="0f1115"/>
          <w:sz w:val="24"/>
          <w:szCs w:val="24"/>
          <w:rtl w:val="0"/>
        </w:rPr>
        <w:t xml:space="preserve">Processing and Delivery Time frames: </w:t>
      </w:r>
      <w:r w:rsidDel="00000000" w:rsidR="00000000" w:rsidRPr="00000000">
        <w:rPr>
          <w:rFonts w:ascii="Roboto" w:cs="Roboto" w:eastAsia="Roboto" w:hAnsi="Roboto"/>
          <w:color w:val="0f1115"/>
          <w:sz w:val="24"/>
          <w:szCs w:val="24"/>
          <w:rtl w:val="0"/>
        </w:rPr>
        <w:t xml:space="preserve">The required preparation time (e.g., requires 1-day advance booking) calculated from the date of purchase and the estimated number of days required for delivery.</w:t>
      </w:r>
    </w:p>
    <w:p w:rsidR="00000000" w:rsidDel="00000000" w:rsidP="00000000" w:rsidRDefault="00000000" w:rsidRPr="00000000" w14:paraId="00000019">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0f1115"/>
          <w:sz w:val="24"/>
          <w:szCs w:val="24"/>
          <w:rtl w:val="0"/>
        </w:rPr>
        <w:t xml:space="preserve">Flower Quality &amp; After-Sales Service: </w:t>
      </w:r>
      <w:r w:rsidDel="00000000" w:rsidR="00000000" w:rsidRPr="00000000">
        <w:rPr>
          <w:rFonts w:ascii="Roboto" w:cs="Roboto" w:eastAsia="Roboto" w:hAnsi="Roboto"/>
          <w:color w:val="0f1115"/>
          <w:sz w:val="24"/>
          <w:szCs w:val="24"/>
          <w:rtl w:val="0"/>
        </w:rPr>
        <w:t xml:space="preserve">Specific details regarding the freshness of floral materials, style, size, and the policy for handling damages upon arrival.</w:t>
      </w:r>
    </w:p>
    <w:p w:rsidR="00000000" w:rsidDel="00000000" w:rsidP="00000000" w:rsidRDefault="00000000" w:rsidRPr="00000000" w14:paraId="0000001A">
      <w:pPr>
        <w:numPr>
          <w:ilvl w:val="0"/>
          <w:numId w:val="1"/>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0f1115"/>
          <w:sz w:val="24"/>
          <w:szCs w:val="24"/>
          <w:rtl w:val="0"/>
        </w:rPr>
        <w:t xml:space="preserve">Delivery Areas &amp; Restrictions: </w:t>
      </w:r>
      <w:r w:rsidDel="00000000" w:rsidR="00000000" w:rsidRPr="00000000">
        <w:rPr>
          <w:rFonts w:ascii="Roboto" w:cs="Roboto" w:eastAsia="Roboto" w:hAnsi="Roboto"/>
          <w:color w:val="0f1115"/>
          <w:sz w:val="24"/>
          <w:szCs w:val="24"/>
          <w:rtl w:val="0"/>
        </w:rPr>
        <w:t xml:space="preserve">Delivery arrangements for specific holidays (e.g., Valentine's Day, Mother's Day), whether remote areas are served and any associated additional fees.</w:t>
      </w:r>
    </w:p>
    <w:p w:rsidR="00000000" w:rsidDel="00000000" w:rsidP="00000000" w:rsidRDefault="00000000" w:rsidRPr="00000000" w14:paraId="0000001B">
      <w:pPr>
        <w:numPr>
          <w:ilvl w:val="0"/>
          <w:numId w:val="1"/>
        </w:numPr>
        <w:shd w:fill="ffffff" w:val="clear"/>
        <w:spacing w:after="240" w:before="0" w:beforeAutospacing="0" w:lineRule="auto"/>
        <w:ind w:left="720" w:hanging="360"/>
      </w:pPr>
      <w:r w:rsidDel="00000000" w:rsidR="00000000" w:rsidRPr="00000000">
        <w:rPr>
          <w:rFonts w:ascii="Roboto" w:cs="Roboto" w:eastAsia="Roboto" w:hAnsi="Roboto"/>
          <w:b w:val="1"/>
          <w:bCs w:val="1"/>
          <w:color w:val="0f1115"/>
          <w:sz w:val="24"/>
          <w:szCs w:val="24"/>
          <w:rtl w:val="0"/>
        </w:rPr>
        <w:t xml:space="preserve">Delivery Time Scheduling:</w:t>
      </w:r>
      <w:r w:rsidDel="00000000" w:rsidR="00000000" w:rsidRPr="00000000">
        <w:rPr>
          <w:rFonts w:ascii="Roboto" w:cs="Roboto" w:eastAsia="Roboto" w:hAnsi="Roboto"/>
          <w:color w:val="0f1115"/>
          <w:sz w:val="24"/>
          <w:szCs w:val="24"/>
          <w:rtl w:val="0"/>
        </w:rPr>
        <w:t xml:space="preserve"> Whether specific time slot delivery service is provided.</w:t>
      </w:r>
    </w:p>
    <w:p w:rsidR="00000000" w:rsidDel="00000000" w:rsidP="00000000" w:rsidRDefault="00000000" w:rsidRPr="00000000" w14:paraId="0000001C">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Ordering &amp; Delivery Process:</w:t>
      </w:r>
    </w:p>
    <w:p w:rsidR="00000000" w:rsidDel="00000000" w:rsidP="00000000" w:rsidRDefault="00000000" w:rsidRPr="00000000" w14:paraId="0000001D">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After you complete your order, the merchant will generally confirm the order details directly via the system within 24 hours, subsequently arranging for procurement and delivery. Please note that confirmation for flower orders may be faster than for general goods to ensure the freshness of the floral materials.</w:t>
      </w:r>
    </w:p>
    <w:p w:rsidR="00000000" w:rsidDel="00000000" w:rsidP="00000000" w:rsidRDefault="00000000" w:rsidRPr="00000000" w14:paraId="0000001E">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Checking Order Status:</w:t>
      </w:r>
    </w:p>
    <w:p w:rsidR="00000000" w:rsidDel="00000000" w:rsidP="00000000" w:rsidRDefault="00000000" w:rsidRPr="00000000" w14:paraId="0000001F">
      <w:pPr>
        <w:shd w:fill="ffffff" w:val="clear"/>
        <w:spacing w:after="240" w:before="240" w:lineRule="auto"/>
        <w:rPr>
          <w:rFonts w:ascii="Roboto" w:cs="Roboto" w:eastAsia="Roboto" w:hAnsi="Roboto"/>
          <w:color w:val="0f1115"/>
          <w:sz w:val="24"/>
          <w:szCs w:val="24"/>
        </w:rPr>
      </w:pPr>
      <w:r w:rsidDel="00000000" w:rsidR="00000000" w:rsidRPr="00000000">
        <w:rPr>
          <w:rFonts w:ascii="Roboto" w:cs="Roboto" w:eastAsia="Roboto" w:hAnsi="Roboto"/>
          <w:color w:val="0f1115"/>
          <w:sz w:val="24"/>
          <w:szCs w:val="24"/>
          <w:rtl w:val="0"/>
        </w:rPr>
        <w:t xml:space="preserve">You can log in to your platform account at any time and view the latest delivery status and estimated arrival time within the "Delivery Details" section of "My Orders".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shd w:fill="ffffff" w:val="clear"/>
        <w:spacing w:after="240" w:before="240" w:lineRule="auto"/>
        <w:rPr>
          <w:rFonts w:ascii="Roboto" w:cs="Roboto" w:eastAsia="Roboto" w:hAnsi="Roboto"/>
          <w:b w:val="1"/>
          <w:bCs w:val="1"/>
          <w:color w:val="0f1115"/>
          <w:sz w:val="24"/>
          <w:szCs w:val="24"/>
        </w:rPr>
      </w:pPr>
      <w:r w:rsidDel="00000000" w:rsidR="00000000" w:rsidRPr="00000000">
        <w:rPr>
          <w:rFonts w:ascii="Roboto" w:cs="Roboto" w:eastAsia="Roboto" w:hAnsi="Roboto"/>
          <w:b w:val="1"/>
          <w:bCs w:val="1"/>
          <w:color w:val="0f1115"/>
          <w:sz w:val="24"/>
          <w:szCs w:val="24"/>
          <w:rtl w:val="0"/>
        </w:rPr>
        <w:t xml:space="preserve">Disclaimer:</w:t>
      </w:r>
    </w:p>
    <w:p w:rsidR="00000000" w:rsidDel="00000000" w:rsidP="00000000" w:rsidRDefault="00000000" w:rsidRPr="00000000" w14:paraId="00000022">
      <w:pPr>
        <w:spacing w:before="240" w:lineRule="auto"/>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Please Note: This platform solely provides an online transaction marketplace. All products and services are independently provided by registered merchants. The platform assumes no responsibility for the merchants' product quality, delivery delays, after-sales service, or any transaction disputes. The actual delivery time, quality of floral materials, and final product appearance will depend entirely on the supply situation and service terms of the merchant you selected. It is recommended that you carefully review the detailed information provided by the merchant, and thoroughly read the merchant ratings and buyer reviews before placing an order to make the best choice</w:t>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imSu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f111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