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695818">
      <w:r>
        <w:t xml:space="preserve">Question One – evidence for evolution </w:t>
      </w:r>
    </w:p>
    <w:p w:rsidR="00695818" w:rsidRDefault="00695818"/>
    <w:p w:rsidR="00695818" w:rsidRDefault="00695818">
      <w:r>
        <w:t>Fossils found by archaeologists and paired with various forms of dating, form a basis for ongoing discussion that is evolution. Various scientists work harmoniously with a common cause of determining how the specimen survived or didn’t. For example</w:t>
      </w:r>
      <w:r w:rsidR="001243F9">
        <w:t>,</w:t>
      </w:r>
      <w:r>
        <w:t xml:space="preserve"> teeth provide a particularly comprehensive insight into an organism’s</w:t>
      </w:r>
      <w:r w:rsidR="001243F9">
        <w:t xml:space="preserve"> diet. On a basic level, the size, position and quantity of both molar and canine teeth can conclusively determine if an animal was carnivorous or a herbivore. </w:t>
      </w:r>
      <w:bookmarkStart w:id="0" w:name="_GoBack"/>
      <w:bookmarkEnd w:id="0"/>
    </w:p>
    <w:sectPr w:rsidR="0069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8"/>
    <w:rsid w:val="001243F9"/>
    <w:rsid w:val="00695818"/>
    <w:rsid w:val="0077550B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6711"/>
  <w15:chartTrackingRefBased/>
  <w15:docId w15:val="{95FDF633-F4B4-4A8F-B144-C1C189EB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2018-06-11T23:17:00Z</dcterms:created>
  <dcterms:modified xsi:type="dcterms:W3CDTF">2018-06-11T23:42:00Z</dcterms:modified>
</cp:coreProperties>
</file>