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E5" w:rsidRDefault="00541DE5" w:rsidP="00541DE5">
      <w:pPr>
        <w:pStyle w:val="ListParagraph"/>
        <w:numPr>
          <w:ilvl w:val="0"/>
          <w:numId w:val="1"/>
        </w:numPr>
      </w:pPr>
      <w:r>
        <w:t xml:space="preserve">How does Salinger create an authentic voice </w:t>
      </w:r>
    </w:p>
    <w:p w:rsidR="00541DE5" w:rsidRDefault="00541DE5" w:rsidP="00541DE5">
      <w:pPr>
        <w:pStyle w:val="ListParagraph"/>
        <w:numPr>
          <w:ilvl w:val="0"/>
          <w:numId w:val="1"/>
        </w:numPr>
      </w:pPr>
      <w:r>
        <w:t>What is Holden’s attitude towards his parents/brother/peers</w:t>
      </w:r>
    </w:p>
    <w:p w:rsidR="00541DE5" w:rsidRDefault="00541DE5" w:rsidP="00541DE5">
      <w:pPr>
        <w:pStyle w:val="ListParagraph"/>
        <w:numPr>
          <w:ilvl w:val="0"/>
          <w:numId w:val="1"/>
        </w:numPr>
      </w:pPr>
      <w:r>
        <w:t xml:space="preserve">What themes are conveyed through this representation </w:t>
      </w:r>
    </w:p>
    <w:p w:rsidR="00541DE5" w:rsidRDefault="00541DE5" w:rsidP="00541DE5">
      <w:pPr>
        <w:pStyle w:val="ListParagraph"/>
        <w:numPr>
          <w:ilvl w:val="0"/>
          <w:numId w:val="1"/>
        </w:numPr>
      </w:pPr>
      <w:r>
        <w:t xml:space="preserve">As the novel is set in the 1950’s in America, is the way society, school and the teenage experience still relevant today. </w:t>
      </w:r>
    </w:p>
    <w:p w:rsidR="00541DE5" w:rsidRDefault="00541DE5" w:rsidP="00541DE5">
      <w:r>
        <w:t xml:space="preserve">Answers </w:t>
      </w:r>
    </w:p>
    <w:p w:rsidR="00541DE5" w:rsidRDefault="00541DE5" w:rsidP="00541DE5"/>
    <w:p w:rsidR="00C27DCE" w:rsidRDefault="00541DE5" w:rsidP="00541DE5">
      <w:r>
        <w:t xml:space="preserve">Salinger uses multiple techniques like colloquialism, expressions and innocence to create a unique childlike perspective on his surrounding events. An example of him using </w:t>
      </w:r>
      <w:r w:rsidR="00A554BB">
        <w:t xml:space="preserve">the innocence of a child to add a unique story telling perspective is using Holden’s ignorance and obliviousness to the outside world, like when he mention the school and quotes “ I am sure you have heard of it” </w:t>
      </w:r>
    </w:p>
    <w:p w:rsidR="00A554BB" w:rsidRDefault="00A554BB" w:rsidP="00541DE5"/>
    <w:p w:rsidR="00A554BB" w:rsidRDefault="00A554BB" w:rsidP="00541DE5">
      <w:r>
        <w:t>Holden adapts a very antiestablishment approach to his school and parent and although he is subjective to it, comments heavily on the superficial nature of his peers</w:t>
      </w:r>
    </w:p>
    <w:p w:rsidR="00A554BB" w:rsidRDefault="00A554BB" w:rsidP="00541DE5"/>
    <w:p w:rsidR="00A554BB" w:rsidRDefault="00A554BB" w:rsidP="00541DE5">
      <w:r>
        <w:t xml:space="preserve">Coming of age is a key theme in this novel </w:t>
      </w:r>
    </w:p>
    <w:p w:rsidR="00A554BB" w:rsidRDefault="00A554BB" w:rsidP="00541DE5"/>
    <w:p w:rsidR="00A554BB" w:rsidRDefault="00A554BB" w:rsidP="00541DE5">
      <w:r>
        <w:t xml:space="preserve">I believe that if you deepen your approach to examine this novel you with find that although the language style is out dated, that the core themes are very relevant today. </w:t>
      </w:r>
      <w:bookmarkStart w:id="0" w:name="_GoBack"/>
      <w:bookmarkEnd w:id="0"/>
    </w:p>
    <w:sectPr w:rsidR="00A5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F1142"/>
    <w:multiLevelType w:val="hybridMultilevel"/>
    <w:tmpl w:val="643CC2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E5"/>
    <w:rsid w:val="00183ACC"/>
    <w:rsid w:val="00541DE5"/>
    <w:rsid w:val="00A554BB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F714"/>
  <w15:chartTrackingRefBased/>
  <w15:docId w15:val="{E76A9911-7B5E-42E2-9378-1C0A2F62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2018-02-07T06:47:00Z</dcterms:created>
  <dcterms:modified xsi:type="dcterms:W3CDTF">2018-02-07T09:33:00Z</dcterms:modified>
</cp:coreProperties>
</file>