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007" w:rsidRDefault="00274007" w:rsidP="00274007">
      <w:pPr>
        <w:pStyle w:val="ListParagraph"/>
        <w:numPr>
          <w:ilvl w:val="0"/>
          <w:numId w:val="1"/>
        </w:numPr>
      </w:pPr>
      <w:r>
        <w:t xml:space="preserve">King Henry VIII broke away from the Catholic Church when the Pope denied the annulment of his marriage. </w:t>
      </w:r>
    </w:p>
    <w:p w:rsidR="00C27DCE" w:rsidRDefault="00274007" w:rsidP="00274007">
      <w:pPr>
        <w:pStyle w:val="ListParagraph"/>
        <w:numPr>
          <w:ilvl w:val="0"/>
          <w:numId w:val="1"/>
        </w:numPr>
      </w:pPr>
      <w:r>
        <w:t xml:space="preserve">Elizabeth I, Mary I, Edward VI, Henry Fitzroy, and Henry the Duke of Cornwell </w:t>
      </w:r>
    </w:p>
    <w:p w:rsidR="00274007" w:rsidRDefault="00274007" w:rsidP="00274007">
      <w:pPr>
        <w:pStyle w:val="ListParagraph"/>
        <w:numPr>
          <w:ilvl w:val="0"/>
          <w:numId w:val="1"/>
        </w:numPr>
      </w:pPr>
      <w:r>
        <w:t>King Edward VI</w:t>
      </w:r>
    </w:p>
    <w:p w:rsidR="00274007" w:rsidRDefault="00274007" w:rsidP="00274007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274007" w:rsidRDefault="00274007" w:rsidP="00274007">
      <w:pPr>
        <w:pStyle w:val="ListParagraph"/>
        <w:numPr>
          <w:ilvl w:val="0"/>
          <w:numId w:val="1"/>
        </w:numPr>
      </w:pPr>
    </w:p>
    <w:sectPr w:rsidR="00274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24F9E"/>
    <w:multiLevelType w:val="hybridMultilevel"/>
    <w:tmpl w:val="74D489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007"/>
    <w:rsid w:val="00274007"/>
    <w:rsid w:val="0092263E"/>
    <w:rsid w:val="00C27DCE"/>
    <w:rsid w:val="00C9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AB3B"/>
  <w15:chartTrackingRefBased/>
  <w15:docId w15:val="{ED7EB68A-4BBE-4EB7-B10F-30BD010E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2</cp:revision>
  <dcterms:created xsi:type="dcterms:W3CDTF">2018-05-16T08:37:00Z</dcterms:created>
  <dcterms:modified xsi:type="dcterms:W3CDTF">2018-05-16T22:48:00Z</dcterms:modified>
</cp:coreProperties>
</file>