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A17B" w14:textId="642B3E7F" w:rsidR="00EE0BB8" w:rsidRPr="004B7248" w:rsidRDefault="005C11E2">
      <w:pPr>
        <w:rPr>
          <w:b/>
          <w:bCs/>
          <w:sz w:val="32"/>
          <w:szCs w:val="32"/>
        </w:rPr>
      </w:pPr>
      <w:r w:rsidRPr="004B7248">
        <w:rPr>
          <w:rFonts w:hint="eastAsia"/>
          <w:b/>
          <w:bCs/>
          <w:sz w:val="32"/>
          <w:szCs w:val="32"/>
        </w:rPr>
        <w:t>自动构建消除语义歧义的领域情绪词典</w:t>
      </w:r>
    </w:p>
    <w:p w14:paraId="0FA66D2C" w14:textId="7320BFFE" w:rsidR="00980387" w:rsidRPr="004B7248" w:rsidRDefault="00980387">
      <w:pPr>
        <w:rPr>
          <w:b/>
          <w:bCs/>
          <w:sz w:val="28"/>
          <w:szCs w:val="28"/>
        </w:rPr>
      </w:pPr>
      <w:r w:rsidRPr="004B7248">
        <w:rPr>
          <w:rFonts w:hint="eastAsia"/>
          <w:b/>
          <w:bCs/>
          <w:sz w:val="28"/>
          <w:szCs w:val="28"/>
        </w:rPr>
        <w:t>摘要</w:t>
      </w:r>
    </w:p>
    <w:p w14:paraId="22B3CD48" w14:textId="10ECD27D" w:rsidR="00980387" w:rsidRDefault="00980387" w:rsidP="00C768BE">
      <w:pPr>
        <w:ind w:firstLine="420"/>
      </w:pPr>
      <w:r>
        <w:rPr>
          <w:rFonts w:hint="eastAsia"/>
        </w:rPr>
        <w:t>现</w:t>
      </w:r>
      <w:r w:rsidR="00A21AA6">
        <w:rPr>
          <w:rFonts w:hint="eastAsia"/>
        </w:rPr>
        <w:t>有</w:t>
      </w:r>
      <w:r>
        <w:rPr>
          <w:rFonts w:hint="eastAsia"/>
        </w:rPr>
        <w:t>的情绪词典忽视</w:t>
      </w:r>
      <w:r w:rsidR="0050268F">
        <w:rPr>
          <w:rFonts w:hint="eastAsia"/>
        </w:rPr>
        <w:t>单词在不同语境下的情感歧义问题，并且仅仅</w:t>
      </w:r>
      <w:r w:rsidR="002B7276">
        <w:rPr>
          <w:rFonts w:hint="eastAsia"/>
        </w:rPr>
        <w:t>给单词赋予一个积极或者消极的极性。在本篇论文中，我们提出了一个自动化的方法来构建特定领域的</w:t>
      </w:r>
      <w:r w:rsidR="003E05AA">
        <w:rPr>
          <w:rFonts w:hint="eastAsia"/>
        </w:rPr>
        <w:t>情绪词典（SDS</w:t>
      </w:r>
      <w:r w:rsidR="003E05AA">
        <w:t>-lex</w:t>
      </w:r>
      <w:r w:rsidR="003E05AA">
        <w:rPr>
          <w:rFonts w:hint="eastAsia"/>
        </w:rPr>
        <w:t>）来避免情绪歧义，该方法</w:t>
      </w:r>
      <w:r w:rsidR="00A21AA6">
        <w:rPr>
          <w:rFonts w:hint="eastAsia"/>
        </w:rPr>
        <w:t>不仅结合了来自现有词典</w:t>
      </w:r>
      <w:r w:rsidR="003D2593">
        <w:rPr>
          <w:rFonts w:hint="eastAsia"/>
        </w:rPr>
        <w:t>的情绪信息，还</w:t>
      </w:r>
      <w:r w:rsidR="00B33A05">
        <w:rPr>
          <w:rFonts w:hint="eastAsia"/>
        </w:rPr>
        <w:t>通过使用我们改进的TF</w:t>
      </w:r>
      <w:r w:rsidR="00B33A05">
        <w:t>-ID</w:t>
      </w:r>
      <w:r w:rsidR="00B33A05">
        <w:rPr>
          <w:rFonts w:hint="eastAsia"/>
        </w:rPr>
        <w:t>F算法</w:t>
      </w:r>
      <w:r w:rsidR="00F42FC0">
        <w:rPr>
          <w:rFonts w:hint="eastAsia"/>
        </w:rPr>
        <w:t>结合了来自语料库的情绪信息。</w:t>
      </w:r>
      <w:r w:rsidR="00870666" w:rsidRPr="00870666">
        <w:t>ITF-IDF 算法通过考虑单词的重要性和不同词性 （POS） 在标有不同情感倾向的语料库中的分布来计算单词的情感。</w:t>
      </w:r>
    </w:p>
    <w:p w14:paraId="6FEB25F7" w14:textId="3222E05B" w:rsidR="00C768BE" w:rsidRPr="003D300A" w:rsidRDefault="00C768BE" w:rsidP="00C768BE">
      <w:pPr>
        <w:rPr>
          <w:b/>
          <w:bCs/>
          <w:sz w:val="28"/>
          <w:szCs w:val="28"/>
        </w:rPr>
      </w:pPr>
      <w:r w:rsidRPr="003D300A">
        <w:rPr>
          <w:rFonts w:hint="eastAsia"/>
          <w:b/>
          <w:bCs/>
          <w:sz w:val="28"/>
          <w:szCs w:val="28"/>
        </w:rPr>
        <w:t>介绍</w:t>
      </w:r>
    </w:p>
    <w:p w14:paraId="1F20736B" w14:textId="7D4E3E5B" w:rsidR="00C768BE" w:rsidRDefault="00C768BE" w:rsidP="00C768BE">
      <w:r>
        <w:rPr>
          <w:b/>
          <w:bCs/>
        </w:rPr>
        <w:tab/>
      </w:r>
      <w:r>
        <w:rPr>
          <w:rFonts w:hint="eastAsia"/>
        </w:rPr>
        <w:t>现有的许多词典</w:t>
      </w:r>
      <w:r w:rsidR="00164F48">
        <w:rPr>
          <w:rFonts w:hint="eastAsia"/>
        </w:rPr>
        <w:t>如</w:t>
      </w:r>
      <w:r w:rsidR="00164F48" w:rsidRPr="00164F48">
        <w:t>MPQA Subjectivity Lexicon</w:t>
      </w:r>
      <w:r w:rsidR="00164F48">
        <w:t xml:space="preserve"> </w:t>
      </w:r>
      <w:r w:rsidR="00164F48">
        <w:rPr>
          <w:rFonts w:hint="eastAsia"/>
        </w:rPr>
        <w:t>给出了单词对应的情绪极性或者</w:t>
      </w:r>
      <w:r w:rsidR="00BF6E20">
        <w:rPr>
          <w:rFonts w:hint="eastAsia"/>
        </w:rPr>
        <w:t>值和词形，可以</w:t>
      </w:r>
      <w:r w:rsidR="002258D1">
        <w:rPr>
          <w:rFonts w:hint="eastAsia"/>
        </w:rPr>
        <w:t>在本篇论文中</w:t>
      </w:r>
      <w:r w:rsidR="00BF6E20">
        <w:rPr>
          <w:rFonts w:hint="eastAsia"/>
        </w:rPr>
        <w:t>作为</w:t>
      </w:r>
      <w:r w:rsidR="002258D1">
        <w:rPr>
          <w:rFonts w:hint="eastAsia"/>
        </w:rPr>
        <w:t>先验情绪知识使用。</w:t>
      </w:r>
      <w:r w:rsidR="00420A84">
        <w:rPr>
          <w:rFonts w:hint="eastAsia"/>
        </w:rPr>
        <w:t>然而，它们中的大部分都是通用的，灵活性有限，不能直接用于</w:t>
      </w:r>
      <w:r w:rsidR="00AF6E21">
        <w:rPr>
          <w:rFonts w:hint="eastAsia"/>
        </w:rPr>
        <w:t>某些特定领域。</w:t>
      </w:r>
      <w:r w:rsidR="008E7DD0">
        <w:rPr>
          <w:rFonts w:hint="eastAsia"/>
        </w:rPr>
        <w:t>因此，仍存在需要值得考虑的因素。</w:t>
      </w:r>
    </w:p>
    <w:p w14:paraId="390498D5" w14:textId="3F02D13B" w:rsidR="00AB5E2A" w:rsidRDefault="00AB5E2A" w:rsidP="00C768BE">
      <w:r>
        <w:tab/>
      </w:r>
      <w:r>
        <w:rPr>
          <w:rFonts w:hint="eastAsia"/>
        </w:rPr>
        <w:t>构建一个情绪词典</w:t>
      </w:r>
      <w:r w:rsidR="00161EA3">
        <w:rPr>
          <w:rFonts w:hint="eastAsia"/>
        </w:rPr>
        <w:t>需要</w:t>
      </w:r>
      <w:r w:rsidR="0008755C">
        <w:rPr>
          <w:rFonts w:hint="eastAsia"/>
        </w:rPr>
        <w:t>特定领域的文集和现存的情绪词典</w:t>
      </w:r>
      <w:r w:rsidR="002A0011">
        <w:rPr>
          <w:rFonts w:hint="eastAsia"/>
        </w:rPr>
        <w:t>来形成基础。现存的工作都只根据不同的文集来</w:t>
      </w:r>
      <w:r w:rsidR="00C87BF0">
        <w:rPr>
          <w:rFonts w:hint="eastAsia"/>
        </w:rPr>
        <w:t>区分单词的情绪。</w:t>
      </w:r>
    </w:p>
    <w:p w14:paraId="276B4D79" w14:textId="31DA481B" w:rsidR="00C87BF0" w:rsidRDefault="00C87BF0" w:rsidP="00C768BE">
      <w:r>
        <w:tab/>
      </w:r>
      <w:r>
        <w:rPr>
          <w:rFonts w:hint="eastAsia"/>
        </w:rPr>
        <w:t>然而，一个单词即使是在同一个</w:t>
      </w:r>
      <w:r w:rsidR="00C630DD">
        <w:rPr>
          <w:rFonts w:hint="eastAsia"/>
        </w:rPr>
        <w:t>文集中也可能有多种含义，例如p</w:t>
      </w:r>
      <w:r w:rsidR="00C630DD">
        <w:t>atient</w:t>
      </w:r>
      <w:r w:rsidR="00C630DD">
        <w:rPr>
          <w:rFonts w:hint="eastAsia"/>
        </w:rPr>
        <w:t>。</w:t>
      </w:r>
      <w:r w:rsidR="00C62FD8">
        <w:rPr>
          <w:rFonts w:hint="eastAsia"/>
        </w:rPr>
        <w:t>因此，如何</w:t>
      </w:r>
      <w:r w:rsidR="000D77E0">
        <w:rPr>
          <w:rFonts w:hint="eastAsia"/>
        </w:rPr>
        <w:t>区分单词的情绪表达是一个值得考虑问题。</w:t>
      </w:r>
      <w:r w:rsidR="00E20DCE">
        <w:rPr>
          <w:rFonts w:hint="eastAsia"/>
        </w:rPr>
        <w:t>单词的词性可以作为一个指示器来区分不同的情绪表达</w:t>
      </w:r>
      <w:r w:rsidR="00381FCC">
        <w:rPr>
          <w:rFonts w:hint="eastAsia"/>
        </w:rPr>
        <w:t>，例如p</w:t>
      </w:r>
      <w:r w:rsidR="00381FCC">
        <w:t>atient</w:t>
      </w:r>
      <w:r w:rsidR="00381FCC">
        <w:rPr>
          <w:rFonts w:hint="eastAsia"/>
        </w:rPr>
        <w:t>作为名词和作为形容词。</w:t>
      </w:r>
      <w:r w:rsidR="00C7430F">
        <w:rPr>
          <w:rFonts w:hint="eastAsia"/>
        </w:rPr>
        <w:t>受到这个启发，我们使用I</w:t>
      </w:r>
      <w:r w:rsidR="00C7430F">
        <w:t>TF-IDF</w:t>
      </w:r>
      <w:r w:rsidR="00C7430F">
        <w:rPr>
          <w:rFonts w:hint="eastAsia"/>
        </w:rPr>
        <w:t>算法</w:t>
      </w:r>
      <w:r w:rsidR="00952C76">
        <w:rPr>
          <w:rFonts w:hint="eastAsia"/>
        </w:rPr>
        <w:t>，同时考虑在不同极性的文集中的情绪单词的</w:t>
      </w:r>
      <w:r w:rsidR="00F21EFF">
        <w:rPr>
          <w:rFonts w:hint="eastAsia"/>
        </w:rPr>
        <w:t>差异。</w:t>
      </w:r>
    </w:p>
    <w:p w14:paraId="584A36DF" w14:textId="3227DDC2" w:rsidR="00CC50AB" w:rsidRPr="00C768BE" w:rsidRDefault="000C1AE5" w:rsidP="00FF28AD">
      <w:pPr>
        <w:rPr>
          <w:rFonts w:hint="eastAsia"/>
        </w:rPr>
      </w:pPr>
      <w:r>
        <w:tab/>
      </w:r>
      <w:r>
        <w:rPr>
          <w:rFonts w:hint="eastAsia"/>
        </w:rPr>
        <w:t>再次重申，在本篇论文中，我们提出了一个</w:t>
      </w:r>
      <w:r w:rsidR="00A51C00">
        <w:rPr>
          <w:rFonts w:hint="eastAsia"/>
        </w:rPr>
        <w:t>自动构建特定领域情绪词典的方法，它集合了两部分的情绪信息</w:t>
      </w:r>
      <w:r w:rsidR="004F525B">
        <w:rPr>
          <w:rFonts w:hint="eastAsia"/>
        </w:rPr>
        <w:t>，一是通过基于文集的I</w:t>
      </w:r>
      <w:r w:rsidR="004F525B">
        <w:t>TF-IDF</w:t>
      </w:r>
      <w:r w:rsidR="004F525B">
        <w:rPr>
          <w:rFonts w:hint="eastAsia"/>
        </w:rPr>
        <w:t>算法计算得到的情绪值，二是</w:t>
      </w:r>
      <w:r w:rsidR="002252B5">
        <w:rPr>
          <w:rFonts w:hint="eastAsia"/>
        </w:rPr>
        <w:t>从现有情绪词典中获得的先验情绪知识。</w:t>
      </w:r>
      <w:r w:rsidR="0021689A">
        <w:rPr>
          <w:rFonts w:hint="eastAsia"/>
        </w:rPr>
        <w:t>我</w:t>
      </w:r>
      <w:r w:rsidR="0021689A">
        <w:rPr>
          <w:rFonts w:hint="eastAsia"/>
        </w:rPr>
        <w:t>们的</w:t>
      </w:r>
      <w:r w:rsidR="0021689A">
        <w:t>ITF-IDF算法使用不同的极性标签和POS因子来获得特定领域内单词的更精细的情感值，而传统的TF-IDF只关注单词在不同文档中的重要性。然后，我们</w:t>
      </w:r>
      <w:r w:rsidR="00FF28AD">
        <w:rPr>
          <w:rFonts w:hint="eastAsia"/>
        </w:rPr>
        <w:t>会结合</w:t>
      </w:r>
      <w:r w:rsidR="0021689A">
        <w:t>先前的情感知识</w:t>
      </w:r>
      <w:r w:rsidR="00FF28AD">
        <w:rPr>
          <w:rFonts w:hint="eastAsia"/>
        </w:rPr>
        <w:t>，</w:t>
      </w:r>
      <w:r w:rsidR="0021689A">
        <w:t>克服单词情感对语料库的严重依赖性，并补充训练</w:t>
      </w:r>
      <w:r w:rsidR="00FF28AD">
        <w:rPr>
          <w:rFonts w:hint="eastAsia"/>
        </w:rPr>
        <w:t>文集</w:t>
      </w:r>
      <w:r w:rsidR="0021689A">
        <w:t>中未包含的单词</w:t>
      </w:r>
      <w:r w:rsidR="00772935">
        <w:rPr>
          <w:rFonts w:hint="eastAsia"/>
        </w:rPr>
        <w:t>情绪</w:t>
      </w:r>
      <w:r w:rsidR="00FF28AD">
        <w:rPr>
          <w:rFonts w:hint="eastAsia"/>
        </w:rPr>
        <w:t>。</w:t>
      </w:r>
    </w:p>
    <w:p w14:paraId="22587291" w14:textId="5F5A2D20" w:rsidR="000C1AE5" w:rsidRDefault="004B7248" w:rsidP="0021689A">
      <w:pPr>
        <w:rPr>
          <w:b/>
          <w:bCs/>
          <w:sz w:val="28"/>
          <w:szCs w:val="28"/>
        </w:rPr>
      </w:pPr>
      <w:r w:rsidRPr="004B7248">
        <w:rPr>
          <w:rFonts w:hint="eastAsia"/>
          <w:b/>
          <w:bCs/>
          <w:sz w:val="28"/>
          <w:szCs w:val="28"/>
        </w:rPr>
        <w:t>相关工作</w:t>
      </w:r>
    </w:p>
    <w:p w14:paraId="494DF527" w14:textId="65A79FDF" w:rsidR="004B7248" w:rsidRDefault="004B7248" w:rsidP="0021689A">
      <w:pPr>
        <w:rPr>
          <w:b/>
          <w:bCs/>
          <w:szCs w:val="21"/>
        </w:rPr>
      </w:pPr>
      <w:r w:rsidRPr="004B7248">
        <w:rPr>
          <w:rFonts w:hint="eastAsia"/>
          <w:b/>
          <w:bCs/>
          <w:szCs w:val="21"/>
        </w:rPr>
        <w:t>现有情绪词典资源</w:t>
      </w:r>
    </w:p>
    <w:p w14:paraId="6E260D37" w14:textId="24A1D6EB" w:rsidR="004B7248" w:rsidRDefault="00114D32" w:rsidP="0021689A">
      <w:pPr>
        <w:rPr>
          <w:szCs w:val="21"/>
        </w:rPr>
      </w:pPr>
      <w:r>
        <w:rPr>
          <w:rFonts w:hint="eastAsia"/>
          <w:szCs w:val="21"/>
        </w:rPr>
        <w:t>列举了很多词典。</w:t>
      </w:r>
      <w:r w:rsidR="00851D3B">
        <w:rPr>
          <w:rFonts w:hint="eastAsia"/>
          <w:szCs w:val="21"/>
        </w:rPr>
        <w:t>现有的情绪词典</w:t>
      </w:r>
      <w:r>
        <w:rPr>
          <w:rFonts w:hint="eastAsia"/>
          <w:szCs w:val="21"/>
        </w:rPr>
        <w:t>主要包括通用词典和特定领域词典。大部分通用词典</w:t>
      </w:r>
      <w:r w:rsidR="00432A1E">
        <w:rPr>
          <w:rFonts w:hint="eastAsia"/>
          <w:szCs w:val="21"/>
        </w:rPr>
        <w:t>都是人工</w:t>
      </w:r>
      <w:r w:rsidR="007C11C7">
        <w:rPr>
          <w:rFonts w:hint="eastAsia"/>
          <w:szCs w:val="21"/>
        </w:rPr>
        <w:t>标注的，分时费力。</w:t>
      </w:r>
      <w:r w:rsidR="00A2319C">
        <w:rPr>
          <w:rFonts w:hint="eastAsia"/>
          <w:szCs w:val="21"/>
        </w:rPr>
        <w:t>大部分特定领域的词典是使用</w:t>
      </w:r>
      <w:r w:rsidR="00106EEF">
        <w:rPr>
          <w:rFonts w:hint="eastAsia"/>
          <w:szCs w:val="21"/>
        </w:rPr>
        <w:t>特定领域</w:t>
      </w:r>
      <w:r w:rsidR="00A2319C">
        <w:rPr>
          <w:rFonts w:hint="eastAsia"/>
          <w:szCs w:val="21"/>
        </w:rPr>
        <w:t>文集中的</w:t>
      </w:r>
      <w:r w:rsidR="00106EEF">
        <w:rPr>
          <w:rFonts w:hint="eastAsia"/>
          <w:szCs w:val="21"/>
        </w:rPr>
        <w:t>单词共现构建的</w:t>
      </w:r>
      <w:r w:rsidR="00343784">
        <w:rPr>
          <w:rFonts w:hint="eastAsia"/>
          <w:szCs w:val="21"/>
        </w:rPr>
        <w:t>，例如产品评审</w:t>
      </w:r>
      <w:r w:rsidR="00A50B13">
        <w:rPr>
          <w:rFonts w:hint="eastAsia"/>
          <w:szCs w:val="21"/>
        </w:rPr>
        <w:t>。尽管这种词典考虑了领域和话题，但是它们忽略了</w:t>
      </w:r>
      <w:r w:rsidR="00DA0865" w:rsidRPr="00DA0865">
        <w:rPr>
          <w:rFonts w:hint="eastAsia"/>
          <w:szCs w:val="21"/>
        </w:rPr>
        <w:t>单词在不同情感</w:t>
      </w:r>
      <w:r w:rsidR="00DA0865">
        <w:rPr>
          <w:rFonts w:hint="eastAsia"/>
          <w:szCs w:val="21"/>
        </w:rPr>
        <w:t>极性的</w:t>
      </w:r>
      <w:r w:rsidR="00DA0865" w:rsidRPr="00DA0865">
        <w:rPr>
          <w:rFonts w:hint="eastAsia"/>
          <w:szCs w:val="21"/>
        </w:rPr>
        <w:t>语料库中的分布，以及同一主题上的某些单词可能具有不同情感极性的事实</w:t>
      </w:r>
      <w:r w:rsidR="00DA0865">
        <w:rPr>
          <w:rFonts w:hint="eastAsia"/>
          <w:szCs w:val="21"/>
        </w:rPr>
        <w:t>。</w:t>
      </w:r>
    </w:p>
    <w:p w14:paraId="344336FF" w14:textId="1F44FB21" w:rsidR="006B55D6" w:rsidRDefault="006B55D6" w:rsidP="0021689A">
      <w:pPr>
        <w:rPr>
          <w:b/>
          <w:bCs/>
          <w:szCs w:val="21"/>
        </w:rPr>
      </w:pPr>
      <w:r w:rsidRPr="006B55D6">
        <w:rPr>
          <w:rFonts w:hint="eastAsia"/>
          <w:b/>
          <w:bCs/>
          <w:szCs w:val="21"/>
        </w:rPr>
        <w:t>情绪词典的构建方法</w:t>
      </w:r>
    </w:p>
    <w:p w14:paraId="426B01F7" w14:textId="74C86475" w:rsidR="00C01F2B" w:rsidRDefault="00971903" w:rsidP="0017286E">
      <w:pPr>
        <w:ind w:firstLine="420"/>
        <w:rPr>
          <w:szCs w:val="21"/>
        </w:rPr>
      </w:pPr>
      <w:r>
        <w:rPr>
          <w:rFonts w:hint="eastAsia"/>
          <w:szCs w:val="21"/>
        </w:rPr>
        <w:t>主要有三种构建</w:t>
      </w:r>
      <w:r w:rsidR="00C95AD4">
        <w:rPr>
          <w:rFonts w:hint="eastAsia"/>
          <w:szCs w:val="21"/>
        </w:rPr>
        <w:t>情绪词典的</w:t>
      </w:r>
      <w:r w:rsidR="003344F8">
        <w:rPr>
          <w:rFonts w:hint="eastAsia"/>
          <w:szCs w:val="21"/>
        </w:rPr>
        <w:t>方法</w:t>
      </w:r>
      <w:r w:rsidR="00C01F2B">
        <w:rPr>
          <w:rFonts w:hint="eastAsia"/>
          <w:szCs w:val="21"/>
        </w:rPr>
        <w:t>。第一种基于现有的情绪词典或知识基础。第二种通过</w:t>
      </w:r>
      <w:r w:rsidR="00B91C01">
        <w:rPr>
          <w:rFonts w:hint="eastAsia"/>
          <w:szCs w:val="21"/>
        </w:rPr>
        <w:t>分析特定领域的文集中单词的关系来自动构建情绪词典。第三种结合</w:t>
      </w:r>
      <w:r w:rsidR="00DC1A03">
        <w:rPr>
          <w:rFonts w:hint="eastAsia"/>
          <w:szCs w:val="21"/>
        </w:rPr>
        <w:t>文集和现有的情绪词典来共同</w:t>
      </w:r>
      <w:r w:rsidR="002421A1">
        <w:rPr>
          <w:rFonts w:hint="eastAsia"/>
          <w:szCs w:val="21"/>
        </w:rPr>
        <w:t>学习情绪词典</w:t>
      </w:r>
      <w:r w:rsidR="00394FCE">
        <w:rPr>
          <w:rFonts w:hint="eastAsia"/>
          <w:szCs w:val="21"/>
        </w:rPr>
        <w:t>。</w:t>
      </w:r>
      <w:r w:rsidR="008A5B01">
        <w:rPr>
          <w:rFonts w:hint="eastAsia"/>
          <w:szCs w:val="21"/>
        </w:rPr>
        <w:t>本篇论文中的方法使用了第三种。</w:t>
      </w:r>
      <w:r w:rsidR="0017286E">
        <w:rPr>
          <w:rFonts w:hint="eastAsia"/>
          <w:szCs w:val="21"/>
        </w:rPr>
        <w:t>并且，</w:t>
      </w:r>
      <w:r w:rsidR="0017286E" w:rsidRPr="0017286E">
        <w:rPr>
          <w:rFonts w:hint="eastAsia"/>
          <w:szCs w:val="21"/>
        </w:rPr>
        <w:t>我们的模型中采用的改进的</w:t>
      </w:r>
      <w:r w:rsidR="0017286E" w:rsidRPr="0017286E">
        <w:rPr>
          <w:szCs w:val="21"/>
        </w:rPr>
        <w:t>TF-IDF方法考虑</w:t>
      </w:r>
      <w:r w:rsidR="00A02EAD">
        <w:rPr>
          <w:rFonts w:hint="eastAsia"/>
          <w:szCs w:val="21"/>
        </w:rPr>
        <w:t>了</w:t>
      </w:r>
      <w:r w:rsidR="0017286E" w:rsidRPr="0017286E">
        <w:rPr>
          <w:szCs w:val="21"/>
        </w:rPr>
        <w:t>同一情感类别中每个单词的POS的不同分布</w:t>
      </w:r>
      <w:r w:rsidR="0017286E">
        <w:rPr>
          <w:rFonts w:hint="eastAsia"/>
          <w:szCs w:val="21"/>
        </w:rPr>
        <w:t>，</w:t>
      </w:r>
      <w:r w:rsidR="0017286E" w:rsidRPr="0017286E">
        <w:rPr>
          <w:rFonts w:hint="eastAsia"/>
          <w:szCs w:val="21"/>
        </w:rPr>
        <w:t>提供了更详细和稳定的单词</w:t>
      </w:r>
      <w:r w:rsidR="0017286E">
        <w:rPr>
          <w:rFonts w:hint="eastAsia"/>
          <w:szCs w:val="21"/>
        </w:rPr>
        <w:t>情绪分析。</w:t>
      </w:r>
    </w:p>
    <w:p w14:paraId="61927B79" w14:textId="09D23218" w:rsidR="00CC50AB" w:rsidRDefault="00CC50AB" w:rsidP="0017286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另外，</w:t>
      </w:r>
      <w:r w:rsidRPr="00CC50AB">
        <w:rPr>
          <w:rFonts w:hint="eastAsia"/>
          <w:szCs w:val="21"/>
        </w:rPr>
        <w:t>由于一个词在不同的语境和主题下可能具有不同的极性和强度表达，因此仅根据上下文或主题进行情感分析是不够的。</w:t>
      </w:r>
    </w:p>
    <w:p w14:paraId="45A64B77" w14:textId="6CAB21BC" w:rsidR="009A2572" w:rsidRDefault="009A2572" w:rsidP="009A2572">
      <w:pPr>
        <w:rPr>
          <w:b/>
          <w:bCs/>
          <w:sz w:val="28"/>
          <w:szCs w:val="28"/>
        </w:rPr>
      </w:pPr>
      <w:r w:rsidRPr="0029142B">
        <w:rPr>
          <w:rFonts w:hint="eastAsia"/>
          <w:b/>
          <w:bCs/>
          <w:sz w:val="28"/>
          <w:szCs w:val="28"/>
        </w:rPr>
        <w:t>基于改进的TF</w:t>
      </w:r>
      <w:r w:rsidRPr="0029142B">
        <w:rPr>
          <w:b/>
          <w:bCs/>
          <w:sz w:val="28"/>
          <w:szCs w:val="28"/>
        </w:rPr>
        <w:t>-IDF</w:t>
      </w:r>
      <w:r w:rsidRPr="0029142B">
        <w:rPr>
          <w:rFonts w:hint="eastAsia"/>
          <w:b/>
          <w:bCs/>
          <w:sz w:val="28"/>
          <w:szCs w:val="28"/>
        </w:rPr>
        <w:t>算法构建一个特定领域的情绪词典</w:t>
      </w:r>
    </w:p>
    <w:p w14:paraId="40352DF2" w14:textId="65781A98" w:rsidR="0029142B" w:rsidRDefault="00255A87" w:rsidP="00710E8A">
      <w:pPr>
        <w:ind w:firstLine="420"/>
        <w:rPr>
          <w:szCs w:val="21"/>
        </w:rPr>
      </w:pPr>
      <w:r w:rsidRPr="00255A87">
        <w:rPr>
          <w:rFonts w:hint="eastAsia"/>
          <w:szCs w:val="21"/>
        </w:rPr>
        <w:t>对于每个单词，我们使用</w:t>
      </w:r>
      <w:r w:rsidRPr="00255A87">
        <w:rPr>
          <w:szCs w:val="21"/>
        </w:rPr>
        <w:t>POS方法标记细粒度的单词含义，此步骤可以减少语义消</w:t>
      </w:r>
      <w:proofErr w:type="gramStart"/>
      <w:r w:rsidRPr="00255A87">
        <w:rPr>
          <w:szCs w:val="21"/>
        </w:rPr>
        <w:t>歧</w:t>
      </w:r>
      <w:proofErr w:type="gramEnd"/>
      <w:r w:rsidRPr="00255A87">
        <w:rPr>
          <w:szCs w:val="21"/>
        </w:rPr>
        <w:t>。</w:t>
      </w:r>
      <w:r w:rsidRPr="00255A87">
        <w:rPr>
          <w:szCs w:val="21"/>
        </w:rPr>
        <w:lastRenderedPageBreak/>
        <w:t>然后，通过ITF-IDF算法计算具有不同POS的单词的不同情绪值。</w:t>
      </w:r>
      <w:r w:rsidRPr="00255A87">
        <w:rPr>
          <w:rFonts w:hint="eastAsia"/>
          <w:szCs w:val="21"/>
        </w:rPr>
        <w:t>由于特定领域语料库的词汇限制，我们还纳入了现有的通用情感词典，旨在增加单词的覆盖率并微调单词的情感值。</w:t>
      </w:r>
    </w:p>
    <w:p w14:paraId="51F447D4" w14:textId="06094B55" w:rsidR="00F57F66" w:rsidRDefault="00F57F66" w:rsidP="009A2572">
      <w:pPr>
        <w:rPr>
          <w:b/>
          <w:bCs/>
          <w:szCs w:val="21"/>
        </w:rPr>
      </w:pPr>
      <w:r w:rsidRPr="00F57F66">
        <w:rPr>
          <w:rFonts w:hint="eastAsia"/>
          <w:b/>
          <w:bCs/>
          <w:szCs w:val="21"/>
        </w:rPr>
        <w:t>基于文集的情绪计算</w:t>
      </w:r>
    </w:p>
    <w:p w14:paraId="47B47277" w14:textId="09FF9868" w:rsidR="00F57F66" w:rsidRDefault="00710E8A" w:rsidP="00710E8A">
      <w:pPr>
        <w:ind w:firstLine="420"/>
        <w:rPr>
          <w:szCs w:val="21"/>
        </w:rPr>
      </w:pPr>
      <w:r w:rsidRPr="00710E8A">
        <w:rPr>
          <w:rFonts w:hint="eastAsia"/>
          <w:szCs w:val="21"/>
        </w:rPr>
        <w:t>本文提出改进的</w:t>
      </w:r>
      <w:r w:rsidRPr="00710E8A">
        <w:rPr>
          <w:szCs w:val="21"/>
        </w:rPr>
        <w:t>TF-IDF（ITF-IDF）算法，将POS信息与不同情感语料库中的词分布相结合，计算特征词的重要性，降低训练过程中的不确定性</w:t>
      </w:r>
      <w:r>
        <w:rPr>
          <w:rFonts w:hint="eastAsia"/>
          <w:szCs w:val="21"/>
        </w:rPr>
        <w:t>。</w:t>
      </w:r>
    </w:p>
    <w:p w14:paraId="1AFA1F95" w14:textId="3E6E3D3D" w:rsidR="00710E8A" w:rsidRDefault="00AA70DD" w:rsidP="00710E8A">
      <w:pPr>
        <w:ind w:firstLine="420"/>
        <w:rPr>
          <w:szCs w:val="21"/>
        </w:rPr>
      </w:pPr>
      <w:r>
        <w:rPr>
          <w:rFonts w:hint="eastAsia"/>
          <w:szCs w:val="21"/>
        </w:rPr>
        <w:t>计算每个特定词性的单词的情绪，设置了四条前提</w:t>
      </w:r>
      <w:r w:rsidR="000E1A56">
        <w:rPr>
          <w:rFonts w:hint="eastAsia"/>
          <w:szCs w:val="21"/>
        </w:rPr>
        <w:t>。</w:t>
      </w:r>
    </w:p>
    <w:p w14:paraId="1DBBCADA" w14:textId="09D48B7E" w:rsidR="00AA70DD" w:rsidRDefault="00D90680" w:rsidP="00710E8A">
      <w:pPr>
        <w:ind w:firstLine="420"/>
        <w:rPr>
          <w:szCs w:val="21"/>
        </w:rPr>
      </w:pPr>
      <w:r>
        <w:rPr>
          <w:rFonts w:hint="eastAsia"/>
          <w:szCs w:val="21"/>
        </w:rPr>
        <w:t>H</w:t>
      </w:r>
      <w:r>
        <w:rPr>
          <w:szCs w:val="21"/>
        </w:rPr>
        <w:t xml:space="preserve">1: </w:t>
      </w:r>
      <w:r>
        <w:rPr>
          <w:rFonts w:hint="eastAsia"/>
          <w:szCs w:val="21"/>
        </w:rPr>
        <w:t>与</w:t>
      </w:r>
      <w:r w:rsidR="00CC175A">
        <w:rPr>
          <w:rFonts w:hint="eastAsia"/>
          <w:szCs w:val="21"/>
        </w:rPr>
        <w:t>在某种情绪倾向的文集中，</w:t>
      </w:r>
      <w:r w:rsidR="00C800A6">
        <w:rPr>
          <w:rFonts w:hint="eastAsia"/>
          <w:szCs w:val="21"/>
        </w:rPr>
        <w:t>单词该种词性的频率与单词的频率</w:t>
      </w:r>
      <w:r>
        <w:rPr>
          <w:rFonts w:hint="eastAsia"/>
          <w:szCs w:val="21"/>
        </w:rPr>
        <w:t>的比值正相关</w:t>
      </w:r>
      <w:r w:rsidR="006645C3">
        <w:rPr>
          <w:rFonts w:hint="eastAsia"/>
          <w:szCs w:val="21"/>
        </w:rPr>
        <w:t>，对应一个值。</w:t>
      </w:r>
    </w:p>
    <w:p w14:paraId="38305331" w14:textId="3DF22FCF" w:rsidR="00D90680" w:rsidRPr="006645C3" w:rsidRDefault="00D90680" w:rsidP="006645C3">
      <w:pPr>
        <w:ind w:firstLine="420"/>
        <w:rPr>
          <w:rFonts w:hint="eastAsia"/>
          <w:szCs w:val="21"/>
        </w:rPr>
      </w:pPr>
      <w:r>
        <w:rPr>
          <w:szCs w:val="21"/>
        </w:rPr>
        <w:t xml:space="preserve">H2: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在某种情绪倾向的文集中</w:t>
      </w:r>
      <w:r>
        <w:rPr>
          <w:rFonts w:hint="eastAsia"/>
          <w:szCs w:val="21"/>
        </w:rPr>
        <w:t>，</w:t>
      </w:r>
      <w:r w:rsidR="002D1DC3">
        <w:rPr>
          <w:rFonts w:hint="eastAsia"/>
          <w:szCs w:val="21"/>
        </w:rPr>
        <w:t>单词该种词性的频率</w:t>
      </w:r>
      <w:r w:rsidR="002D1DC3">
        <w:rPr>
          <w:rFonts w:hint="eastAsia"/>
          <w:szCs w:val="21"/>
        </w:rPr>
        <w:t>与该种情绪文集的个数的比值正相关</w:t>
      </w:r>
      <w:r w:rsidR="006645C3">
        <w:rPr>
          <w:rFonts w:hint="eastAsia"/>
          <w:szCs w:val="21"/>
        </w:rPr>
        <w:t>，</w:t>
      </w:r>
      <w:r w:rsidR="006645C3">
        <w:rPr>
          <w:rFonts w:hint="eastAsia"/>
          <w:szCs w:val="21"/>
        </w:rPr>
        <w:t>对应一个值。</w:t>
      </w:r>
    </w:p>
    <w:p w14:paraId="6A27BF37" w14:textId="5F8FD800" w:rsidR="002D1DC3" w:rsidRPr="006645C3" w:rsidRDefault="002D1DC3" w:rsidP="006645C3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H</w:t>
      </w:r>
      <w:r>
        <w:rPr>
          <w:szCs w:val="21"/>
        </w:rPr>
        <w:t xml:space="preserve">3: </w:t>
      </w:r>
      <w:r w:rsidR="005F659E">
        <w:rPr>
          <w:rFonts w:hint="eastAsia"/>
          <w:szCs w:val="21"/>
        </w:rPr>
        <w:t>与</w:t>
      </w:r>
      <w:r w:rsidR="002555E8">
        <w:rPr>
          <w:rFonts w:hint="eastAsia"/>
          <w:szCs w:val="21"/>
        </w:rPr>
        <w:t>单词该种词性在积极文集和消极文集中频率的差值的绝对值正相关</w:t>
      </w:r>
      <w:r w:rsidR="006645C3">
        <w:rPr>
          <w:rFonts w:hint="eastAsia"/>
          <w:szCs w:val="21"/>
        </w:rPr>
        <w:t>，</w:t>
      </w:r>
      <w:r w:rsidR="006645C3">
        <w:rPr>
          <w:rFonts w:hint="eastAsia"/>
          <w:szCs w:val="21"/>
        </w:rPr>
        <w:t>对应一个值。</w:t>
      </w:r>
    </w:p>
    <w:p w14:paraId="3E1018D4" w14:textId="116B52CB" w:rsidR="003B2455" w:rsidRPr="00A33D54" w:rsidRDefault="003B2455" w:rsidP="00A33D54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H</w:t>
      </w:r>
      <w:r>
        <w:rPr>
          <w:szCs w:val="21"/>
        </w:rPr>
        <w:t xml:space="preserve">4: </w:t>
      </w:r>
      <w:r>
        <w:rPr>
          <w:rFonts w:hint="eastAsia"/>
          <w:szCs w:val="21"/>
        </w:rPr>
        <w:t>与单词该种词性在积极文集和消极文集中的总频率</w:t>
      </w:r>
      <w:r w:rsidR="00F1418D">
        <w:rPr>
          <w:rFonts w:hint="eastAsia"/>
          <w:szCs w:val="21"/>
        </w:rPr>
        <w:t>负相关</w:t>
      </w:r>
      <w:r w:rsidR="00A33D54">
        <w:rPr>
          <w:rFonts w:hint="eastAsia"/>
          <w:szCs w:val="21"/>
        </w:rPr>
        <w:t>，</w:t>
      </w:r>
      <w:r w:rsidR="00A33D54">
        <w:rPr>
          <w:rFonts w:hint="eastAsia"/>
          <w:szCs w:val="21"/>
        </w:rPr>
        <w:t>对应一个值。</w:t>
      </w:r>
    </w:p>
    <w:p w14:paraId="68370B5C" w14:textId="6BFE111A" w:rsidR="000E1A56" w:rsidRDefault="00F05F8A" w:rsidP="000E1A56">
      <w:pPr>
        <w:ind w:firstLine="420"/>
        <w:rPr>
          <w:szCs w:val="21"/>
        </w:rPr>
      </w:pPr>
      <w:r>
        <w:rPr>
          <w:rFonts w:hint="eastAsia"/>
          <w:szCs w:val="21"/>
        </w:rPr>
        <w:t>特定词性的某个单词在</w:t>
      </w:r>
      <w:r w:rsidR="006645C3">
        <w:rPr>
          <w:rFonts w:hint="eastAsia"/>
          <w:szCs w:val="21"/>
        </w:rPr>
        <w:t>在某种情绪倾向的文集中</w:t>
      </w:r>
      <w:r w:rsidR="006645C3">
        <w:rPr>
          <w:rFonts w:hint="eastAsia"/>
          <w:szCs w:val="21"/>
        </w:rPr>
        <w:t>的情绪值就是上面</w:t>
      </w:r>
      <w:r w:rsidR="00A33D54">
        <w:rPr>
          <w:rFonts w:hint="eastAsia"/>
          <w:szCs w:val="21"/>
        </w:rPr>
        <w:t>四个值的</w:t>
      </w:r>
      <w:proofErr w:type="gramStart"/>
      <w:r w:rsidR="00A33D54">
        <w:rPr>
          <w:rFonts w:hint="eastAsia"/>
          <w:szCs w:val="21"/>
        </w:rPr>
        <w:t>和</w:t>
      </w:r>
      <w:proofErr w:type="gramEnd"/>
      <w:r w:rsidR="00A33D54">
        <w:rPr>
          <w:rFonts w:hint="eastAsia"/>
          <w:szCs w:val="21"/>
        </w:rPr>
        <w:t>。</w:t>
      </w:r>
      <w:r w:rsidR="004D3505">
        <w:rPr>
          <w:rFonts w:hint="eastAsia"/>
          <w:szCs w:val="21"/>
        </w:rPr>
        <w:t>特定词性的某个单词</w:t>
      </w:r>
      <w:r w:rsidR="004D3505">
        <w:rPr>
          <w:rFonts w:hint="eastAsia"/>
          <w:szCs w:val="21"/>
        </w:rPr>
        <w:t>的情绪值就是</w:t>
      </w:r>
      <w:r w:rsidR="0060015D">
        <w:rPr>
          <w:rFonts w:hint="eastAsia"/>
          <w:szCs w:val="21"/>
        </w:rPr>
        <w:t>积极文集中的值减去消极情绪文集中的值的差值</w:t>
      </w:r>
      <w:r w:rsidR="00C82776">
        <w:rPr>
          <w:rFonts w:hint="eastAsia"/>
          <w:szCs w:val="21"/>
        </w:rPr>
        <w:t>，记为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60015D">
        <w:rPr>
          <w:rFonts w:hint="eastAsia"/>
          <w:szCs w:val="21"/>
        </w:rPr>
        <w:t>。</w:t>
      </w:r>
    </w:p>
    <w:p w14:paraId="1751E07E" w14:textId="556D39C2" w:rsidR="00E50345" w:rsidRDefault="00E50345" w:rsidP="00E50345">
      <w:pPr>
        <w:ind w:firstLine="420"/>
        <w:rPr>
          <w:szCs w:val="21"/>
        </w:rPr>
      </w:pPr>
      <w:r>
        <w:rPr>
          <w:rFonts w:hint="eastAsia"/>
          <w:szCs w:val="21"/>
        </w:rPr>
        <w:t>大家看原文</w:t>
      </w:r>
      <w:r w:rsidRPr="00E50345">
        <w:rPr>
          <w:szCs w:val="21"/>
        </w:rPr>
        <w:t>3.1 Corpus-based sentiment calculations</w:t>
      </w:r>
      <w:r>
        <w:rPr>
          <w:rFonts w:hint="eastAsia"/>
          <w:szCs w:val="21"/>
        </w:rPr>
        <w:t>吧，有公式，更加明了详细，我不好用文字表述。</w:t>
      </w:r>
    </w:p>
    <w:p w14:paraId="3B0B7B3A" w14:textId="4699E265" w:rsidR="00ED39D4" w:rsidRDefault="00ED39D4" w:rsidP="00ED39D4">
      <w:pPr>
        <w:rPr>
          <w:b/>
          <w:bCs/>
          <w:szCs w:val="21"/>
        </w:rPr>
      </w:pPr>
      <w:r w:rsidRPr="00ED39D4">
        <w:rPr>
          <w:rFonts w:hint="eastAsia"/>
          <w:b/>
          <w:bCs/>
          <w:szCs w:val="21"/>
        </w:rPr>
        <w:t>基于多种词性构建特定领域情绪词典</w:t>
      </w:r>
    </w:p>
    <w:p w14:paraId="437FFB2A" w14:textId="2E22A99B" w:rsidR="00ED39D4" w:rsidRDefault="002975BD" w:rsidP="00ED39D4">
      <w:pPr>
        <w:rPr>
          <w:szCs w:val="21"/>
        </w:rPr>
      </w:pPr>
      <w:r>
        <w:rPr>
          <w:szCs w:val="21"/>
        </w:rPr>
        <w:tab/>
      </w:r>
      <w:r w:rsidRPr="002975BD">
        <w:rPr>
          <w:rFonts w:hint="eastAsia"/>
          <w:szCs w:val="21"/>
        </w:rPr>
        <w:t>我们引入了</w:t>
      </w:r>
      <w:r w:rsidRPr="002975BD">
        <w:rPr>
          <w:szCs w:val="21"/>
        </w:rPr>
        <w:t>ITF-IDF算法来解决词义</w:t>
      </w:r>
      <w:r>
        <w:rPr>
          <w:rFonts w:hint="eastAsia"/>
          <w:szCs w:val="21"/>
        </w:rPr>
        <w:t>歧义</w:t>
      </w:r>
      <w:r w:rsidRPr="002975BD">
        <w:rPr>
          <w:szCs w:val="21"/>
        </w:rPr>
        <w:t>并发现新词，但是当使用小型训练语料库时，它对一般情感词的覆盖率很差。</w:t>
      </w:r>
      <w:r>
        <w:rPr>
          <w:rFonts w:hint="eastAsia"/>
          <w:szCs w:val="21"/>
        </w:rPr>
        <w:t>为解决这个问题，我们结合了先验情绪知识。</w:t>
      </w:r>
    </w:p>
    <w:p w14:paraId="5FF5B20B" w14:textId="491D4D0B" w:rsidR="00F43010" w:rsidRDefault="00DF66A1" w:rsidP="00ED39D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使用了</w:t>
      </w:r>
      <w:r w:rsidRPr="00DF66A1">
        <w:rPr>
          <w:szCs w:val="21"/>
        </w:rPr>
        <w:t>MPQA</w:t>
      </w:r>
      <w:r>
        <w:rPr>
          <w:rFonts w:hint="eastAsia"/>
          <w:szCs w:val="21"/>
        </w:rPr>
        <w:t>和</w:t>
      </w:r>
      <w:r w:rsidRPr="00DF66A1">
        <w:rPr>
          <w:szCs w:val="21"/>
        </w:rPr>
        <w:t>SentiWordNet3.0</w:t>
      </w:r>
      <w:r>
        <w:rPr>
          <w:rFonts w:hint="eastAsia"/>
          <w:szCs w:val="21"/>
        </w:rPr>
        <w:t>这两个现有词典。对于</w:t>
      </w:r>
      <w:r w:rsidRPr="00DF66A1">
        <w:rPr>
          <w:szCs w:val="21"/>
        </w:rPr>
        <w:t>MPQA</w:t>
      </w:r>
      <w:r w:rsidR="00D04ED2">
        <w:rPr>
          <w:rFonts w:hint="eastAsia"/>
          <w:szCs w:val="21"/>
        </w:rPr>
        <w:t>，由于只有极性和</w:t>
      </w:r>
      <w:r w:rsidR="000F175B">
        <w:rPr>
          <w:rFonts w:hint="eastAsia"/>
          <w:szCs w:val="21"/>
        </w:rPr>
        <w:t>强</w:t>
      </w:r>
      <w:r w:rsidR="00D04ED2">
        <w:rPr>
          <w:rFonts w:hint="eastAsia"/>
          <w:szCs w:val="21"/>
        </w:rPr>
        <w:t>度标签，没有值，</w:t>
      </w:r>
      <w:r w:rsidR="00F43010">
        <w:rPr>
          <w:rFonts w:hint="eastAsia"/>
          <w:szCs w:val="21"/>
        </w:rPr>
        <w:t>每个特定词性的单词的先验值定义规则为：如果是</w:t>
      </w:r>
      <w:r w:rsidR="000F175B">
        <w:rPr>
          <w:rFonts w:hint="eastAsia"/>
          <w:szCs w:val="21"/>
        </w:rPr>
        <w:t>强度标签为strong，则绝对值为1；若为weak，则为0</w:t>
      </w:r>
      <w:r w:rsidR="000F175B">
        <w:rPr>
          <w:szCs w:val="21"/>
        </w:rPr>
        <w:t>.5</w:t>
      </w:r>
      <w:r w:rsidR="000F175B">
        <w:rPr>
          <w:rFonts w:hint="eastAsia"/>
          <w:szCs w:val="21"/>
        </w:rPr>
        <w:t>；如果为积极则</w:t>
      </w:r>
      <w:r w:rsidR="00EC7E7F">
        <w:rPr>
          <w:rFonts w:hint="eastAsia"/>
          <w:szCs w:val="21"/>
        </w:rPr>
        <w:t>是整数；消极则为负数。对于</w:t>
      </w:r>
      <w:r w:rsidR="00EC7E7F" w:rsidRPr="00EC7E7F">
        <w:rPr>
          <w:szCs w:val="21"/>
        </w:rPr>
        <w:t>SentiWordNet3.0</w:t>
      </w:r>
      <w:r w:rsidR="00EC7E7F">
        <w:rPr>
          <w:rFonts w:hint="eastAsia"/>
          <w:szCs w:val="21"/>
        </w:rPr>
        <w:t>，包含情绪值和一个相似</w:t>
      </w:r>
      <w:r w:rsidR="004905B4">
        <w:rPr>
          <w:rFonts w:hint="eastAsia"/>
          <w:szCs w:val="21"/>
        </w:rPr>
        <w:t>单词集，但是忽略了某些但可能有多个情绪值，尽管有相同的词性。</w:t>
      </w:r>
      <w:r w:rsidR="005F0942">
        <w:rPr>
          <w:rFonts w:hint="eastAsia"/>
          <w:szCs w:val="21"/>
        </w:rPr>
        <w:t>为解决这个问题，先验值定义为多个情绪值的平均值</w:t>
      </w:r>
      <w:r w:rsidR="00E753A2">
        <w:rPr>
          <w:rFonts w:hint="eastAsia"/>
          <w:szCs w:val="21"/>
        </w:rPr>
        <w:t>，即</w:t>
      </w:r>
      <w:r w:rsidR="006446A3">
        <w:rPr>
          <w:rFonts w:hint="eastAsia"/>
          <w:szCs w:val="21"/>
        </w:rPr>
        <w:t>包含在类似概念的</w:t>
      </w:r>
      <w:r w:rsidR="00667947">
        <w:rPr>
          <w:rFonts w:hint="eastAsia"/>
          <w:szCs w:val="21"/>
        </w:rPr>
        <w:t>词中的</w:t>
      </w:r>
      <w:r w:rsidR="00E753A2">
        <w:rPr>
          <w:rFonts w:hint="eastAsia"/>
          <w:szCs w:val="21"/>
        </w:rPr>
        <w:t>特定词性的某个单词</w:t>
      </w:r>
      <w:r w:rsidR="00667947">
        <w:rPr>
          <w:rFonts w:hint="eastAsia"/>
          <w:szCs w:val="21"/>
        </w:rPr>
        <w:t>的情绪值的和，除以单词该词性在整个词典中出现的次数</w:t>
      </w:r>
      <w:r w:rsidR="005E7B4F">
        <w:rPr>
          <w:rFonts w:hint="eastAsia"/>
          <w:szCs w:val="21"/>
        </w:rPr>
        <w:t>。</w:t>
      </w:r>
    </w:p>
    <w:p w14:paraId="55672A23" w14:textId="0C0D1674" w:rsidR="00044904" w:rsidRDefault="00044904" w:rsidP="00ED39D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那么，对于每个特定词性的单词，先验情绪值为以上两个先验值的平均值</w:t>
      </w:r>
      <w:r w:rsidR="00E04C96">
        <w:rPr>
          <w:rFonts w:hint="eastAsia"/>
          <w:szCs w:val="21"/>
        </w:rPr>
        <w:t>，记为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hint="eastAsia"/>
          <w:szCs w:val="21"/>
        </w:rPr>
        <w:t>。</w:t>
      </w:r>
    </w:p>
    <w:p w14:paraId="1E319291" w14:textId="3F9B4660" w:rsidR="006118F8" w:rsidRPr="00ED39D4" w:rsidRDefault="00E04C96" w:rsidP="00ED39D4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最终，一个特定词性的单词的情绪值为</w:t>
      </w:r>
      <w:r w:rsidR="00566DBC">
        <w:rPr>
          <w:rFonts w:hint="eastAsia"/>
          <w:szCs w:val="21"/>
        </w:rPr>
        <w:t>(</w:t>
      </w:r>
      <w:r w:rsidR="00566DBC">
        <w:rPr>
          <w:szCs w:val="21"/>
        </w:rPr>
        <w:t>1-</w:t>
      </w:r>
      <m:oMath>
        <m:r>
          <w:rPr>
            <w:rFonts w:ascii="Cambria Math" w:hAnsi="Cambria Math"/>
            <w:szCs w:val="21"/>
          </w:rPr>
          <m:t>β</m:t>
        </m:r>
      </m:oMath>
      <w:r w:rsidR="00566DBC">
        <w:rPr>
          <w:szCs w:val="21"/>
        </w:rPr>
        <w:t>)</w:t>
      </w:r>
      <w:r w:rsidR="000F5A6C" w:rsidRPr="000F5A6C">
        <w:rPr>
          <w:rFonts w:ascii="Cambria Math" w:hAnsi="Cambria Math"/>
          <w:i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*</m:t>
            </m:r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+β*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 w:rsidR="00A36613">
        <w:rPr>
          <w:rFonts w:hint="eastAsia"/>
          <w:szCs w:val="21"/>
        </w:rPr>
        <w:t xml:space="preserve"> </w:t>
      </w:r>
      <w:r w:rsidR="00A36613">
        <w:rPr>
          <w:szCs w:val="21"/>
        </w:rPr>
        <w:t xml:space="preserve">, </w:t>
      </w:r>
      <w:r w:rsidR="00A36613" w:rsidRPr="00A36613">
        <w:rPr>
          <w:rFonts w:hint="eastAsia"/>
          <w:szCs w:val="21"/>
        </w:rPr>
        <w:t>β是融合贡献率，在</w:t>
      </w:r>
      <w:r w:rsidR="00A36613" w:rsidRPr="00A36613">
        <w:rPr>
          <w:szCs w:val="21"/>
        </w:rPr>
        <w:t>0到1之间变化，用于调整先验知识和基于语料库的情感知识之间的比例</w:t>
      </w:r>
      <w:r w:rsidR="00A324E6">
        <w:rPr>
          <w:rFonts w:hint="eastAsia"/>
          <w:szCs w:val="21"/>
        </w:rPr>
        <w:t>。</w:t>
      </w:r>
    </w:p>
    <w:p w14:paraId="693423B7" w14:textId="77777777" w:rsidR="00BC5D57" w:rsidRPr="00E50345" w:rsidRDefault="00BC5D57" w:rsidP="000E1A56">
      <w:pPr>
        <w:ind w:firstLine="420"/>
        <w:rPr>
          <w:rFonts w:hint="eastAsia"/>
          <w:szCs w:val="21"/>
        </w:rPr>
      </w:pPr>
    </w:p>
    <w:p w14:paraId="1D1921EC" w14:textId="77777777" w:rsidR="000E1A56" w:rsidRPr="000E1A56" w:rsidRDefault="000E1A56" w:rsidP="00710E8A">
      <w:pPr>
        <w:ind w:firstLine="420"/>
        <w:rPr>
          <w:rFonts w:hint="eastAsia"/>
          <w:szCs w:val="21"/>
        </w:rPr>
      </w:pPr>
    </w:p>
    <w:sectPr w:rsidR="000E1A56" w:rsidRPr="000E1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2D6DB" w14:textId="77777777" w:rsidR="00C91707" w:rsidRDefault="00C91707" w:rsidP="005C11E2">
      <w:r>
        <w:separator/>
      </w:r>
    </w:p>
  </w:endnote>
  <w:endnote w:type="continuationSeparator" w:id="0">
    <w:p w14:paraId="28D2BF28" w14:textId="77777777" w:rsidR="00C91707" w:rsidRDefault="00C91707" w:rsidP="005C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5776" w14:textId="77777777" w:rsidR="00C91707" w:rsidRDefault="00C91707" w:rsidP="005C11E2">
      <w:r>
        <w:separator/>
      </w:r>
    </w:p>
  </w:footnote>
  <w:footnote w:type="continuationSeparator" w:id="0">
    <w:p w14:paraId="3B99BAFE" w14:textId="77777777" w:rsidR="00C91707" w:rsidRDefault="00C91707" w:rsidP="005C1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ED"/>
    <w:rsid w:val="00044904"/>
    <w:rsid w:val="0008755C"/>
    <w:rsid w:val="000C1AE5"/>
    <w:rsid w:val="000D77E0"/>
    <w:rsid w:val="000E1A56"/>
    <w:rsid w:val="000F175B"/>
    <w:rsid w:val="000F5A6C"/>
    <w:rsid w:val="00106EEF"/>
    <w:rsid w:val="00114D32"/>
    <w:rsid w:val="00161EA3"/>
    <w:rsid w:val="00164F48"/>
    <w:rsid w:val="0017286E"/>
    <w:rsid w:val="0021689A"/>
    <w:rsid w:val="002252B5"/>
    <w:rsid w:val="002258D1"/>
    <w:rsid w:val="0022763F"/>
    <w:rsid w:val="002421A1"/>
    <w:rsid w:val="002555E8"/>
    <w:rsid w:val="00255A87"/>
    <w:rsid w:val="0029142B"/>
    <w:rsid w:val="00296C85"/>
    <w:rsid w:val="002975BD"/>
    <w:rsid w:val="002A0011"/>
    <w:rsid w:val="002B7276"/>
    <w:rsid w:val="002D1DC3"/>
    <w:rsid w:val="003344F8"/>
    <w:rsid w:val="00343784"/>
    <w:rsid w:val="00381FCC"/>
    <w:rsid w:val="00394FCE"/>
    <w:rsid w:val="003B2455"/>
    <w:rsid w:val="003D2593"/>
    <w:rsid w:val="003D300A"/>
    <w:rsid w:val="003E05AA"/>
    <w:rsid w:val="00420A84"/>
    <w:rsid w:val="00432A1E"/>
    <w:rsid w:val="00481987"/>
    <w:rsid w:val="004905B4"/>
    <w:rsid w:val="004B7248"/>
    <w:rsid w:val="004D3505"/>
    <w:rsid w:val="004F525B"/>
    <w:rsid w:val="0050268F"/>
    <w:rsid w:val="00566DBC"/>
    <w:rsid w:val="005C11E2"/>
    <w:rsid w:val="005D71ED"/>
    <w:rsid w:val="005E7B4F"/>
    <w:rsid w:val="005F0942"/>
    <w:rsid w:val="005F659E"/>
    <w:rsid w:val="0060015D"/>
    <w:rsid w:val="006118F8"/>
    <w:rsid w:val="006446A3"/>
    <w:rsid w:val="006645C3"/>
    <w:rsid w:val="00667947"/>
    <w:rsid w:val="006B55D6"/>
    <w:rsid w:val="00710E8A"/>
    <w:rsid w:val="00772935"/>
    <w:rsid w:val="007C11C7"/>
    <w:rsid w:val="008058D8"/>
    <w:rsid w:val="00851D3B"/>
    <w:rsid w:val="00870666"/>
    <w:rsid w:val="008A5B01"/>
    <w:rsid w:val="008C1AA7"/>
    <w:rsid w:val="008E7DD0"/>
    <w:rsid w:val="00952C76"/>
    <w:rsid w:val="00971903"/>
    <w:rsid w:val="00980387"/>
    <w:rsid w:val="009A2572"/>
    <w:rsid w:val="00A02EAD"/>
    <w:rsid w:val="00A21AA6"/>
    <w:rsid w:val="00A2319C"/>
    <w:rsid w:val="00A324E6"/>
    <w:rsid w:val="00A33D54"/>
    <w:rsid w:val="00A36613"/>
    <w:rsid w:val="00A50B13"/>
    <w:rsid w:val="00A51C00"/>
    <w:rsid w:val="00AA702E"/>
    <w:rsid w:val="00AA70DD"/>
    <w:rsid w:val="00AB5E2A"/>
    <w:rsid w:val="00AF6E21"/>
    <w:rsid w:val="00B33A05"/>
    <w:rsid w:val="00B91C01"/>
    <w:rsid w:val="00BC5D57"/>
    <w:rsid w:val="00BF6E20"/>
    <w:rsid w:val="00C01F2B"/>
    <w:rsid w:val="00C05B9E"/>
    <w:rsid w:val="00C62FD8"/>
    <w:rsid w:val="00C630DD"/>
    <w:rsid w:val="00C7430F"/>
    <w:rsid w:val="00C768BE"/>
    <w:rsid w:val="00C800A6"/>
    <w:rsid w:val="00C82776"/>
    <w:rsid w:val="00C87BF0"/>
    <w:rsid w:val="00C91707"/>
    <w:rsid w:val="00C95AD4"/>
    <w:rsid w:val="00CC175A"/>
    <w:rsid w:val="00CC50AB"/>
    <w:rsid w:val="00D04ED2"/>
    <w:rsid w:val="00D35B82"/>
    <w:rsid w:val="00D90680"/>
    <w:rsid w:val="00DA0865"/>
    <w:rsid w:val="00DA24E7"/>
    <w:rsid w:val="00DC1A03"/>
    <w:rsid w:val="00DF66A1"/>
    <w:rsid w:val="00E04C96"/>
    <w:rsid w:val="00E20DCE"/>
    <w:rsid w:val="00E50345"/>
    <w:rsid w:val="00E753A2"/>
    <w:rsid w:val="00EC7E7F"/>
    <w:rsid w:val="00ED39D4"/>
    <w:rsid w:val="00EE0BB8"/>
    <w:rsid w:val="00F05F8A"/>
    <w:rsid w:val="00F1418D"/>
    <w:rsid w:val="00F21EFF"/>
    <w:rsid w:val="00F42FC0"/>
    <w:rsid w:val="00F43010"/>
    <w:rsid w:val="00F57F66"/>
    <w:rsid w:val="00F620C9"/>
    <w:rsid w:val="00FF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CE729"/>
  <w15:chartTrackingRefBased/>
  <w15:docId w15:val="{A7C1EA6D-62A9-4559-B67B-7F04370E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1E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04C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美瑛</dc:creator>
  <cp:keywords/>
  <dc:description/>
  <cp:lastModifiedBy>詹 美瑛</cp:lastModifiedBy>
  <cp:revision>20</cp:revision>
  <dcterms:created xsi:type="dcterms:W3CDTF">2023-05-07T12:29:00Z</dcterms:created>
  <dcterms:modified xsi:type="dcterms:W3CDTF">2023-05-07T15:40:00Z</dcterms:modified>
</cp:coreProperties>
</file>