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single" w:sz="48" w:space="0" w:color="674BA9"/>
          <w:left w:val="single" w:sz="48" w:space="0" w:color="674BA9"/>
          <w:bottom w:val="single" w:sz="48" w:space="0" w:color="674BA9"/>
          <w:right w:val="single" w:sz="48" w:space="0" w:color="674BA9"/>
          <w:insideH w:val="none" w:sz="0" w:space="0" w:color="auto"/>
          <w:insideV w:val="none" w:sz="0" w:space="0" w:color="auto"/>
        </w:tblBorders>
        <w:shd w:val="clear" w:color="674BA9" w:fill="000000" w:themeFill="text1"/>
        <w:tblLook w:val="04A0"/>
      </w:tblPr>
      <w:tblGrid>
        <w:gridCol w:w="4606"/>
        <w:gridCol w:w="4606"/>
      </w:tblGrid>
      <w:tr w:rsidR="00EC5793" w:rsidRPr="009F6788" w:rsidTr="0054176C">
        <w:tc>
          <w:tcPr>
            <w:tcW w:w="4606" w:type="dxa"/>
            <w:shd w:val="clear" w:color="674BA9" w:fill="000000" w:themeFill="text1"/>
            <w:vAlign w:val="center"/>
          </w:tcPr>
          <w:p w:rsidR="00EC5793" w:rsidRPr="0054176C" w:rsidRDefault="007C39B8" w:rsidP="006C7EC1">
            <w:pPr>
              <w:jc w:val="center"/>
            </w:pPr>
            <w:r w:rsidRPr="0054176C">
              <w:rPr>
                <w:noProof/>
                <w:lang w:eastAsia="de-AT"/>
              </w:rPr>
              <w:drawing>
                <wp:inline distT="0" distB="0" distL="0" distR="0">
                  <wp:extent cx="2417075" cy="2228531"/>
                  <wp:effectExtent l="19050" t="0" r="2275" b="0"/>
                  <wp:docPr id="2" name="Picture 1" descr="https://scontent-vie1-1.xx.fbcdn.net/v/t34.0-12/15820071_10211308561377173_1988707421_n.jpg?oh=b253cd03eba8c9761f1643375e43c5d1&amp;oe=58681C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scontent-vie1-1.xx.fbcdn.net/v/t34.0-12/15820071_10211308561377173_1988707421_n.jpg?oh=b253cd03eba8c9761f1643375e43c5d1&amp;oe=58681C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965" cy="2231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  <w:tcBorders>
              <w:top w:val="single" w:sz="48" w:space="0" w:color="674BA9"/>
              <w:bottom w:val="single" w:sz="48" w:space="0" w:color="674BA9"/>
            </w:tcBorders>
            <w:shd w:val="clear" w:color="674BA9" w:fill="FFFFFF" w:themeFill="background1"/>
            <w:tcMar>
              <w:left w:w="57" w:type="dxa"/>
              <w:right w:w="170" w:type="dxa"/>
            </w:tcMar>
            <w:vAlign w:val="center"/>
          </w:tcPr>
          <w:p w:rsidR="00EC5793" w:rsidRPr="0054176C" w:rsidRDefault="00EC5793" w:rsidP="00EC5793">
            <w:pPr>
              <w:jc w:val="center"/>
              <w:rPr>
                <w:sz w:val="20"/>
                <w:szCs w:val="20"/>
              </w:rPr>
            </w:pPr>
          </w:p>
          <w:p w:rsidR="00833C94" w:rsidRPr="0054176C" w:rsidRDefault="00833C94" w:rsidP="007C39B8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 xml:space="preserve">Die drei Karten zusammen können auf eine angenehme Reise mit </w:t>
            </w:r>
            <w:r w:rsidR="00B266C3">
              <w:rPr>
                <w:rFonts w:ascii="Arial" w:hAnsi="Arial" w:cs="Arial"/>
                <w:shd w:val="clear" w:color="auto" w:fill="FFFFFF"/>
              </w:rPr>
              <w:t>der Familie hinweisen. Das H</w:t>
            </w:r>
            <w:r>
              <w:rPr>
                <w:rFonts w:ascii="Arial" w:hAnsi="Arial" w:cs="Arial"/>
                <w:shd w:val="clear" w:color="auto" w:fill="FFFFFF"/>
              </w:rPr>
              <w:t>aus in diesem Fall kann ein Hotel, Hostel oder ein</w:t>
            </w:r>
            <w:r w:rsidR="00B266C3">
              <w:rPr>
                <w:rFonts w:ascii="Arial" w:hAnsi="Arial" w:cs="Arial"/>
                <w:shd w:val="clear" w:color="auto" w:fill="FFFFFF"/>
              </w:rPr>
              <w:t>en</w:t>
            </w:r>
            <w:r>
              <w:rPr>
                <w:rFonts w:ascii="Arial" w:hAnsi="Arial" w:cs="Arial"/>
                <w:shd w:val="clear" w:color="auto" w:fill="FFFFFF"/>
              </w:rPr>
              <w:t xml:space="preserve"> Wohnwagen </w:t>
            </w:r>
            <w:r w:rsidR="00B266C3">
              <w:rPr>
                <w:rFonts w:ascii="Arial" w:hAnsi="Arial" w:cs="Arial"/>
                <w:shd w:val="clear" w:color="auto" w:fill="FFFFFF"/>
              </w:rPr>
              <w:t>bedeuten.</w:t>
            </w:r>
          </w:p>
          <w:p w:rsidR="007C39B8" w:rsidRPr="0054176C" w:rsidRDefault="007C39B8" w:rsidP="007C39B8">
            <w:pPr>
              <w:rPr>
                <w:rFonts w:ascii="Arial" w:hAnsi="Arial" w:cs="Arial"/>
                <w:shd w:val="clear" w:color="auto" w:fill="FFFFFF"/>
              </w:rPr>
            </w:pPr>
          </w:p>
          <w:p w:rsidR="00833C94" w:rsidRPr="0054176C" w:rsidRDefault="00833C94" w:rsidP="007C39B8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Wenn die Karten umgekehrt stehen, also Haus-Reise</w:t>
            </w:r>
            <w:r w:rsidR="00B266C3">
              <w:rPr>
                <w:rFonts w:ascii="Arial" w:hAnsi="Arial" w:cs="Arial"/>
                <w:shd w:val="clear" w:color="auto" w:fill="FFFFFF"/>
              </w:rPr>
              <w:t>-</w:t>
            </w:r>
            <w:r>
              <w:rPr>
                <w:rFonts w:ascii="Arial" w:hAnsi="Arial" w:cs="Arial"/>
                <w:shd w:val="clear" w:color="auto" w:fill="FFFFFF"/>
              </w:rPr>
              <w:t>Fröhlichkeit</w:t>
            </w:r>
            <w:r w:rsidR="00B266C3">
              <w:rPr>
                <w:rFonts w:ascii="Arial" w:hAnsi="Arial" w:cs="Arial"/>
                <w:shd w:val="clear" w:color="auto" w:fill="FFFFFF"/>
              </w:rPr>
              <w:t>,</w:t>
            </w:r>
            <w:r>
              <w:rPr>
                <w:rFonts w:ascii="Arial" w:hAnsi="Arial" w:cs="Arial"/>
                <w:shd w:val="clear" w:color="auto" w:fill="FFFFFF"/>
              </w:rPr>
              <w:t xml:space="preserve"> bedeutet es einen Umzug. (In beiden Fällen, wenn die Karte Hoffnung noch dabei </w:t>
            </w:r>
            <w:r w:rsidR="00B266C3">
              <w:rPr>
                <w:rFonts w:ascii="Arial" w:hAnsi="Arial" w:cs="Arial"/>
                <w:shd w:val="clear" w:color="auto" w:fill="FFFFFF"/>
              </w:rPr>
              <w:t xml:space="preserve">ist, </w:t>
            </w:r>
            <w:r>
              <w:rPr>
                <w:rFonts w:ascii="Arial" w:hAnsi="Arial" w:cs="Arial"/>
                <w:shd w:val="clear" w:color="auto" w:fill="FFFFFF"/>
              </w:rPr>
              <w:t>geht es um einen ausländischen Umzug oder eine Reise)</w:t>
            </w:r>
          </w:p>
          <w:p w:rsidR="00833C94" w:rsidRDefault="00833C94" w:rsidP="007C39B8">
            <w:pPr>
              <w:rPr>
                <w:rFonts w:ascii="Arial" w:hAnsi="Arial" w:cs="Arial"/>
                <w:shd w:val="clear" w:color="auto" w:fill="FFFFFF"/>
              </w:rPr>
            </w:pPr>
          </w:p>
          <w:p w:rsidR="007C39B8" w:rsidRPr="0054176C" w:rsidRDefault="009F6788" w:rsidP="007C39B8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Beziehung/Liebe: die P</w:t>
            </w:r>
            <w:r w:rsidR="00B96973">
              <w:rPr>
                <w:rFonts w:ascii="Arial" w:hAnsi="Arial" w:cs="Arial"/>
                <w:shd w:val="clear" w:color="auto" w:fill="FFFFFF"/>
              </w:rPr>
              <w:t>erson wird</w:t>
            </w:r>
            <w:r w:rsidR="00833C94">
              <w:rPr>
                <w:rFonts w:ascii="Arial" w:hAnsi="Arial" w:cs="Arial"/>
                <w:shd w:val="clear" w:color="auto" w:fill="FFFFFF"/>
              </w:rPr>
              <w:t xml:space="preserve"> eine stabile und glückliche Beziehung</w:t>
            </w:r>
            <w:r w:rsidR="00B96973">
              <w:rPr>
                <w:rFonts w:ascii="Arial" w:hAnsi="Arial" w:cs="Arial"/>
                <w:shd w:val="clear" w:color="auto" w:fill="FFFFFF"/>
              </w:rPr>
              <w:t xml:space="preserve"> haben</w:t>
            </w:r>
            <w:r w:rsidR="00B266C3">
              <w:rPr>
                <w:rFonts w:ascii="Arial" w:hAnsi="Arial" w:cs="Arial"/>
                <w:shd w:val="clear" w:color="auto" w:fill="FFFFFF"/>
              </w:rPr>
              <w:t>. Befindet sich die Person bereits</w:t>
            </w:r>
            <w:r w:rsidR="00833C94">
              <w:rPr>
                <w:rFonts w:ascii="Arial" w:hAnsi="Arial" w:cs="Arial"/>
                <w:shd w:val="clear" w:color="auto" w:fill="FFFFFF"/>
              </w:rPr>
              <w:t xml:space="preserve"> in einer </w:t>
            </w:r>
            <w:r w:rsidR="00B96973">
              <w:rPr>
                <w:rFonts w:ascii="Arial" w:hAnsi="Arial" w:cs="Arial"/>
                <w:shd w:val="clear" w:color="auto" w:fill="FFFFFF"/>
              </w:rPr>
              <w:t>Beziehung, bedeutet es eine</w:t>
            </w:r>
            <w:r>
              <w:rPr>
                <w:rFonts w:ascii="Arial" w:hAnsi="Arial" w:cs="Arial"/>
                <w:shd w:val="clear" w:color="auto" w:fill="FFFFFF"/>
              </w:rPr>
              <w:t xml:space="preserve"> positive V</w:t>
            </w:r>
            <w:r w:rsidR="00833C94">
              <w:rPr>
                <w:rFonts w:ascii="Arial" w:hAnsi="Arial" w:cs="Arial"/>
                <w:shd w:val="clear" w:color="auto" w:fill="FFFFFF"/>
              </w:rPr>
              <w:t>eränderung</w:t>
            </w:r>
            <w:r w:rsidR="00B96973">
              <w:rPr>
                <w:rFonts w:ascii="Arial" w:hAnsi="Arial" w:cs="Arial"/>
                <w:shd w:val="clear" w:color="auto" w:fill="FFFFFF"/>
              </w:rPr>
              <w:t xml:space="preserve"> und die</w:t>
            </w:r>
            <w:r w:rsidRPr="009F6788">
              <w:rPr>
                <w:rFonts w:ascii="Arial" w:hAnsi="Arial" w:cs="Arial"/>
                <w:shd w:val="clear" w:color="auto" w:fill="FFFFFF"/>
              </w:rPr>
              <w:t xml:space="preserve"> Partnerschaft wird in </w:t>
            </w:r>
            <w:r w:rsidR="00B96973">
              <w:rPr>
                <w:rFonts w:ascii="Arial" w:hAnsi="Arial" w:cs="Arial"/>
                <w:shd w:val="clear" w:color="auto" w:fill="FFFFFF"/>
              </w:rPr>
              <w:t xml:space="preserve">der </w:t>
            </w:r>
            <w:r w:rsidRPr="009F6788">
              <w:rPr>
                <w:rFonts w:ascii="Arial" w:hAnsi="Arial" w:cs="Arial"/>
                <w:shd w:val="clear" w:color="auto" w:fill="FFFFFF"/>
              </w:rPr>
              <w:t>Zukunft aufleben.</w:t>
            </w:r>
          </w:p>
          <w:p w:rsidR="007C39B8" w:rsidRPr="0054176C" w:rsidRDefault="007C39B8" w:rsidP="007C39B8">
            <w:pPr>
              <w:rPr>
                <w:rFonts w:ascii="Arial" w:hAnsi="Arial" w:cs="Arial"/>
                <w:shd w:val="clear" w:color="auto" w:fill="FFFFFF"/>
              </w:rPr>
            </w:pPr>
          </w:p>
          <w:p w:rsidR="009F6788" w:rsidRDefault="009F6788" w:rsidP="007C39B8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 xml:space="preserve">Beruf: positive Veränderung, stabiler </w:t>
            </w:r>
            <w:r w:rsidR="00B96973">
              <w:rPr>
                <w:rFonts w:ascii="Arial" w:hAnsi="Arial" w:cs="Arial"/>
                <w:shd w:val="clear" w:color="auto" w:fill="FFFFFF"/>
              </w:rPr>
              <w:t xml:space="preserve">Arbeitsplatz, gute Beziehung zu </w:t>
            </w:r>
            <w:r>
              <w:rPr>
                <w:rFonts w:ascii="Arial" w:hAnsi="Arial" w:cs="Arial"/>
                <w:shd w:val="clear" w:color="auto" w:fill="FFFFFF"/>
              </w:rPr>
              <w:t>den Kollegen</w:t>
            </w:r>
          </w:p>
          <w:p w:rsidR="007C39B8" w:rsidRPr="0054176C" w:rsidRDefault="007C39B8" w:rsidP="007C39B8">
            <w:pPr>
              <w:rPr>
                <w:rFonts w:ascii="Arial" w:hAnsi="Arial" w:cs="Arial"/>
                <w:shd w:val="clear" w:color="auto" w:fill="FFFFFF"/>
              </w:rPr>
            </w:pPr>
            <w:r w:rsidRPr="0054176C">
              <w:rPr>
                <w:rFonts w:ascii="Arial" w:hAnsi="Arial" w:cs="Arial"/>
                <w:shd w:val="clear" w:color="auto" w:fill="FFFFFF"/>
              </w:rPr>
              <w:t xml:space="preserve"> </w:t>
            </w:r>
          </w:p>
          <w:p w:rsidR="0054176C" w:rsidRDefault="009F6788" w:rsidP="007C39B8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Finanzen: positive Veränderung</w:t>
            </w:r>
            <w:r w:rsidR="007C39B8" w:rsidRPr="0054176C">
              <w:rPr>
                <w:rFonts w:ascii="Arial" w:hAnsi="Arial" w:cs="Arial"/>
                <w:shd w:val="clear" w:color="auto" w:fill="FFFFFF"/>
              </w:rPr>
              <w:t>, stabil</w:t>
            </w:r>
            <w:r>
              <w:rPr>
                <w:rFonts w:ascii="Arial" w:hAnsi="Arial" w:cs="Arial"/>
                <w:shd w:val="clear" w:color="auto" w:fill="FFFFFF"/>
              </w:rPr>
              <w:t xml:space="preserve">e finanzielle Lage. </w:t>
            </w:r>
            <w:r w:rsidR="00B96973">
              <w:rPr>
                <w:rFonts w:ascii="Arial" w:hAnsi="Arial" w:cs="Arial"/>
                <w:shd w:val="clear" w:color="auto" w:fill="FFFFFF"/>
              </w:rPr>
              <w:t>F</w:t>
            </w:r>
            <w:r w:rsidRPr="009F6788">
              <w:rPr>
                <w:rFonts w:ascii="Arial" w:hAnsi="Arial" w:cs="Arial"/>
                <w:shd w:val="clear" w:color="auto" w:fill="FFFFFF"/>
              </w:rPr>
              <w:t>inanziell werden Sie in der nächsten Zeit äußerst locker sein und das Leben von der angenehmen Seite genießen. Schließlich g</w:t>
            </w:r>
            <w:r w:rsidR="00B96973">
              <w:rPr>
                <w:rFonts w:ascii="Arial" w:hAnsi="Arial" w:cs="Arial"/>
                <w:shd w:val="clear" w:color="auto" w:fill="FFFFFF"/>
              </w:rPr>
              <w:t xml:space="preserve">ibt es finanziell keinen Grund </w:t>
            </w:r>
            <w:r w:rsidRPr="009F6788">
              <w:rPr>
                <w:rFonts w:ascii="Arial" w:hAnsi="Arial" w:cs="Arial"/>
                <w:shd w:val="clear" w:color="auto" w:fill="FFFFFF"/>
              </w:rPr>
              <w:t>sich Sorgen</w:t>
            </w:r>
            <w:r w:rsidR="00B96973">
              <w:rPr>
                <w:rFonts w:ascii="Arial" w:hAnsi="Arial" w:cs="Arial"/>
                <w:shd w:val="clear" w:color="auto" w:fill="FFFFFF"/>
              </w:rPr>
              <w:t xml:space="preserve"> zu</w:t>
            </w:r>
            <w:r w:rsidRPr="009F6788">
              <w:rPr>
                <w:rFonts w:ascii="Arial" w:hAnsi="Arial" w:cs="Arial"/>
                <w:shd w:val="clear" w:color="auto" w:fill="FFFFFF"/>
              </w:rPr>
              <w:t xml:space="preserve"> machen.</w:t>
            </w:r>
          </w:p>
          <w:p w:rsidR="009F6788" w:rsidRDefault="009F6788" w:rsidP="007C39B8">
            <w:pPr>
              <w:rPr>
                <w:rFonts w:ascii="Arial" w:hAnsi="Arial" w:cs="Arial"/>
                <w:shd w:val="clear" w:color="auto" w:fill="FFFFFF"/>
              </w:rPr>
            </w:pPr>
          </w:p>
          <w:p w:rsidR="00EC5793" w:rsidRPr="009F6788" w:rsidRDefault="009F6788" w:rsidP="009F6788">
            <w:r>
              <w:rPr>
                <w:rFonts w:ascii="Arial" w:hAnsi="Arial" w:cs="Arial"/>
                <w:shd w:val="clear" w:color="auto" w:fill="FFFFFF"/>
              </w:rPr>
              <w:t>Was meint er/sie über mich</w:t>
            </w:r>
            <w:r w:rsidR="007C5317" w:rsidRPr="007C5317">
              <w:rPr>
                <w:rFonts w:ascii="Arial" w:hAnsi="Arial" w:cs="Arial"/>
                <w:shd w:val="clear" w:color="auto" w:fill="FFFFFF"/>
              </w:rPr>
              <w:t>?</w:t>
            </w:r>
            <w:r w:rsidR="007C5317">
              <w:rPr>
                <w:rFonts w:ascii="Arial" w:hAnsi="Arial" w:cs="Arial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hd w:val="clear" w:color="auto" w:fill="FFFFFF"/>
              </w:rPr>
              <w:t xml:space="preserve">Ich bin unternehmungslustig, </w:t>
            </w:r>
            <w:r w:rsidRPr="009F6788">
              <w:rPr>
                <w:rFonts w:ascii="Arial" w:hAnsi="Arial" w:cs="Arial"/>
                <w:shd w:val="clear" w:color="auto" w:fill="FFFFFF"/>
              </w:rPr>
              <w:t>aktiv</w:t>
            </w:r>
            <w:r>
              <w:rPr>
                <w:rFonts w:ascii="Arial" w:hAnsi="Arial" w:cs="Arial"/>
                <w:shd w:val="clear" w:color="auto" w:fill="FFFFFF"/>
              </w:rPr>
              <w:t xml:space="preserve"> und interessant. </w:t>
            </w:r>
            <w:r w:rsidRPr="009F6788">
              <w:rPr>
                <w:rFonts w:ascii="Arial" w:hAnsi="Arial" w:cs="Arial"/>
                <w:shd w:val="clear" w:color="auto" w:fill="FFFFFF"/>
              </w:rPr>
              <w:t>Seelisch stabil und ausgeglichen</w:t>
            </w:r>
            <w:r>
              <w:rPr>
                <w:rFonts w:ascii="Arial" w:hAnsi="Arial" w:cs="Arial"/>
                <w:shd w:val="clear" w:color="auto" w:fill="FFFFFF"/>
              </w:rPr>
              <w:t>, er/sie fühlt sich in Sicherheit neben mir und mag mit mir die Zeit verbringen.</w:t>
            </w:r>
            <w:r w:rsidRPr="009F6788">
              <w:t xml:space="preserve"> </w:t>
            </w:r>
          </w:p>
        </w:tc>
      </w:tr>
    </w:tbl>
    <w:p w:rsidR="00EC5793" w:rsidRPr="009F6788" w:rsidRDefault="00EC5793" w:rsidP="006C7EC1">
      <w:pPr>
        <w:jc w:val="center"/>
      </w:pPr>
    </w:p>
    <w:p w:rsidR="00A33A3C" w:rsidRPr="009F6788" w:rsidRDefault="00A33A3C"/>
    <w:sectPr w:rsidR="00A33A3C" w:rsidRPr="009F6788" w:rsidSect="00EC5793">
      <w:pgSz w:w="11906" w:h="16838"/>
      <w:pgMar w:top="1417" w:right="1417" w:bottom="1134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6C7EC1"/>
    <w:rsid w:val="001062AF"/>
    <w:rsid w:val="0017664C"/>
    <w:rsid w:val="001A1719"/>
    <w:rsid w:val="00256FBC"/>
    <w:rsid w:val="002D1BE9"/>
    <w:rsid w:val="00354EA8"/>
    <w:rsid w:val="004A29AE"/>
    <w:rsid w:val="004F38C4"/>
    <w:rsid w:val="0054176C"/>
    <w:rsid w:val="005845A1"/>
    <w:rsid w:val="005A69E9"/>
    <w:rsid w:val="005F7185"/>
    <w:rsid w:val="006C7EC1"/>
    <w:rsid w:val="007A58B2"/>
    <w:rsid w:val="007C39B8"/>
    <w:rsid w:val="007C5317"/>
    <w:rsid w:val="00833C94"/>
    <w:rsid w:val="00936BA3"/>
    <w:rsid w:val="009F6788"/>
    <w:rsid w:val="00A33A3C"/>
    <w:rsid w:val="00AF2B5A"/>
    <w:rsid w:val="00B266C3"/>
    <w:rsid w:val="00B96973"/>
    <w:rsid w:val="00D62049"/>
    <w:rsid w:val="00DD7AC0"/>
    <w:rsid w:val="00E25F97"/>
    <w:rsid w:val="00EC5793"/>
    <w:rsid w:val="00FE54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F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7EC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C57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57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7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18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medea</dc:creator>
  <cp:lastModifiedBy>medea</cp:lastModifiedBy>
  <cp:revision>7</cp:revision>
  <dcterms:created xsi:type="dcterms:W3CDTF">2016-12-29T16:51:00Z</dcterms:created>
  <dcterms:modified xsi:type="dcterms:W3CDTF">2016-12-29T21:08:00Z</dcterms:modified>
</cp:coreProperties>
</file>