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76" w:lineRule="auto"/>
        <w:ind w:right="-1440" w:hanging="1440"/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MINOR PROJECT REPORT</w:t>
      </w:r>
    </w:p>
    <w:p w:rsidR="00000000" w:rsidDel="00000000" w:rsidP="00000000" w:rsidRDefault="00000000" w:rsidRPr="00000000">
      <w:pPr>
        <w:pStyle w:val="Title"/>
        <w:widowControl w:val="0"/>
        <w:pBdr/>
        <w:spacing w:after="120" w:before="480" w:line="276" w:lineRule="auto"/>
        <w:ind w:firstLine="0"/>
        <w:contextualSpacing w:val="0"/>
        <w:jc w:val="center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kyei9hi626f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“C# based Windows Interactive Winform application”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Submitted in partial fulfillment of the requirement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Degree of Bachelor of Technology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Mathematics and Computing Engineering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(Batch: 2014-2018)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Under the supervision of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Dr. H.C. Taneja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(Professor, Applied Mathematics Department)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&amp;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Dr. Naokant Deo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(Associate Professor, Applied Mathematics Department)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By 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Aakash Dabas (2K14/MC/001)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&amp;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Mohit Sharma (2K14/MC/041)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52663" cy="2243998"/>
            <wp:effectExtent b="0" l="0" r="0" t="0"/>
            <wp:docPr descr="220px-DTU,_Delhi_official_logo.png" id="1" name="image2.png"/>
            <a:graphic>
              <a:graphicData uri="http://schemas.openxmlformats.org/drawingml/2006/picture">
                <pic:pic>
                  <pic:nvPicPr>
                    <pic:cNvPr descr="220px-DTU,_Delhi_official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43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Department of Applied Mathematics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Delhi Technological University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(Formerly Delhi College of Engineering)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Shahbad Daulatpur ,Bawana Road,Delhi-110042 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