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A1A2E"/>
          <w:sz w:val="72"/>
          <w:szCs w:val="72"/>
        </w:rPr>
        <w:t xml:space="preserve">PromptBetter</w:t>
      </w:r>
    </w:p>
    <w:p>
      <w:pPr>
        <w:spacing w:after="100"/>
        <w:jc w:val="center"/>
      </w:pPr>
      <w:r>
        <w:rPr>
          <w:rFonts w:ascii="Arial" w:cs="Arial" w:eastAsia="Arial" w:hAnsi="Arial"/>
          <w:color w:val="666666"/>
          <w:sz w:val="36"/>
          <w:szCs w:val="36"/>
        </w:rPr>
        <w:t xml:space="preserve">Product Requirements Document</w:t>
      </w:r>
    </w:p>
    <w:p>
      <w:pPr>
        <w:spacing w:after="400"/>
        <w:jc w:val="center"/>
      </w:pPr>
      <w:r>
        <w:rPr>
          <w:rFonts w:ascii="Arial" w:cs="Arial" w:eastAsia="Arial" w:hAnsi="Arial"/>
          <w:color w:val="666666"/>
          <w:sz w:val="24"/>
          <w:szCs w:val="24"/>
        </w:rPr>
        <w:t xml:space="preserve">v1.0  |  March 2026</w:t>
      </w:r>
    </w:p>
    <w:p>
      <w:pPr>
        <w:pBdr>
          <w:top w:val="single" w:color="E94560" w:sz="2" w:space="8"/>
        </w:pBdr>
        <w:spacing w:before="400"/>
        <w:jc w:val="center"/>
      </w:pPr>
      <w:r>
        <w:rPr>
          <w:rFonts w:ascii="Arial" w:cs="Arial" w:eastAsia="Arial" w:hAnsi="Arial"/>
          <w:i/>
          <w:iCs/>
          <w:color w:val="0F3460"/>
          <w:sz w:val="26"/>
          <w:szCs w:val="26"/>
        </w:rPr>
        <w:t xml:space="preserve">Make every prompt count</w:t>
      </w:r>
    </w:p>
    <w:p>
      <w:r>
        <w:br w:type="page"/>
      </w:r>
    </w:p>
    <w:p>
      <w:pPr>
        <w:pStyle w:val="Heading1"/>
      </w:pPr>
      <w:r>
        <w:t xml:space="preserve">1. Problem Statement</w:t>
      </w:r>
    </w:p>
    <w:p>
      <w:pPr>
        <w:spacing w:after="120"/>
      </w:pPr>
      <w:r>
        <w:t xml:space="preserve">Developers working with AI coding agents (Claude Code, Cursor, Aider, etc.) write hundreds of prompts per week. The vast majority of these prompts are underspecified: they fail to communicate the desired intensity of effort, scope of investigation, verification expectations, or contextual grounding the agent needs to produce excellent output.</w:t>
      </w:r>
    </w:p>
    <w:p>
      <w:pPr>
        <w:spacing w:after="120"/>
      </w:pPr>
      <w:r>
        <w:t xml:space="preserve">This gap between what the developer means and what they actually write is the single biggest source of mediocre agent sessions. The developer knows they want a thorough, careful code review, but they write "check the code for bugs." The agent responds to the literal signal, not the intended one.</w:t>
      </w:r>
    </w:p>
    <w:p>
      <w:pPr>
        <w:spacing w:after="120"/>
      </w:pPr>
      <w:r>
        <w:t xml:space="preserve">Research into effective prompting patterns has identified seven specific signal types that, when present, dramatically improve agent output quality: intensity calibration, scope control, self-verification triggers, fresh-eyes resets, temporal awareness, context anchoring, and first-principles analysis. Most developers are aware of some of these patterns but fail to apply them consistently because the cognitive overhead of crafting optimal prompts competes with the cognitive load of the actual development work.</w:t>
      </w:r>
    </w:p>
    <w:p>
      <w:pPr>
        <w:spacing w:after="120"/>
      </w:pPr>
      <w:r>
        <w:rPr>
          <w:b/>
          <w:bCs/>
        </w:rPr>
        <w:t xml:space="preserve">The cost of not solving this: </w:t>
      </w:r>
      <w:r>
        <w:t xml:space="preserve">developers waste time on back-and-forth corrections, miss bugs that better-directed agents would catch, and develop a false belief that AI agents are unreliable when the real issue is prompt quality.</w:t>
      </w:r>
    </w:p>
    <w:p>
      <w:pPr>
        <w:spacing w:after="100"/>
      </w:pPr>
    </w:p>
    <w:p>
      <w:pPr>
        <w:pStyle w:val="Heading1"/>
      </w:pPr>
      <w:r>
        <w:t xml:space="preserve">2. Goals</w:t>
      </w:r>
    </w:p>
    <w:p>
      <w:pPr>
        <w:pStyle w:val="Heading2"/>
      </w:pPr>
      <w:r>
        <w:t xml:space="preserve">2.1 User Goals</w:t>
      </w:r>
    </w:p>
    <w:p>
      <w:pPr>
        <w:pStyle w:val="ListParagraph"/>
        <w:numPr>
          <w:ilvl w:val="0"/>
          <w:numId w:val="2"/>
        </w:numPr>
        <w:spacing w:after="60"/>
      </w:pPr>
      <w:r>
        <w:t xml:space="preserve">Improve every prompt with less than 3 seconds of overhead (type, improve, send)</w:t>
      </w:r>
    </w:p>
    <w:p>
      <w:pPr>
        <w:pStyle w:val="ListParagraph"/>
        <w:numPr>
          <w:ilvl w:val="0"/>
          <w:numId w:val="2"/>
        </w:numPr>
        <w:spacing w:after="60"/>
      </w:pPr>
      <w:r>
        <w:t xml:space="preserve">Get higher-quality agent output on the first attempt, reducing correction cycles</w:t>
      </w:r>
    </w:p>
    <w:p>
      <w:pPr>
        <w:pStyle w:val="ListParagraph"/>
        <w:numPr>
          <w:ilvl w:val="0"/>
          <w:numId w:val="2"/>
        </w:numPr>
        <w:spacing w:after="60"/>
      </w:pPr>
      <w:r>
        <w:t xml:space="preserve">Learn effective prompting patterns over time through exposure to improved prompts</w:t>
      </w:r>
    </w:p>
    <w:p>
      <w:pPr>
        <w:pStyle w:val="ListParagraph"/>
        <w:numPr>
          <w:ilvl w:val="0"/>
          <w:numId w:val="2"/>
        </w:numPr>
        <w:spacing w:after="60"/>
      </w:pPr>
      <w:r>
        <w:t xml:space="preserve">Maintain workflow continuity by staying in the terminal without context-switching to a separate tool</w:t>
      </w:r>
    </w:p>
    <w:p>
      <w:pPr>
        <w:pStyle w:val="Heading2"/>
      </w:pPr>
      <w:r>
        <w:t xml:space="preserve">2.2 Business Goals</w:t>
      </w:r>
    </w:p>
    <w:p>
      <w:pPr>
        <w:pStyle w:val="ListParagraph"/>
        <w:numPr>
          <w:ilvl w:val="0"/>
          <w:numId w:val="3"/>
        </w:numPr>
        <w:spacing w:after="60"/>
      </w:pPr>
      <w:r>
        <w:rPr>
          <w:b/>
          <w:bCs/>
        </w:rPr>
        <w:t xml:space="preserve">Adoption: </w:t>
      </w:r>
      <w:r>
        <w:t xml:space="preserve">50% of users who install PromptBetter use it daily within 2 weeks</w:t>
      </w:r>
    </w:p>
    <w:p>
      <w:pPr>
        <w:pStyle w:val="ListParagraph"/>
        <w:numPr>
          <w:ilvl w:val="0"/>
          <w:numId w:val="3"/>
        </w:numPr>
        <w:spacing w:after="60"/>
      </w:pPr>
      <w:r>
        <w:rPr>
          <w:b/>
          <w:bCs/>
        </w:rPr>
        <w:t xml:space="preserve">Retention: </w:t>
      </w:r>
      <w:r>
        <w:t xml:space="preserve">70% weekly retention after first month</w:t>
      </w:r>
    </w:p>
    <w:p>
      <w:pPr>
        <w:pStyle w:val="ListParagraph"/>
        <w:numPr>
          <w:ilvl w:val="0"/>
          <w:numId w:val="3"/>
        </w:numPr>
        <w:spacing w:after="60"/>
      </w:pPr>
      <w:r>
        <w:rPr>
          <w:b/>
          <w:bCs/>
        </w:rPr>
        <w:t xml:space="preserve">Value demonstration: </w:t>
      </w:r>
      <w:r>
        <w:t xml:space="preserve">Users report measurably better agent output quality in post-usage survey</w:t>
      </w:r>
    </w:p>
    <w:p>
      <w:pPr>
        <w:pStyle w:val="ListParagraph"/>
        <w:numPr>
          <w:ilvl w:val="0"/>
          <w:numId w:val="3"/>
        </w:numPr>
        <w:spacing w:after="60"/>
      </w:pPr>
      <w:r>
        <w:rPr>
          <w:b/>
          <w:bCs/>
        </w:rPr>
        <w:t xml:space="preserve">Platform potential: </w:t>
      </w:r>
      <w:r>
        <w:t xml:space="preserve">Establish PromptBetter as the standard prompt middleware layer for AI-assisted development</w:t>
      </w:r>
    </w:p>
    <w:p>
      <w:pPr>
        <w:spacing w:after="100"/>
      </w:pPr>
    </w:p>
    <w:p>
      <w:pPr>
        <w:pStyle w:val="Heading1"/>
      </w:pPr>
      <w:r>
        <w:t xml:space="preserve">3. Non-Goals (V1)</w:t>
      </w:r>
    </w:p>
    <w:p>
      <w:pPr>
        <w:pStyle w:val="ListParagraph"/>
        <w:numPr>
          <w:ilvl w:val="0"/>
          <w:numId w:val="2"/>
        </w:numPr>
        <w:spacing w:after="60"/>
      </w:pPr>
      <w:r>
        <w:t xml:space="preserve">PromptBetter will not replace or modify the user’s existing AI agent setup. It is middleware, not a replacement.</w:t>
      </w:r>
    </w:p>
    <w:p>
      <w:pPr>
        <w:pStyle w:val="ListParagraph"/>
        <w:numPr>
          <w:ilvl w:val="0"/>
          <w:numId w:val="2"/>
        </w:numPr>
        <w:spacing w:after="60"/>
      </w:pPr>
      <w:r>
        <w:t xml:space="preserve">PromptBetter will not provide analytics or dashboards on prompt quality in V1. This is a V2 feature.</w:t>
      </w:r>
    </w:p>
    <w:p>
      <w:pPr>
        <w:pStyle w:val="ListParagraph"/>
        <w:numPr>
          <w:ilvl w:val="0"/>
          <w:numId w:val="2"/>
        </w:numPr>
        <w:spacing w:after="60"/>
      </w:pPr>
      <w:r>
        <w:t xml:space="preserve">PromptBetter will not support team collaboration features (shared presets, shared history) in V1.</w:t>
      </w:r>
    </w:p>
    <w:p>
      <w:pPr>
        <w:pStyle w:val="ListParagraph"/>
        <w:numPr>
          <w:ilvl w:val="0"/>
          <w:numId w:val="2"/>
        </w:numPr>
        <w:spacing w:after="60"/>
      </w:pPr>
      <w:r>
        <w:t xml:space="preserve">PromptBetter will not attempt to learn from individual user patterns in V1 (no personalization/ML).</w:t>
      </w:r>
    </w:p>
    <w:p>
      <w:pPr>
        <w:pStyle w:val="ListParagraph"/>
        <w:numPr>
          <w:ilvl w:val="0"/>
          <w:numId w:val="2"/>
        </w:numPr>
        <w:spacing w:after="60"/>
      </w:pPr>
      <w:r>
        <w:t xml:space="preserve">PromptBetter will not support non-terminal dispatch targets (IDE plugins, web interfaces) in V1.</w:t>
      </w:r>
    </w:p>
    <w:p>
      <w:pPr>
        <w:spacing w:after="100"/>
      </w:pPr>
    </w:p>
    <w:p>
      <w:pPr>
        <w:pStyle w:val="Heading1"/>
      </w:pPr>
      <w:r>
        <w:t xml:space="preserve">4. User Stories</w:t>
      </w:r>
    </w:p>
    <w:p>
      <w:pPr>
        <w:pStyle w:val="Heading2"/>
      </w:pPr>
      <w:r>
        <w:t xml:space="preserve">4.1 Core Workflow</w:t>
      </w:r>
    </w:p>
    <w:p>
      <w:pPr>
        <w:spacing w:after="120"/>
      </w:pPr>
      <w:r>
        <w:rPr>
          <w:i/>
          <w:iCs/>
        </w:rPr>
        <w:t xml:space="preserve">As a developer using Claude Code, </w:t>
      </w:r>
      <w:r>
        <w:rPr>
          <w:i/>
          <w:iCs/>
        </w:rPr>
        <w:t xml:space="preserve">I want to type a rough prompt into a quick-access panel and have it automatically improved before being sent to my terminal, so that I get better agent output without breaking my flow.</w:t>
      </w:r>
    </w:p>
    <w:p>
      <w:pPr>
        <w:pStyle w:val="Heading2"/>
      </w:pPr>
      <w:r>
        <w:t xml:space="preserve">4.2 Preset Selection</w:t>
      </w:r>
    </w:p>
    <w:p>
      <w:pPr>
        <w:spacing w:after="120"/>
      </w:pPr>
      <w:r>
        <w:rPr>
          <w:i/>
          <w:iCs/>
        </w:rPr>
        <w:t xml:space="preserve">As a developer about to do a code review, </w:t>
      </w:r>
      <w:r>
        <w:rPr>
          <w:i/>
          <w:iCs/>
        </w:rPr>
        <w:t xml:space="preserve">I want to select a "Code Review" preset so that the improver applies the right patterns (Fresh Eyes, Intensity, First Principles) without me having to think about which patterns are relevant.</w:t>
      </w:r>
    </w:p>
    <w:p>
      <w:pPr>
        <w:pStyle w:val="Heading2"/>
      </w:pPr>
      <w:r>
        <w:t xml:space="preserve">4.3 Annotation Mode</w:t>
      </w:r>
    </w:p>
    <w:p>
      <w:pPr>
        <w:spacing w:after="120"/>
      </w:pPr>
      <w:r>
        <w:rPr>
          <w:i/>
          <w:iCs/>
        </w:rPr>
        <w:t xml:space="preserve">As a developer learning to write better prompts, </w:t>
      </w:r>
      <w:r>
        <w:rPr>
          <w:i/>
          <w:iCs/>
        </w:rPr>
        <w:t xml:space="preserve">I want to see which patterns were applied and why so that I internalize the techniques and eventually write better prompts without the tool.</w:t>
      </w:r>
    </w:p>
    <w:p>
      <w:pPr>
        <w:pStyle w:val="Heading2"/>
      </w:pPr>
      <w:r>
        <w:t xml:space="preserve">4.4 Prompt History</w:t>
      </w:r>
    </w:p>
    <w:p>
      <w:pPr>
        <w:spacing w:after="120"/>
      </w:pPr>
      <w:r>
        <w:rPr>
          <w:i/>
          <w:iCs/>
        </w:rPr>
        <w:t xml:space="preserve">As a developer who frequently reviews code, </w:t>
      </w:r>
      <w:r>
        <w:rPr>
          <w:i/>
          <w:iCs/>
        </w:rPr>
        <w:t xml:space="preserve">I want to browse my past prompts and re-use or refine them so that I don’t start from scratch each time.</w:t>
      </w:r>
    </w:p>
    <w:p>
      <w:pPr>
        <w:pStyle w:val="Heading2"/>
      </w:pPr>
      <w:r>
        <w:t xml:space="preserve">4.5 Terminal Dispatch</w:t>
      </w:r>
    </w:p>
    <w:p>
      <w:pPr>
        <w:spacing w:after="120"/>
      </w:pPr>
      <w:r>
        <w:rPr>
          <w:i/>
          <w:iCs/>
        </w:rPr>
        <w:t xml:space="preserve">As a developer working in tmux, </w:t>
      </w:r>
      <w:r>
        <w:rPr>
          <w:i/>
          <w:iCs/>
        </w:rPr>
        <w:t xml:space="preserve">I want the improved prompt sent directly into my Claude Code session so that I never have to copy-paste between windows.</w:t>
      </w:r>
    </w:p>
    <w:p>
      <w:pPr>
        <w:pStyle w:val="Heading2"/>
      </w:pPr>
      <w:r>
        <w:t xml:space="preserve">4.6 Quick Mode</w:t>
      </w:r>
    </w:p>
    <w:p>
      <w:pPr>
        <w:spacing w:after="120"/>
      </w:pPr>
      <w:r>
        <w:rPr>
          <w:i/>
          <w:iCs/>
        </w:rPr>
        <w:t xml:space="preserve">As a power user, </w:t>
      </w:r>
      <w:r>
        <w:rPr>
          <w:i/>
          <w:iCs/>
        </w:rPr>
        <w:t xml:space="preserve">I want to hit a hotkey, type my prompt, press Cmd+Shift+Enter, and have the window auto-hide after sending, so that the entire interaction takes less than 5 seconds.</w:t>
      </w:r>
    </w:p>
    <w:p>
      <w:pPr>
        <w:spacing w:after="100"/>
      </w:pPr>
    </w:p>
    <w:p>
      <w:pPr>
        <w:pStyle w:val="Heading1"/>
      </w:pPr>
      <w:r>
        <w:t xml:space="preserve">5. Requirements</w:t>
      </w:r>
    </w:p>
    <w:p>
      <w:pPr>
        <w:pStyle w:val="Heading2"/>
      </w:pPr>
      <w:r>
        <w:t xml:space="preserve">5.1 Must-Have (P0)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c>
          <w:tcPr>
            <w:tcW w:type="dxa" w:w="1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6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P0-1</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Global hotkey activation</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Cmd+Shift+P opens floating panel from anywhere; panel appears within 200ms</w:t>
            </w:r>
          </w:p>
        </w:tc>
      </w:tr>
      <w:tr>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P0-2</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Prompt input field</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Multi-line text input; auto-focus on panel open; supports paste</w:t>
            </w:r>
          </w:p>
        </w:tc>
      </w:tr>
      <w:tr>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P0-3</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LLM-powered prompt improvement</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Sends prompt to OpenRouter; returns improved version; handles errors gracefully</w:t>
            </w:r>
          </w:p>
        </w:tc>
      </w:tr>
      <w:tr>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P0-4</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Model selection dropdown</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Lists available OpenRouter models; persists selection across sessions</w:t>
            </w:r>
          </w:p>
        </w:tc>
      </w:tr>
      <w:tr>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P0-5</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Editable output field</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Improved prompt is displayed and editable before dispatch</w:t>
            </w:r>
          </w:p>
        </w:tc>
      </w:tr>
      <w:tr>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P0-6</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tmux dispatch</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Sends improved prompt to configured tmux session via set-buffer + paste-buffer</w:t>
            </w:r>
          </w:p>
        </w:tc>
      </w:tr>
      <w:tr>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P0-7</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Clipboard fallback</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Copies improved prompt to clipboard when tmux is unavailable</w:t>
            </w:r>
          </w:p>
        </w:tc>
      </w:tr>
      <w:tr>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P0-8</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Secure API key storage</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API key stored in system keychain; never in plaintext files</w:t>
            </w:r>
          </w:p>
        </w:tc>
      </w:tr>
      <w:tr>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P0-9</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Settings panel</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Configure API key, model, terminal mode, tmux session</w:t>
            </w:r>
          </w:p>
        </w:tc>
      </w:tr>
      <w:tr>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P0-10</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Keyboard shortcuts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Cmd+Enter to improve; Cmd+Shift+Enter to improve + send; Escape to hide</w:t>
            </w:r>
          </w:p>
        </w:tc>
      </w:tr>
    </w:tbl>
    <w:p>
      <w:pPr>
        <w:spacing w:after="100"/>
      </w:pPr>
    </w:p>
    <w:p>
      <w:pPr>
        <w:pStyle w:val="Heading2"/>
      </w:pPr>
      <w:r>
        <w:t xml:space="preserve">5.2 Nice-to-Have (P1)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c>
          <w:tcPr>
            <w:tcW w:type="dxa" w:w="1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6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P1-1</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Built-in presets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7 presets (Code Review, Planning, Debugging, etc.) selectable from dropdown</w:t>
            </w:r>
          </w:p>
        </w:tc>
      </w:tr>
      <w:tr>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P1-2</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Custom presets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Users can create, name, save, and delete custom pattern combinations</w:t>
            </w:r>
          </w:p>
        </w:tc>
      </w:tr>
      <w:tr>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P1-3</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Annotation mode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Toggle shows which patterns were applied and one-line rationale</w:t>
            </w:r>
          </w:p>
        </w:tc>
      </w:tr>
      <w:tr>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P1-4</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Prompt history</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Stores original + improved pairs; searchable; clickable to reload</w:t>
            </w:r>
          </w:p>
        </w:tc>
      </w:tr>
      <w:tr>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P1-5</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tmux session auto-detect</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Dropdown populated from tmux list-sessions; refresh button</w:t>
            </w:r>
          </w:p>
        </w:tc>
      </w:tr>
      <w:tr>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P1-6</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Dark/light theme</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Toggleable theme; respects system preference by default</w:t>
            </w:r>
          </w:p>
        </w:tc>
      </w:tr>
      <w:tr>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P1-7</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Pin mode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Convert floating panel to persistent window for settings/history browsing</w:t>
            </w:r>
          </w:p>
        </w:tc>
      </w:tr>
    </w:tbl>
    <w:p>
      <w:pPr>
        <w:spacing w:after="100"/>
      </w:pPr>
    </w:p>
    <w:p>
      <w:pPr>
        <w:pStyle w:val="Heading2"/>
      </w:pPr>
      <w:r>
        <w:t xml:space="preserve">5.3 Future Considerations (P2)</w:t>
      </w:r>
    </w:p>
    <w:p>
      <w:pPr>
        <w:pStyle w:val="ListParagraph"/>
        <w:numPr>
          <w:ilvl w:val="0"/>
          <w:numId w:val="2"/>
        </w:numPr>
        <w:spacing w:after="60"/>
      </w:pPr>
      <w:r>
        <w:t xml:space="preserve">Prompt analytics and weekly pattern-gap reports</w:t>
      </w:r>
    </w:p>
    <w:p>
      <w:pPr>
        <w:pStyle w:val="ListParagraph"/>
        <w:numPr>
          <w:ilvl w:val="0"/>
          <w:numId w:val="2"/>
        </w:numPr>
        <w:spacing w:after="60"/>
      </w:pPr>
      <w:r>
        <w:t xml:space="preserve">Team sharing: export/import presets across team members</w:t>
      </w:r>
    </w:p>
    <w:p>
      <w:pPr>
        <w:pStyle w:val="ListParagraph"/>
        <w:numPr>
          <w:ilvl w:val="0"/>
          <w:numId w:val="2"/>
        </w:numPr>
        <w:spacing w:after="60"/>
      </w:pPr>
      <w:r>
        <w:t xml:space="preserve">Learning mode: rate improvement quality, system adapts to user style</w:t>
      </w:r>
    </w:p>
    <w:p>
      <w:pPr>
        <w:pStyle w:val="ListParagraph"/>
        <w:numPr>
          <w:ilvl w:val="0"/>
          <w:numId w:val="2"/>
        </w:numPr>
        <w:spacing w:after="60"/>
      </w:pPr>
      <w:r>
        <w:t xml:space="preserve">Claude Code native hook integration (skip the Electron shell entirely)</w:t>
      </w:r>
    </w:p>
    <w:p>
      <w:pPr>
        <w:pStyle w:val="ListParagraph"/>
        <w:numPr>
          <w:ilvl w:val="0"/>
          <w:numId w:val="2"/>
        </w:numPr>
        <w:spacing w:after="60"/>
      </w:pPr>
      <w:r>
        <w:t xml:space="preserve">Snippet library for composable prompt fragments</w:t>
      </w:r>
    </w:p>
    <w:p>
      <w:pPr>
        <w:pStyle w:val="ListParagraph"/>
        <w:numPr>
          <w:ilvl w:val="0"/>
          <w:numId w:val="2"/>
        </w:numPr>
        <w:spacing w:after="60"/>
      </w:pPr>
      <w:r>
        <w:t xml:space="preserve">Multi-agent dispatch to parallel tmux sessions</w:t>
      </w:r>
    </w:p>
    <w:p>
      <w:pPr>
        <w:spacing w:after="100"/>
      </w:pPr>
    </w:p>
    <w:p>
      <w:pPr>
        <w:pStyle w:val="Heading1"/>
      </w:pPr>
      <w:r>
        <w:t xml:space="preserve">6. Detailed Acceptance Criteria</w:t>
      </w:r>
    </w:p>
    <w:p>
      <w:pPr>
        <w:pStyle w:val="Heading2"/>
      </w:pPr>
      <w:r>
        <w:t xml:space="preserve">6.1 Core Prompt Improvement Flow</w:t>
      </w:r>
    </w:p>
    <w:p>
      <w:pPr>
        <w:pStyle w:val="ListParagraph"/>
        <w:numPr>
          <w:ilvl w:val="0"/>
          <w:numId w:val="4"/>
        </w:numPr>
        <w:spacing w:after="60"/>
      </w:pPr>
      <w:r>
        <w:t xml:space="preserve">Given the user has configured an OpenRouter API key, when they type a prompt and press Cmd+Enter, then an improved version appears in the output field within 3 seconds</w:t>
      </w:r>
    </w:p>
    <w:p>
      <w:pPr>
        <w:pStyle w:val="ListParagraph"/>
        <w:numPr>
          <w:ilvl w:val="0"/>
          <w:numId w:val="4"/>
        </w:numPr>
        <w:spacing w:after="60"/>
      </w:pPr>
      <w:r>
        <w:t xml:space="preserve">Given the model returns an error, when the request fails, then a clear error message is shown and the original prompt is preserved</w:t>
      </w:r>
    </w:p>
    <w:p>
      <w:pPr>
        <w:pStyle w:val="ListParagraph"/>
        <w:numPr>
          <w:ilvl w:val="0"/>
          <w:numId w:val="4"/>
        </w:numPr>
        <w:spacing w:after="60"/>
      </w:pPr>
      <w:r>
        <w:t xml:space="preserve">Given the output field contains an improved prompt, when the user edits it, then the edited version is what gets dispatched (not the original improvement)</w:t>
      </w:r>
    </w:p>
    <w:p>
      <w:pPr>
        <w:pStyle w:val="Heading2"/>
      </w:pPr>
      <w:r>
        <w:t xml:space="preserve">6.2 Terminal Dispatch</w:t>
      </w:r>
    </w:p>
    <w:p>
      <w:pPr>
        <w:pStyle w:val="ListParagraph"/>
        <w:numPr>
          <w:ilvl w:val="0"/>
          <w:numId w:val="5"/>
        </w:numPr>
        <w:spacing w:after="60"/>
      </w:pPr>
      <w:r>
        <w:t xml:space="preserve">Given tmux mode is selected and a valid session is configured, when the user presses Cmd+Shift+Enter, then the improved prompt is typed into the target tmux session and submitted</w:t>
      </w:r>
    </w:p>
    <w:p>
      <w:pPr>
        <w:pStyle w:val="ListParagraph"/>
        <w:numPr>
          <w:ilvl w:val="0"/>
          <w:numId w:val="5"/>
        </w:numPr>
        <w:spacing w:after="60"/>
      </w:pPr>
      <w:r>
        <w:t xml:space="preserve">Given the configured tmux session no longer exists, when dispatch is attempted, then the app falls back to clipboard mode and shows a notification</w:t>
      </w:r>
    </w:p>
    <w:p>
      <w:pPr>
        <w:pStyle w:val="ListParagraph"/>
        <w:numPr>
          <w:ilvl w:val="0"/>
          <w:numId w:val="5"/>
        </w:numPr>
        <w:spacing w:after="60"/>
      </w:pPr>
      <w:r>
        <w:t xml:space="preserve">Given clipboard mode is active, when the user dispatches, then the prompt is copied to clipboard and a toast confirms "Copied to clipboard"</w:t>
      </w:r>
    </w:p>
    <w:p>
      <w:pPr>
        <w:pStyle w:val="Heading2"/>
      </w:pPr>
      <w:r>
        <w:t xml:space="preserve">6.3 Presets</w:t>
      </w:r>
    </w:p>
    <w:p>
      <w:pPr>
        <w:pStyle w:val="ListParagraph"/>
        <w:numPr>
          <w:ilvl w:val="0"/>
          <w:numId w:val="6"/>
        </w:numPr>
        <w:spacing w:after="60"/>
      </w:pPr>
      <w:r>
        <w:t xml:space="preserve">Given the user selects a preset, when they improve a prompt, then only the patterns defined in that preset are applied (no auto-detection)</w:t>
      </w:r>
    </w:p>
    <w:p>
      <w:pPr>
        <w:pStyle w:val="ListParagraph"/>
        <w:numPr>
          <w:ilvl w:val="0"/>
          <w:numId w:val="6"/>
        </w:numPr>
        <w:spacing w:after="60"/>
      </w:pPr>
      <w:r>
        <w:t xml:space="preserve">Given the user selects Auto-detect, when they improve a prompt, then the LLM classifies intent and selects 2–4 relevant patterns</w:t>
      </w:r>
    </w:p>
    <w:p>
      <w:pPr>
        <w:pStyle w:val="ListParagraph"/>
        <w:numPr>
          <w:ilvl w:val="0"/>
          <w:numId w:val="6"/>
        </w:numPr>
        <w:spacing w:after="60"/>
      </w:pPr>
      <w:r>
        <w:t xml:space="preserve">Given the user creates a custom preset, when they save it, then it appears in the preset dropdown and persists across sessions</w:t>
      </w:r>
    </w:p>
    <w:p>
      <w:pPr>
        <w:pStyle w:val="Heading2"/>
      </w:pPr>
      <w:r>
        <w:t xml:space="preserve">6.4 History</w:t>
      </w:r>
    </w:p>
    <w:p>
      <w:pPr>
        <w:pStyle w:val="ListParagraph"/>
        <w:numPr>
          <w:ilvl w:val="0"/>
          <w:numId w:val="7"/>
        </w:numPr>
        <w:spacing w:after="60"/>
      </w:pPr>
      <w:r>
        <w:t xml:space="preserve">Given the user has improved 5+ prompts, when they open the history panel, then all entries are shown with timestamp, intent, and original prompt preview</w:t>
      </w:r>
    </w:p>
    <w:p>
      <w:pPr>
        <w:pStyle w:val="ListParagraph"/>
        <w:numPr>
          <w:ilvl w:val="0"/>
          <w:numId w:val="7"/>
        </w:numPr>
        <w:spacing w:after="60"/>
      </w:pPr>
      <w:r>
        <w:t xml:space="preserve">Given the user clicks a history entry, when it loads, then the original prompt populates the input field for re-improvement</w:t>
      </w:r>
    </w:p>
    <w:p>
      <w:pPr>
        <w:pStyle w:val="ListParagraph"/>
        <w:numPr>
          <w:ilvl w:val="0"/>
          <w:numId w:val="7"/>
        </w:numPr>
        <w:spacing w:after="60"/>
      </w:pPr>
      <w:r>
        <w:t xml:space="preserve">Given history exceeds 1,000 entries, when a new entry is added, then the oldest entry is pruned</w:t>
      </w:r>
    </w:p>
    <w:p>
      <w:pPr>
        <w:pStyle w:val="Heading2"/>
      </w:pPr>
      <w:r>
        <w:t xml:space="preserve">6.5 Floating Panel Behavior</w:t>
      </w:r>
    </w:p>
    <w:p>
      <w:pPr>
        <w:pStyle w:val="ListParagraph"/>
        <w:numPr>
          <w:ilvl w:val="0"/>
          <w:numId w:val="8"/>
        </w:numPr>
        <w:spacing w:after="60"/>
      </w:pPr>
      <w:r>
        <w:t xml:space="preserve">Given the app is running, when the user presses Cmd+Shift+P from any application, then the floating panel appears centered on screen within 200ms</w:t>
      </w:r>
    </w:p>
    <w:p>
      <w:pPr>
        <w:pStyle w:val="ListParagraph"/>
        <w:numPr>
          <w:ilvl w:val="0"/>
          <w:numId w:val="8"/>
        </w:numPr>
        <w:spacing w:after="60"/>
      </w:pPr>
      <w:r>
        <w:t xml:space="preserve">Given the panel is visible, when the user presses Escape, then the panel hides and focus returns to the previous application</w:t>
      </w:r>
    </w:p>
    <w:p>
      <w:pPr>
        <w:pStyle w:val="ListParagraph"/>
        <w:numPr>
          <w:ilvl w:val="0"/>
          <w:numId w:val="8"/>
        </w:numPr>
        <w:spacing w:after="60"/>
      </w:pPr>
      <w:r>
        <w:t xml:space="preserve">Given the user pins the panel, when they interact with other windows, then the panel remains visible as a standard window</w:t>
      </w:r>
    </w:p>
    <w:p>
      <w:pPr>
        <w:pStyle w:val="Heading2"/>
      </w:pPr>
      <w:r>
        <w:t xml:space="preserve">6.6 Settings and Security</w:t>
      </w:r>
    </w:p>
    <w:p>
      <w:pPr>
        <w:pStyle w:val="ListParagraph"/>
        <w:numPr>
          <w:ilvl w:val="0"/>
          <w:numId w:val="9"/>
        </w:numPr>
        <w:spacing w:after="60"/>
      </w:pPr>
      <w:r>
        <w:t xml:space="preserve">Given the user enters an API key, when it is saved, then it is stored in the system keychain (macOS Keychain / Windows Credential Vault), never in a file</w:t>
      </w:r>
    </w:p>
    <w:p>
      <w:pPr>
        <w:pStyle w:val="ListParagraph"/>
        <w:numPr>
          <w:ilvl w:val="0"/>
          <w:numId w:val="9"/>
        </w:numPr>
        <w:spacing w:after="60"/>
      </w:pPr>
      <w:r>
        <w:t xml:space="preserve">Given no API key is configured, when the user tries to improve a prompt, then a clear message directs them to the settings panel</w:t>
      </w:r>
    </w:p>
    <w:p>
      <w:pPr>
        <w:spacing w:after="100"/>
      </w:pPr>
    </w:p>
    <w:p>
      <w:pPr>
        <w:pStyle w:val="Heading1"/>
      </w:pPr>
      <w:r>
        <w:t xml:space="preserve">7. Success Metrics</w:t>
      </w:r>
    </w:p>
    <w:p>
      <w:pPr>
        <w:pStyle w:val="Heading2"/>
      </w:pPr>
      <w:r>
        <w:t xml:space="preserve">7.1 Leading Indicators (Days to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Activation rate</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80% of installs improve at least 1 prompt on day 1</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Local telemetry (opt-in)</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Daily usage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Power users improve 10+ prompts/day by week 2</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Local usage counter</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Time to dispatch</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&lt; 5 seconds from hotkey to prompt sent</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Timestamp logging</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Terminal dispatch rate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60%+ of dispatches use tmux (vs clipboard)</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Dispatch mode counter</w:t>
            </w:r>
          </w:p>
        </w:tc>
      </w:tr>
    </w:tbl>
    <w:p>
      <w:pPr>
        <w:spacing w:after="100"/>
      </w:pPr>
    </w:p>
    <w:p>
      <w:pPr>
        <w:pStyle w:val="Heading2"/>
      </w:pPr>
      <w:r>
        <w:t xml:space="preserve">7.2 Lagging Indicators (Weeks to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Weekly retention</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70% at 4 weeks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App open events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Perceived quality lift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Users report better agent output in survey</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Post-usage survey (NPS-style)</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Pattern internalization</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Users’ raw prompts improve over 3 months (measured via annotation frequency decrease)</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History analysis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Community growth</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Preset sharing emerges organically (V2 trigger)</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Feature requests / GitHub issues</w:t>
            </w:r>
          </w:p>
        </w:tc>
      </w:tr>
    </w:tbl>
    <w:p>
      <w:pPr>
        <w:spacing w:after="100"/>
      </w:pPr>
    </w:p>
    <w:p>
      <w:pPr>
        <w:pStyle w:val="Heading1"/>
      </w:pPr>
      <w:r>
        <w:t xml:space="preserve">8.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Blocking?</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Should the system prompt be updatable OTA, or bundled with the app release?</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Engineering</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Non-blocking</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What is the right default model? Haiku-class for speed, or Sonnet-class for quality?</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Product</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Blocking</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Should we support Windows tmux alternatives (e.g., Windows Terminal + PowerShell sessions)?</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Engineering</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Non-blocking</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Is there a market for a CLI-only version (no Electron) for minimalists?</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Product</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Non-blocking</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How do we handle rate limiting from OpenRouter for heavy users?</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Engineering</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Blocking</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Should annotation mode be on by default for new users (educational onboarding)?</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Product/Design</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Non-blocking</w:t>
            </w:r>
          </w:p>
        </w:tc>
      </w:tr>
    </w:tbl>
    <w:p>
      <w:pPr>
        <w:spacing w:after="100"/>
      </w:pPr>
    </w:p>
    <w:p>
      <w:pPr>
        <w:pStyle w:val="Heading1"/>
      </w:pPr>
      <w:r>
        <w:t xml:space="preserve">9. Timeline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6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23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Alpha (Internal)</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Core improvement engine, tmux dispatch, basic UI, settings</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2 weeks</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Beta (Private)</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Presets, history, annotation mode, clipboard fallback, polish</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2 weeks</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V1 Launch</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Full P0 + P1 feature set, cross-platform builds, documentation</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1 week</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V1.1 (Fast Follow)</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Bug fixes, performance tuning, community-requested presets</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2 weeks</w:t>
            </w:r>
          </w:p>
        </w:tc>
      </w:tr>
      <w:tr>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V2 Planning</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Analytics, team sharing, learning mode, Claude Code hook integration</w:t>
            </w:r>
          </w:p>
        </w:tc>
        <w:tc>
          <w:tcPr>
            <w:tcW w:type="dxa" w:w="234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Ongoing</w:t>
            </w:r>
          </w:p>
        </w:tc>
      </w:tr>
    </w:tbl>
    <w:p>
      <w:pPr>
        <w:spacing w:after="100"/>
      </w:pPr>
    </w:p>
    <w:p>
      <w:pPr>
        <w:pStyle w:val="Heading1"/>
      </w:pPr>
      <w:r>
        <w:t xml:space="preserve">10.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OpenRouter downtime breaks core functionality</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Users cannot improve prompts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Graceful degradation: show raw prompt, allow manual dispatch; consider offline rule-based fallback</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Improvement quality varies by model</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Users lose trust in the tool</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Default to proven model; allow switching; collect quality ratings in V2</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Global hotkey conflicts with other apps</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Users cannot activate PromptBetter</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Make hotkey configurable; detect conflicts on first run</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tmux version incompatibilities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Dispatch fails silently</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Test against tmux 3.0+; show clear errors on version mismatch</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Prompt improvement adds latency to workflow</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Users abandon the tool</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40"/>
            </w:pPr>
            <w:r>
              <w:rPr>
                <w:rFonts w:ascii="Arial" w:cs="Arial" w:eastAsia="Arial" w:hAnsi="Arial"/>
                <w:sz w:val="20"/>
                <w:szCs w:val="20"/>
              </w:rPr>
              <w:t xml:space="preserve">Target &lt; 2s response time; show streaming output if model supports it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4" w:space="4"/>
      </w:pBdr>
      <w:tabs>
        <w:tab w:val="right" w:pos="9026"/>
      </w:tabs>
    </w:pPr>
    <w:r>
      <w:rPr>
        <w:rFonts w:ascii="Arial" w:cs="Arial" w:eastAsia="Arial" w:hAnsi="Arial"/>
        <w:color w:val="666666"/>
        <w:sz w:val="18"/>
        <w:szCs w:val="18"/>
      </w:rPr>
      <w:t xml:space="preserve">PromptBetter — Product Requirements Document</w:t>
    </w:r>
    <w:r>
      <w:rPr>
        <w:rFonts w:ascii="Arial" w:cs="Arial" w:eastAsia="Arial" w:hAnsi="Arial"/>
        <w:color w:val="666666"/>
        <w:sz w:val="18"/>
        <w:szCs w:val="18"/>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0F346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2026-03-13T14:27:11.217Z</dcterms:created>
  <dcterms:modified xsi:type="dcterms:W3CDTF">2026-03-13T14:27:11.217Z</dcterms:modified>
</cp:coreProperties>
</file>

<file path=docProps/custom.xml><?xml version="1.0" encoding="utf-8"?>
<Properties xmlns="http://schemas.openxmlformats.org/officeDocument/2006/custom-properties" xmlns:vt="http://schemas.openxmlformats.org/officeDocument/2006/docPropsVTypes"/>
</file>