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50DA87">
      <w:pPr>
        <w:rPr>
          <w:rFonts w:hint="eastAsia"/>
          <w:lang w:eastAsia="zh-CN"/>
        </w:rPr>
      </w:pPr>
    </w:p>
    <w:p w14:paraId="72CC3086"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关键不是如何自动化，而是如何打造MVP闭环</w:t>
      </w:r>
      <w:bookmarkEnd w:id="0"/>
    </w:p>
    <w:p w14:paraId="2696D3F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115E8"/>
    <w:rsid w:val="147115E8"/>
    <w:rsid w:val="23A32E08"/>
    <w:rsid w:val="5C11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2025-02-09T05:33:00Z</dcterms:created>
  <dc:creator>尹刚</dc:creator>
  <cp:lastModifiedBy>尹刚</cp:lastModifiedBy>
  <dcterms:modified xsi:type="dcterms:W3CDTF">2025-02-09T06:12:57Z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AFF0682BA944453F816968945AFBF71A_11</vt:lpwstr>
  </property>
  <property fmtid="{D5CDD505-2E9C-101B-9397-08002B2CF9AE}" pid="4" name="KSOTemplateDocerSaveRecord">
    <vt:lpwstr>eyJoZGlkIjoiNDIxM2FiMWEzMTA0YzI2OGJiNzI0YTllNTA1N2NiNjkiLCJ1c2VySWQiOiIyNDYwNTQ1OTUifQ==</vt:lpwstr>
  </property>
</Properties>
</file>