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3D2" w:rsidRDefault="003B03D2" w:rsidP="003B03D2">
      <w:pPr>
        <w:pStyle w:val="DocName"/>
      </w:pPr>
      <w:bookmarkStart w:id="0" w:name="_GoBack"/>
      <w:bookmarkEnd w:id="0"/>
    </w:p>
    <w:p w:rsidR="003B03D2" w:rsidRDefault="003B03D2" w:rsidP="003B03D2">
      <w:pPr>
        <w:pStyle w:val="DocName"/>
      </w:pPr>
    </w:p>
    <w:p w:rsidR="003B03D2" w:rsidRPr="006F52B8" w:rsidRDefault="003B03D2" w:rsidP="003B03D2">
      <w:pPr>
        <w:pStyle w:val="DocName"/>
      </w:pPr>
      <w:r>
        <w:t>RNET</w:t>
      </w:r>
      <w:r w:rsidRPr="006F52B8">
        <w:t xml:space="preserve"> Manual</w:t>
      </w:r>
    </w:p>
    <w:p w:rsidR="003B03D2" w:rsidRDefault="003B03D2" w:rsidP="003B03D2"/>
    <w:p w:rsidR="003B03D2" w:rsidRDefault="003B03D2" w:rsidP="003B03D2"/>
    <w:p w:rsidR="003B03D2" w:rsidRDefault="003B03D2" w:rsidP="003B03D2"/>
    <w:p w:rsidR="003B03D2" w:rsidRDefault="003B03D2" w:rsidP="003B03D2"/>
    <w:p w:rsidR="003B03D2" w:rsidRDefault="003B03D2" w:rsidP="003B03D2">
      <w:pPr>
        <w:pStyle w:val="Normal-No-Indent"/>
      </w:pPr>
      <w:r>
        <w:t>For NUFR Version 0.1</w:t>
      </w:r>
    </w:p>
    <w:p w:rsidR="003B03D2" w:rsidRDefault="003B03D2" w:rsidP="003B03D2">
      <w:pPr>
        <w:pStyle w:val="Normal-No-Indent"/>
      </w:pPr>
      <w:r>
        <w:br w:type="page"/>
      </w:r>
      <w:r>
        <w:lastRenderedPageBreak/>
        <w:t>Copyright © 2018, Bernie Woodland</w:t>
      </w:r>
    </w:p>
    <w:p w:rsidR="003B03D2" w:rsidRDefault="003B03D2" w:rsidP="003B03D2">
      <w:pPr>
        <w:pStyle w:val="Normal-No-Indent"/>
      </w:pPr>
      <w:r>
        <w:t>All rights reserved.</w:t>
      </w:r>
    </w:p>
    <w:p w:rsidR="003B03D2" w:rsidRDefault="003B03D2" w:rsidP="003B03D2">
      <w:pPr>
        <w:pStyle w:val="Normal-No-Indent"/>
      </w:pPr>
      <w:r>
        <w:t>Redistribution and use, with or without</w:t>
      </w:r>
    </w:p>
    <w:p w:rsidR="003B03D2" w:rsidRDefault="003B03D2" w:rsidP="003B03D2">
      <w:pPr>
        <w:pStyle w:val="Normal-No-Indent"/>
      </w:pPr>
      <w:r>
        <w:t>modification, are permitted provided that the following conditions are met:</w:t>
      </w:r>
    </w:p>
    <w:p w:rsidR="003B03D2" w:rsidRDefault="003B03D2" w:rsidP="003B03D2">
      <w:pPr>
        <w:pStyle w:val="Normal-No-Indent"/>
      </w:pPr>
      <w:r>
        <w:t>1. Redistributions must retain the above copyright notice, this</w:t>
      </w:r>
    </w:p>
    <w:p w:rsidR="003B03D2" w:rsidRDefault="003B03D2" w:rsidP="003B03D2">
      <w:pPr>
        <w:pStyle w:val="Normal-No-Indent"/>
      </w:pPr>
      <w:r>
        <w:t>list of conditions and the following disclaimer.</w:t>
      </w:r>
    </w:p>
    <w:p w:rsidR="003B03D2" w:rsidRDefault="003B03D2" w:rsidP="003B03D2">
      <w:pPr>
        <w:pStyle w:val="Normal-No-Indent"/>
      </w:pPr>
      <w:r>
        <w:t>THIS DOCUMENTATION IS PROVIDED BY THE COPYRIGHT HOLDERS AND CONTRIBUTORS “AS IS” AND ANY EXPRESS OR IMPLIED WARRANTIES, INCLUDING, BUT NOT LIMITED TO, THE IMPLIED WARRANTIES OF MERCHANTABILITY AND FITNESS FOR A PARTICULAR PURPOSE ARE</w:t>
      </w:r>
    </w:p>
    <w:p w:rsidR="003B03D2" w:rsidRDefault="003B03D2" w:rsidP="003B03D2">
      <w:pPr>
        <w:pStyle w:val="Normal-No-Indent"/>
      </w:pPr>
      <w:r>
        <w:t>DISCLAIMED. IN NO EVENT SHALL THE COPYRIGHT OWNER OR CONTRIBUTORS BE LIABLE FOR ANY DIRECT, INDIRECT, INCIDENTAL, SPECIAL, EXEMPLARY, OR CONSEQUENTIAL DAMAGES (INCLUDING, BUT NOT LIMITED TO, PROCUREMENT OF SUBSTITUTE GOODS OR SERVICES;</w:t>
      </w:r>
    </w:p>
    <w:p w:rsidR="003B03D2" w:rsidRDefault="003B03D2" w:rsidP="003B03D2">
      <w:pPr>
        <w:pStyle w:val="Normal-No-Indent"/>
      </w:pPr>
      <w:r>
        <w:t>LOSS OF USE, DATA, OR PROFITS; OR BUSINESS INTERRUPTION) HOWEVER CAUSED AND ON ANY THEORY OF LIABILITY, WHETHER IN CONTRACT, STRICT LIABILITY, OR TORT (INCLUDING NEGLIGENCE OR OTHERWISE) ARISING IN ANY WAY OUT OF THE USE OF THIS DOCUMENTATION, EVEN IF ADVISED OF THE POSSIBILITY OF SUCH DAMAGE.</w:t>
      </w:r>
    </w:p>
    <w:p w:rsidR="003B03D2" w:rsidRDefault="003B03D2" w:rsidP="003B03D2">
      <w:pPr>
        <w:pStyle w:val="Normal-No-Indent"/>
      </w:pPr>
    </w:p>
    <w:p w:rsidR="003B03D2" w:rsidRDefault="003B03D2" w:rsidP="003B03D2">
      <w:pPr>
        <w:pStyle w:val="Normal-No-Indent"/>
      </w:pPr>
    </w:p>
    <w:p w:rsidR="003B03D2" w:rsidRDefault="003B03D2" w:rsidP="003B03D2">
      <w:pPr>
        <w:pStyle w:val="Normal-No-Indent"/>
      </w:pPr>
    </w:p>
    <w:p w:rsidR="003B03D2" w:rsidRDefault="003B03D2" w:rsidP="003B03D2">
      <w:pPr>
        <w:pStyle w:val="Normal-No-Indent"/>
      </w:pPr>
    </w:p>
    <w:p w:rsidR="003B03D2" w:rsidRDefault="003B03D2" w:rsidP="003B03D2">
      <w:pPr>
        <w:pStyle w:val="Normal-No-Indent"/>
      </w:pPr>
    </w:p>
    <w:p w:rsidR="003B03D2" w:rsidRDefault="003B03D2" w:rsidP="003B03D2">
      <w:pPr>
        <w:pStyle w:val="Body-default"/>
        <w:ind w:firstLine="0"/>
      </w:pPr>
      <w:r>
        <w:t>Arm</w:t>
      </w:r>
      <w:r w:rsidRPr="00375FD7">
        <w:rPr>
          <w:rStyle w:val="TrademarkSuperscriptChar"/>
        </w:rPr>
        <w:t>®</w:t>
      </w:r>
      <w:r>
        <w:t xml:space="preserve"> is a trademark of Arm Holdings</w:t>
      </w:r>
    </w:p>
    <w:p w:rsidR="003B03D2" w:rsidRDefault="003B03D2" w:rsidP="003B03D2">
      <w:pPr>
        <w:pStyle w:val="Normal-No-Indent"/>
      </w:pPr>
      <w:r>
        <w:t>Arm</w:t>
      </w:r>
      <w:r w:rsidRPr="00375FD7">
        <w:rPr>
          <w:rStyle w:val="TrademarkSuperscriptChar"/>
        </w:rPr>
        <w:t>®</w:t>
      </w:r>
      <w:r>
        <w:t xml:space="preserve"> Cortex</w:t>
      </w:r>
      <w:r w:rsidRPr="00375FD7">
        <w:rPr>
          <w:rStyle w:val="TrademarkSuperscriptChar"/>
        </w:rPr>
        <w:t>®</w:t>
      </w:r>
      <w:r>
        <w:rPr>
          <w:rStyle w:val="TrademarkSuperscriptChar"/>
        </w:rPr>
        <w:t xml:space="preserve"> </w:t>
      </w:r>
      <w:r w:rsidRPr="00537E0B">
        <w:t xml:space="preserve">is </w:t>
      </w:r>
      <w:r>
        <w:t>a trademark of Arm Holdings</w:t>
      </w:r>
      <w:r>
        <w:br w:type="page"/>
      </w:r>
      <w:r w:rsidRPr="00A04FD4">
        <w:rPr>
          <w:rStyle w:val="MajorSectionChar"/>
        </w:rPr>
        <w:lastRenderedPageBreak/>
        <w:t>Table of Contents</w:t>
      </w:r>
    </w:p>
    <w:p w:rsidR="006F68C8" w:rsidRDefault="003B03D2">
      <w:pPr>
        <w:pStyle w:val="TOC1"/>
        <w:tabs>
          <w:tab w:val="right" w:leader="dot" w:pos="8630"/>
        </w:tabs>
        <w:rPr>
          <w:rFonts w:ascii="Times New Roman" w:hAnsi="Times New Roman" w:cs="Times New Roman"/>
          <w:noProof/>
        </w:rPr>
      </w:pPr>
      <w:r>
        <w:fldChar w:fldCharType="begin"/>
      </w:r>
      <w:r>
        <w:instrText xml:space="preserve"> TOC \o "1-3" \h \z \u </w:instrText>
      </w:r>
      <w:r>
        <w:fldChar w:fldCharType="separate"/>
      </w:r>
      <w:hyperlink w:anchor="_Toc516329162" w:history="1">
        <w:r w:rsidR="006F68C8" w:rsidRPr="00CD65AB">
          <w:rPr>
            <w:rStyle w:val="Hyperlink"/>
            <w:noProof/>
          </w:rPr>
          <w:t>Feature Set</w:t>
        </w:r>
        <w:r w:rsidR="006F68C8">
          <w:rPr>
            <w:noProof/>
            <w:webHidden/>
          </w:rPr>
          <w:tab/>
        </w:r>
        <w:r w:rsidR="006F68C8">
          <w:rPr>
            <w:noProof/>
            <w:webHidden/>
          </w:rPr>
          <w:fldChar w:fldCharType="begin"/>
        </w:r>
        <w:r w:rsidR="006F68C8">
          <w:rPr>
            <w:noProof/>
            <w:webHidden/>
          </w:rPr>
          <w:instrText xml:space="preserve"> PAGEREF _Toc516329162 \h </w:instrText>
        </w:r>
        <w:r w:rsidR="00B75B55">
          <w:rPr>
            <w:noProof/>
          </w:rPr>
        </w:r>
        <w:r w:rsidR="006F68C8">
          <w:rPr>
            <w:noProof/>
            <w:webHidden/>
          </w:rPr>
          <w:fldChar w:fldCharType="separate"/>
        </w:r>
        <w:r w:rsidR="006F68C8">
          <w:rPr>
            <w:noProof/>
            <w:webHidden/>
          </w:rPr>
          <w:t>4</w:t>
        </w:r>
        <w:r w:rsidR="006F68C8">
          <w:rPr>
            <w:noProof/>
            <w:webHidden/>
          </w:rPr>
          <w:fldChar w:fldCharType="end"/>
        </w:r>
      </w:hyperlink>
    </w:p>
    <w:p w:rsidR="006F68C8" w:rsidRDefault="006F68C8">
      <w:pPr>
        <w:pStyle w:val="TOC1"/>
        <w:tabs>
          <w:tab w:val="right" w:leader="dot" w:pos="8630"/>
        </w:tabs>
        <w:rPr>
          <w:rFonts w:ascii="Times New Roman" w:hAnsi="Times New Roman" w:cs="Times New Roman"/>
          <w:noProof/>
        </w:rPr>
      </w:pPr>
      <w:hyperlink w:anchor="_Toc516329163" w:history="1">
        <w:r w:rsidRPr="00CD65AB">
          <w:rPr>
            <w:rStyle w:val="Hyperlink"/>
            <w:noProof/>
          </w:rPr>
          <w:t>The Networking Model</w:t>
        </w:r>
        <w:r>
          <w:rPr>
            <w:noProof/>
            <w:webHidden/>
          </w:rPr>
          <w:tab/>
        </w:r>
        <w:r>
          <w:rPr>
            <w:noProof/>
            <w:webHidden/>
          </w:rPr>
          <w:fldChar w:fldCharType="begin"/>
        </w:r>
        <w:r>
          <w:rPr>
            <w:noProof/>
            <w:webHidden/>
          </w:rPr>
          <w:instrText xml:space="preserve"> PAGEREF _Toc516329163 \h </w:instrText>
        </w:r>
        <w:r w:rsidR="00B75B55">
          <w:rPr>
            <w:noProof/>
          </w:rPr>
        </w:r>
        <w:r>
          <w:rPr>
            <w:noProof/>
            <w:webHidden/>
          </w:rPr>
          <w:fldChar w:fldCharType="separate"/>
        </w:r>
        <w:r>
          <w:rPr>
            <w:noProof/>
            <w:webHidden/>
          </w:rPr>
          <w:t>5</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64" w:history="1">
        <w:r w:rsidRPr="00CD65AB">
          <w:rPr>
            <w:rStyle w:val="Hyperlink"/>
            <w:noProof/>
          </w:rPr>
          <w:t>Interfaces and Subinterfaces</w:t>
        </w:r>
        <w:r>
          <w:rPr>
            <w:noProof/>
            <w:webHidden/>
          </w:rPr>
          <w:tab/>
        </w:r>
        <w:r>
          <w:rPr>
            <w:noProof/>
            <w:webHidden/>
          </w:rPr>
          <w:fldChar w:fldCharType="begin"/>
        </w:r>
        <w:r>
          <w:rPr>
            <w:noProof/>
            <w:webHidden/>
          </w:rPr>
          <w:instrText xml:space="preserve"> PAGEREF _Toc516329164 \h </w:instrText>
        </w:r>
        <w:r w:rsidR="00B75B55">
          <w:rPr>
            <w:noProof/>
          </w:rPr>
        </w:r>
        <w:r>
          <w:rPr>
            <w:noProof/>
            <w:webHidden/>
          </w:rPr>
          <w:fldChar w:fldCharType="separate"/>
        </w:r>
        <w:r>
          <w:rPr>
            <w:noProof/>
            <w:webHidden/>
          </w:rPr>
          <w:t>5</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65" w:history="1">
        <w:r w:rsidRPr="00CD65AB">
          <w:rPr>
            <w:rStyle w:val="Hyperlink"/>
            <w:noProof/>
          </w:rPr>
          <w:t>Circuits</w:t>
        </w:r>
        <w:r>
          <w:rPr>
            <w:noProof/>
            <w:webHidden/>
          </w:rPr>
          <w:tab/>
        </w:r>
        <w:r>
          <w:rPr>
            <w:noProof/>
            <w:webHidden/>
          </w:rPr>
          <w:fldChar w:fldCharType="begin"/>
        </w:r>
        <w:r>
          <w:rPr>
            <w:noProof/>
            <w:webHidden/>
          </w:rPr>
          <w:instrText xml:space="preserve"> PAGEREF _Toc516329165 \h </w:instrText>
        </w:r>
        <w:r w:rsidR="00B75B55">
          <w:rPr>
            <w:noProof/>
          </w:rPr>
        </w:r>
        <w:r>
          <w:rPr>
            <w:noProof/>
            <w:webHidden/>
          </w:rPr>
          <w:fldChar w:fldCharType="separate"/>
        </w:r>
        <w:r>
          <w:rPr>
            <w:noProof/>
            <w:webHidden/>
          </w:rPr>
          <w:t>5</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66" w:history="1">
        <w:r w:rsidRPr="00CD65AB">
          <w:rPr>
            <w:rStyle w:val="Hyperlink"/>
            <w:noProof/>
          </w:rPr>
          <w:t>RNET Buffers and Particle Chains</w:t>
        </w:r>
        <w:r>
          <w:rPr>
            <w:noProof/>
            <w:webHidden/>
          </w:rPr>
          <w:tab/>
        </w:r>
        <w:r>
          <w:rPr>
            <w:noProof/>
            <w:webHidden/>
          </w:rPr>
          <w:fldChar w:fldCharType="begin"/>
        </w:r>
        <w:r>
          <w:rPr>
            <w:noProof/>
            <w:webHidden/>
          </w:rPr>
          <w:instrText xml:space="preserve"> PAGEREF _Toc516329166 \h </w:instrText>
        </w:r>
        <w:r w:rsidR="00B75B55">
          <w:rPr>
            <w:noProof/>
          </w:rPr>
        </w:r>
        <w:r>
          <w:rPr>
            <w:noProof/>
            <w:webHidden/>
          </w:rPr>
          <w:fldChar w:fldCharType="separate"/>
        </w:r>
        <w:r>
          <w:rPr>
            <w:noProof/>
            <w:webHidden/>
          </w:rPr>
          <w:t>6</w:t>
        </w:r>
        <w:r>
          <w:rPr>
            <w:noProof/>
            <w:webHidden/>
          </w:rPr>
          <w:fldChar w:fldCharType="end"/>
        </w:r>
      </w:hyperlink>
    </w:p>
    <w:p w:rsidR="006F68C8" w:rsidRDefault="006F68C8">
      <w:pPr>
        <w:pStyle w:val="TOC1"/>
        <w:tabs>
          <w:tab w:val="right" w:leader="dot" w:pos="8630"/>
        </w:tabs>
        <w:rPr>
          <w:rFonts w:ascii="Times New Roman" w:hAnsi="Times New Roman" w:cs="Times New Roman"/>
          <w:noProof/>
        </w:rPr>
      </w:pPr>
      <w:hyperlink w:anchor="_Toc516329167" w:history="1">
        <w:r w:rsidRPr="00CD65AB">
          <w:rPr>
            <w:rStyle w:val="Hyperlink"/>
            <w:noProof/>
          </w:rPr>
          <w:t>The Packet Buffering Model</w:t>
        </w:r>
        <w:r>
          <w:rPr>
            <w:noProof/>
            <w:webHidden/>
          </w:rPr>
          <w:tab/>
        </w:r>
        <w:r>
          <w:rPr>
            <w:noProof/>
            <w:webHidden/>
          </w:rPr>
          <w:fldChar w:fldCharType="begin"/>
        </w:r>
        <w:r>
          <w:rPr>
            <w:noProof/>
            <w:webHidden/>
          </w:rPr>
          <w:instrText xml:space="preserve"> PAGEREF _Toc516329167 \h </w:instrText>
        </w:r>
        <w:r w:rsidR="00B75B55">
          <w:rPr>
            <w:noProof/>
          </w:rPr>
        </w:r>
        <w:r>
          <w:rPr>
            <w:noProof/>
            <w:webHidden/>
          </w:rPr>
          <w:fldChar w:fldCharType="separate"/>
        </w:r>
        <w:r>
          <w:rPr>
            <w:noProof/>
            <w:webHidden/>
          </w:rPr>
          <w:t>8</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68" w:history="1">
        <w:r w:rsidRPr="00CD65AB">
          <w:rPr>
            <w:rStyle w:val="Hyperlink"/>
            <w:noProof/>
          </w:rPr>
          <w:t>Using Packet Windows</w:t>
        </w:r>
        <w:r>
          <w:rPr>
            <w:noProof/>
            <w:webHidden/>
          </w:rPr>
          <w:tab/>
        </w:r>
        <w:r>
          <w:rPr>
            <w:noProof/>
            <w:webHidden/>
          </w:rPr>
          <w:fldChar w:fldCharType="begin"/>
        </w:r>
        <w:r>
          <w:rPr>
            <w:noProof/>
            <w:webHidden/>
          </w:rPr>
          <w:instrText xml:space="preserve"> PAGEREF _Toc516329168 \h </w:instrText>
        </w:r>
        <w:r w:rsidR="00B75B55">
          <w:rPr>
            <w:noProof/>
          </w:rPr>
        </w:r>
        <w:r>
          <w:rPr>
            <w:noProof/>
            <w:webHidden/>
          </w:rPr>
          <w:fldChar w:fldCharType="separate"/>
        </w:r>
        <w:r>
          <w:rPr>
            <w:noProof/>
            <w:webHidden/>
          </w:rPr>
          <w:t>8</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69" w:history="1">
        <w:r w:rsidRPr="00CD65AB">
          <w:rPr>
            <w:rStyle w:val="Hyperlink"/>
            <w:noProof/>
            <w:kern w:val="32"/>
          </w:rPr>
          <w:t>Preparing and Transmitting Packets in Host-Mode, Overview</w:t>
        </w:r>
        <w:r>
          <w:rPr>
            <w:noProof/>
            <w:webHidden/>
          </w:rPr>
          <w:tab/>
        </w:r>
        <w:r>
          <w:rPr>
            <w:noProof/>
            <w:webHidden/>
          </w:rPr>
          <w:fldChar w:fldCharType="begin"/>
        </w:r>
        <w:r>
          <w:rPr>
            <w:noProof/>
            <w:webHidden/>
          </w:rPr>
          <w:instrText xml:space="preserve"> PAGEREF _Toc516329169 \h </w:instrText>
        </w:r>
        <w:r w:rsidR="00B75B55">
          <w:rPr>
            <w:noProof/>
          </w:rPr>
        </w:r>
        <w:r>
          <w:rPr>
            <w:noProof/>
            <w:webHidden/>
          </w:rPr>
          <w:fldChar w:fldCharType="separate"/>
        </w:r>
        <w:r>
          <w:rPr>
            <w:noProof/>
            <w:webHidden/>
          </w:rPr>
          <w:t>10</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70" w:history="1">
        <w:r w:rsidRPr="00CD65AB">
          <w:rPr>
            <w:rStyle w:val="Hyperlink"/>
            <w:noProof/>
            <w:kern w:val="32"/>
          </w:rPr>
          <w:t>Reading Data from an RNET Data Buffer</w:t>
        </w:r>
        <w:r>
          <w:rPr>
            <w:noProof/>
            <w:webHidden/>
          </w:rPr>
          <w:tab/>
        </w:r>
        <w:r>
          <w:rPr>
            <w:noProof/>
            <w:webHidden/>
          </w:rPr>
          <w:fldChar w:fldCharType="begin"/>
        </w:r>
        <w:r>
          <w:rPr>
            <w:noProof/>
            <w:webHidden/>
          </w:rPr>
          <w:instrText xml:space="preserve"> PAGEREF _Toc516329170 \h </w:instrText>
        </w:r>
        <w:r w:rsidR="00B75B55">
          <w:rPr>
            <w:noProof/>
          </w:rPr>
        </w:r>
        <w:r>
          <w:rPr>
            <w:noProof/>
            <w:webHidden/>
          </w:rPr>
          <w:fldChar w:fldCharType="separate"/>
        </w:r>
        <w:r>
          <w:rPr>
            <w:noProof/>
            <w:webHidden/>
          </w:rPr>
          <w:t>11</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71" w:history="1">
        <w:r w:rsidRPr="00CD65AB">
          <w:rPr>
            <w:rStyle w:val="Hyperlink"/>
            <w:noProof/>
          </w:rPr>
          <w:t>Reading Data from a Particle</w:t>
        </w:r>
        <w:r>
          <w:rPr>
            <w:noProof/>
            <w:webHidden/>
          </w:rPr>
          <w:tab/>
        </w:r>
        <w:r>
          <w:rPr>
            <w:noProof/>
            <w:webHidden/>
          </w:rPr>
          <w:fldChar w:fldCharType="begin"/>
        </w:r>
        <w:r>
          <w:rPr>
            <w:noProof/>
            <w:webHidden/>
          </w:rPr>
          <w:instrText xml:space="preserve"> PAGEREF _Toc516329171 \h </w:instrText>
        </w:r>
        <w:r w:rsidR="00B75B55">
          <w:rPr>
            <w:noProof/>
          </w:rPr>
        </w:r>
        <w:r>
          <w:rPr>
            <w:noProof/>
            <w:webHidden/>
          </w:rPr>
          <w:fldChar w:fldCharType="separate"/>
        </w:r>
        <w:r>
          <w:rPr>
            <w:noProof/>
            <w:webHidden/>
          </w:rPr>
          <w:t>12</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72" w:history="1">
        <w:r w:rsidRPr="00CD65AB">
          <w:rPr>
            <w:rStyle w:val="Hyperlink"/>
            <w:noProof/>
          </w:rPr>
          <w:t>Setting RNET Buffers in Client Mode</w:t>
        </w:r>
        <w:r>
          <w:rPr>
            <w:noProof/>
            <w:webHidden/>
          </w:rPr>
          <w:tab/>
        </w:r>
        <w:r>
          <w:rPr>
            <w:noProof/>
            <w:webHidden/>
          </w:rPr>
          <w:fldChar w:fldCharType="begin"/>
        </w:r>
        <w:r>
          <w:rPr>
            <w:noProof/>
            <w:webHidden/>
          </w:rPr>
          <w:instrText xml:space="preserve"> PAGEREF _Toc516329172 \h </w:instrText>
        </w:r>
        <w:r w:rsidR="00B75B55">
          <w:rPr>
            <w:noProof/>
          </w:rPr>
        </w:r>
        <w:r>
          <w:rPr>
            <w:noProof/>
            <w:webHidden/>
          </w:rPr>
          <w:fldChar w:fldCharType="separate"/>
        </w:r>
        <w:r>
          <w:rPr>
            <w:noProof/>
            <w:webHidden/>
          </w:rPr>
          <w:t>13</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73" w:history="1">
        <w:r w:rsidRPr="00CD65AB">
          <w:rPr>
            <w:rStyle w:val="Hyperlink"/>
            <w:noProof/>
          </w:rPr>
          <w:t>Setting Particle Chains in Client Mode</w:t>
        </w:r>
        <w:r>
          <w:rPr>
            <w:noProof/>
            <w:webHidden/>
          </w:rPr>
          <w:tab/>
        </w:r>
        <w:r>
          <w:rPr>
            <w:noProof/>
            <w:webHidden/>
          </w:rPr>
          <w:fldChar w:fldCharType="begin"/>
        </w:r>
        <w:r>
          <w:rPr>
            <w:noProof/>
            <w:webHidden/>
          </w:rPr>
          <w:instrText xml:space="preserve"> PAGEREF _Toc516329173 \h </w:instrText>
        </w:r>
        <w:r w:rsidR="00B75B55">
          <w:rPr>
            <w:noProof/>
          </w:rPr>
        </w:r>
        <w:r>
          <w:rPr>
            <w:noProof/>
            <w:webHidden/>
          </w:rPr>
          <w:fldChar w:fldCharType="separate"/>
        </w:r>
        <w:r>
          <w:rPr>
            <w:noProof/>
            <w:webHidden/>
          </w:rPr>
          <w:t>14</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74" w:history="1">
        <w:r w:rsidRPr="00CD65AB">
          <w:rPr>
            <w:rStyle w:val="Hyperlink"/>
            <w:noProof/>
          </w:rPr>
          <w:t>Servicing Packets in Server Mode</w:t>
        </w:r>
        <w:r>
          <w:rPr>
            <w:noProof/>
            <w:webHidden/>
          </w:rPr>
          <w:tab/>
        </w:r>
        <w:r>
          <w:rPr>
            <w:noProof/>
            <w:webHidden/>
          </w:rPr>
          <w:fldChar w:fldCharType="begin"/>
        </w:r>
        <w:r>
          <w:rPr>
            <w:noProof/>
            <w:webHidden/>
          </w:rPr>
          <w:instrText xml:space="preserve"> PAGEREF _Toc516329174 \h </w:instrText>
        </w:r>
        <w:r w:rsidR="00B75B55">
          <w:rPr>
            <w:noProof/>
          </w:rPr>
        </w:r>
        <w:r>
          <w:rPr>
            <w:noProof/>
            <w:webHidden/>
          </w:rPr>
          <w:fldChar w:fldCharType="separate"/>
        </w:r>
        <w:r>
          <w:rPr>
            <w:noProof/>
            <w:webHidden/>
          </w:rPr>
          <w:t>17</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75" w:history="1">
        <w:r w:rsidRPr="00CD65AB">
          <w:rPr>
            <w:rStyle w:val="Hyperlink"/>
            <w:noProof/>
          </w:rPr>
          <w:t>Writing to Packet Buffers in Drivers</w:t>
        </w:r>
        <w:r>
          <w:rPr>
            <w:noProof/>
            <w:webHidden/>
          </w:rPr>
          <w:tab/>
        </w:r>
        <w:r>
          <w:rPr>
            <w:noProof/>
            <w:webHidden/>
          </w:rPr>
          <w:fldChar w:fldCharType="begin"/>
        </w:r>
        <w:r>
          <w:rPr>
            <w:noProof/>
            <w:webHidden/>
          </w:rPr>
          <w:instrText xml:space="preserve"> PAGEREF _Toc516329175 \h </w:instrText>
        </w:r>
        <w:r w:rsidR="00B75B55">
          <w:rPr>
            <w:noProof/>
          </w:rPr>
        </w:r>
        <w:r>
          <w:rPr>
            <w:noProof/>
            <w:webHidden/>
          </w:rPr>
          <w:fldChar w:fldCharType="separate"/>
        </w:r>
        <w:r>
          <w:rPr>
            <w:noProof/>
            <w:webHidden/>
          </w:rPr>
          <w:t>18</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76" w:history="1">
        <w:r w:rsidRPr="00CD65AB">
          <w:rPr>
            <w:rStyle w:val="Hyperlink"/>
            <w:noProof/>
          </w:rPr>
          <w:t>Finding Circuit Indices</w:t>
        </w:r>
        <w:r>
          <w:rPr>
            <w:noProof/>
            <w:webHidden/>
          </w:rPr>
          <w:tab/>
        </w:r>
        <w:r>
          <w:rPr>
            <w:noProof/>
            <w:webHidden/>
          </w:rPr>
          <w:fldChar w:fldCharType="begin"/>
        </w:r>
        <w:r>
          <w:rPr>
            <w:noProof/>
            <w:webHidden/>
          </w:rPr>
          <w:instrText xml:space="preserve"> PAGEREF _Toc516329176 \h </w:instrText>
        </w:r>
        <w:r w:rsidR="00B75B55">
          <w:rPr>
            <w:noProof/>
          </w:rPr>
        </w:r>
        <w:r>
          <w:rPr>
            <w:noProof/>
            <w:webHidden/>
          </w:rPr>
          <w:fldChar w:fldCharType="separate"/>
        </w:r>
        <w:r>
          <w:rPr>
            <w:noProof/>
            <w:webHidden/>
          </w:rPr>
          <w:t>18</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77" w:history="1">
        <w:r w:rsidRPr="00CD65AB">
          <w:rPr>
            <w:rStyle w:val="Hyperlink"/>
            <w:noProof/>
            <w:kern w:val="32"/>
          </w:rPr>
          <w:t>RNET’s Packet Flow Model</w:t>
        </w:r>
        <w:r>
          <w:rPr>
            <w:noProof/>
            <w:webHidden/>
          </w:rPr>
          <w:tab/>
        </w:r>
        <w:r>
          <w:rPr>
            <w:noProof/>
            <w:webHidden/>
          </w:rPr>
          <w:fldChar w:fldCharType="begin"/>
        </w:r>
        <w:r>
          <w:rPr>
            <w:noProof/>
            <w:webHidden/>
          </w:rPr>
          <w:instrText xml:space="preserve"> PAGEREF _Toc516329177 \h </w:instrText>
        </w:r>
        <w:r w:rsidR="00B75B55">
          <w:rPr>
            <w:noProof/>
          </w:rPr>
        </w:r>
        <w:r>
          <w:rPr>
            <w:noProof/>
            <w:webHidden/>
          </w:rPr>
          <w:fldChar w:fldCharType="separate"/>
        </w:r>
        <w:r>
          <w:rPr>
            <w:noProof/>
            <w:webHidden/>
          </w:rPr>
          <w:t>20</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78" w:history="1">
        <w:r w:rsidRPr="00CD65AB">
          <w:rPr>
            <w:rStyle w:val="Hyperlink"/>
            <w:noProof/>
          </w:rPr>
          <w:t>RNET Tasking Environment</w:t>
        </w:r>
        <w:r>
          <w:rPr>
            <w:noProof/>
            <w:webHidden/>
          </w:rPr>
          <w:tab/>
        </w:r>
        <w:r>
          <w:rPr>
            <w:noProof/>
            <w:webHidden/>
          </w:rPr>
          <w:fldChar w:fldCharType="begin"/>
        </w:r>
        <w:r>
          <w:rPr>
            <w:noProof/>
            <w:webHidden/>
          </w:rPr>
          <w:instrText xml:space="preserve"> PAGEREF _Toc516329178 \h </w:instrText>
        </w:r>
        <w:r w:rsidR="00B75B55">
          <w:rPr>
            <w:noProof/>
          </w:rPr>
        </w:r>
        <w:r>
          <w:rPr>
            <w:noProof/>
            <w:webHidden/>
          </w:rPr>
          <w:fldChar w:fldCharType="separate"/>
        </w:r>
        <w:r>
          <w:rPr>
            <w:noProof/>
            <w:webHidden/>
          </w:rPr>
          <w:t>20</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79" w:history="1">
        <w:r w:rsidRPr="00CD65AB">
          <w:rPr>
            <w:rStyle w:val="Hyperlink"/>
            <w:noProof/>
          </w:rPr>
          <w:t>Packet Injection Messages</w:t>
        </w:r>
        <w:r>
          <w:rPr>
            <w:noProof/>
            <w:webHidden/>
          </w:rPr>
          <w:tab/>
        </w:r>
        <w:r>
          <w:rPr>
            <w:noProof/>
            <w:webHidden/>
          </w:rPr>
          <w:fldChar w:fldCharType="begin"/>
        </w:r>
        <w:r>
          <w:rPr>
            <w:noProof/>
            <w:webHidden/>
          </w:rPr>
          <w:instrText xml:space="preserve"> PAGEREF _Toc516329179 \h </w:instrText>
        </w:r>
        <w:r w:rsidR="00B75B55">
          <w:rPr>
            <w:noProof/>
          </w:rPr>
        </w:r>
        <w:r>
          <w:rPr>
            <w:noProof/>
            <w:webHidden/>
          </w:rPr>
          <w:fldChar w:fldCharType="separate"/>
        </w:r>
        <w:r>
          <w:rPr>
            <w:noProof/>
            <w:webHidden/>
          </w:rPr>
          <w:t>21</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80" w:history="1">
        <w:r w:rsidRPr="00CD65AB">
          <w:rPr>
            <w:rStyle w:val="Hyperlink"/>
            <w:noProof/>
          </w:rPr>
          <w:t>These are the messages used for sending packets to RNET</w:t>
        </w:r>
        <w:r>
          <w:rPr>
            <w:noProof/>
            <w:webHidden/>
          </w:rPr>
          <w:tab/>
        </w:r>
        <w:r>
          <w:rPr>
            <w:noProof/>
            <w:webHidden/>
          </w:rPr>
          <w:fldChar w:fldCharType="begin"/>
        </w:r>
        <w:r>
          <w:rPr>
            <w:noProof/>
            <w:webHidden/>
          </w:rPr>
          <w:instrText xml:space="preserve"> PAGEREF _Toc516329180 \h </w:instrText>
        </w:r>
        <w:r w:rsidR="00B75B55">
          <w:rPr>
            <w:noProof/>
          </w:rPr>
        </w:r>
        <w:r>
          <w:rPr>
            <w:noProof/>
            <w:webHidden/>
          </w:rPr>
          <w:fldChar w:fldCharType="separate"/>
        </w:r>
        <w:r>
          <w:rPr>
            <w:noProof/>
            <w:webHidden/>
          </w:rPr>
          <w:t>21</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81" w:history="1">
        <w:r w:rsidRPr="00CD65AB">
          <w:rPr>
            <w:rStyle w:val="Hyperlink"/>
            <w:noProof/>
          </w:rPr>
          <w:t xml:space="preserve">These will be used as parameters to rnet_msg_send(). </w:t>
        </w:r>
        <w:r w:rsidRPr="00CD65AB">
          <w:rPr>
            <w:rStyle w:val="Hyperlink"/>
            <w:noProof/>
            <w:kern w:val="32"/>
          </w:rPr>
          <w:t>Configuration</w:t>
        </w:r>
        <w:r>
          <w:rPr>
            <w:noProof/>
            <w:webHidden/>
          </w:rPr>
          <w:tab/>
        </w:r>
        <w:r>
          <w:rPr>
            <w:noProof/>
            <w:webHidden/>
          </w:rPr>
          <w:fldChar w:fldCharType="begin"/>
        </w:r>
        <w:r>
          <w:rPr>
            <w:noProof/>
            <w:webHidden/>
          </w:rPr>
          <w:instrText xml:space="preserve"> PAGEREF _Toc516329181 \h </w:instrText>
        </w:r>
        <w:r w:rsidR="00B75B55">
          <w:rPr>
            <w:noProof/>
          </w:rPr>
        </w:r>
        <w:r>
          <w:rPr>
            <w:noProof/>
            <w:webHidden/>
          </w:rPr>
          <w:fldChar w:fldCharType="separate"/>
        </w:r>
        <w:r>
          <w:rPr>
            <w:noProof/>
            <w:webHidden/>
          </w:rPr>
          <w:t>22</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82" w:history="1">
        <w:r w:rsidRPr="00CD65AB">
          <w:rPr>
            <w:rStyle w:val="Hyperlink"/>
            <w:noProof/>
            <w:kern w:val="32"/>
          </w:rPr>
          <w:t>Configuration</w:t>
        </w:r>
        <w:r>
          <w:rPr>
            <w:noProof/>
            <w:webHidden/>
          </w:rPr>
          <w:tab/>
        </w:r>
        <w:r>
          <w:rPr>
            <w:noProof/>
            <w:webHidden/>
          </w:rPr>
          <w:fldChar w:fldCharType="begin"/>
        </w:r>
        <w:r>
          <w:rPr>
            <w:noProof/>
            <w:webHidden/>
          </w:rPr>
          <w:instrText xml:space="preserve"> PAGEREF _Toc516329182 \h </w:instrText>
        </w:r>
        <w:r w:rsidR="00B75B55">
          <w:rPr>
            <w:noProof/>
          </w:rPr>
        </w:r>
        <w:r>
          <w:rPr>
            <w:noProof/>
            <w:webHidden/>
          </w:rPr>
          <w:fldChar w:fldCharType="separate"/>
        </w:r>
        <w:r>
          <w:rPr>
            <w:noProof/>
            <w:webHidden/>
          </w:rPr>
          <w:t>23</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83" w:history="1">
        <w:r w:rsidRPr="00CD65AB">
          <w:rPr>
            <w:rStyle w:val="Hyperlink"/>
            <w:noProof/>
          </w:rPr>
          <w:t>Configuration Elements</w:t>
        </w:r>
        <w:r>
          <w:rPr>
            <w:noProof/>
            <w:webHidden/>
          </w:rPr>
          <w:tab/>
        </w:r>
        <w:r>
          <w:rPr>
            <w:noProof/>
            <w:webHidden/>
          </w:rPr>
          <w:fldChar w:fldCharType="begin"/>
        </w:r>
        <w:r>
          <w:rPr>
            <w:noProof/>
            <w:webHidden/>
          </w:rPr>
          <w:instrText xml:space="preserve"> PAGEREF _Toc516329183 \h </w:instrText>
        </w:r>
        <w:r w:rsidR="00B75B55">
          <w:rPr>
            <w:noProof/>
          </w:rPr>
        </w:r>
        <w:r>
          <w:rPr>
            <w:noProof/>
            <w:webHidden/>
          </w:rPr>
          <w:fldChar w:fldCharType="separate"/>
        </w:r>
        <w:r>
          <w:rPr>
            <w:noProof/>
            <w:webHidden/>
          </w:rPr>
          <w:t>23</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84" w:history="1">
        <w:r w:rsidRPr="00CD65AB">
          <w:rPr>
            <w:rStyle w:val="Hyperlink"/>
            <w:noProof/>
          </w:rPr>
          <w:t>Configuring NUFR</w:t>
        </w:r>
        <w:r>
          <w:rPr>
            <w:noProof/>
            <w:webHidden/>
          </w:rPr>
          <w:tab/>
        </w:r>
        <w:r>
          <w:rPr>
            <w:noProof/>
            <w:webHidden/>
          </w:rPr>
          <w:fldChar w:fldCharType="begin"/>
        </w:r>
        <w:r>
          <w:rPr>
            <w:noProof/>
            <w:webHidden/>
          </w:rPr>
          <w:instrText xml:space="preserve"> PAGEREF _Toc516329184 \h </w:instrText>
        </w:r>
        <w:r w:rsidR="00B75B55">
          <w:rPr>
            <w:noProof/>
          </w:rPr>
        </w:r>
        <w:r>
          <w:rPr>
            <w:noProof/>
            <w:webHidden/>
          </w:rPr>
          <w:fldChar w:fldCharType="separate"/>
        </w:r>
        <w:r>
          <w:rPr>
            <w:noProof/>
            <w:webHidden/>
          </w:rPr>
          <w:t>24</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85" w:history="1">
        <w:r w:rsidRPr="00CD65AB">
          <w:rPr>
            <w:rStyle w:val="Hyperlink"/>
            <w:noProof/>
          </w:rPr>
          <w:t>The RNET File Structure</w:t>
        </w:r>
        <w:r>
          <w:rPr>
            <w:noProof/>
            <w:webHidden/>
          </w:rPr>
          <w:tab/>
        </w:r>
        <w:r>
          <w:rPr>
            <w:noProof/>
            <w:webHidden/>
          </w:rPr>
          <w:fldChar w:fldCharType="begin"/>
        </w:r>
        <w:r>
          <w:rPr>
            <w:noProof/>
            <w:webHidden/>
          </w:rPr>
          <w:instrText xml:space="preserve"> PAGEREF _Toc516329185 \h </w:instrText>
        </w:r>
        <w:r w:rsidR="00B75B55">
          <w:rPr>
            <w:noProof/>
          </w:rPr>
        </w:r>
        <w:r>
          <w:rPr>
            <w:noProof/>
            <w:webHidden/>
          </w:rPr>
          <w:fldChar w:fldCharType="separate"/>
        </w:r>
        <w:r>
          <w:rPr>
            <w:noProof/>
            <w:webHidden/>
          </w:rPr>
          <w:t>24</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86" w:history="1">
        <w:r w:rsidRPr="00CD65AB">
          <w:rPr>
            <w:rStyle w:val="Hyperlink"/>
            <w:noProof/>
          </w:rPr>
          <w:t>Configuring Interfaces and Subinterfaces</w:t>
        </w:r>
        <w:r>
          <w:rPr>
            <w:noProof/>
            <w:webHidden/>
          </w:rPr>
          <w:tab/>
        </w:r>
        <w:r>
          <w:rPr>
            <w:noProof/>
            <w:webHidden/>
          </w:rPr>
          <w:fldChar w:fldCharType="begin"/>
        </w:r>
        <w:r>
          <w:rPr>
            <w:noProof/>
            <w:webHidden/>
          </w:rPr>
          <w:instrText xml:space="preserve"> PAGEREF _Toc516329186 \h </w:instrText>
        </w:r>
        <w:r w:rsidR="00B75B55">
          <w:rPr>
            <w:noProof/>
          </w:rPr>
        </w:r>
        <w:r>
          <w:rPr>
            <w:noProof/>
            <w:webHidden/>
          </w:rPr>
          <w:fldChar w:fldCharType="separate"/>
        </w:r>
        <w:r>
          <w:rPr>
            <w:noProof/>
            <w:webHidden/>
          </w:rPr>
          <w:t>25</w:t>
        </w:r>
        <w:r>
          <w:rPr>
            <w:noProof/>
            <w:webHidden/>
          </w:rPr>
          <w:fldChar w:fldCharType="end"/>
        </w:r>
      </w:hyperlink>
    </w:p>
    <w:p w:rsidR="006F68C8" w:rsidRDefault="006F68C8">
      <w:pPr>
        <w:pStyle w:val="TOC3"/>
        <w:tabs>
          <w:tab w:val="right" w:leader="dot" w:pos="8630"/>
        </w:tabs>
        <w:rPr>
          <w:rFonts w:ascii="Times New Roman" w:hAnsi="Times New Roman" w:cs="Times New Roman"/>
          <w:noProof/>
        </w:rPr>
      </w:pPr>
      <w:hyperlink w:anchor="_Toc516329187" w:history="1">
        <w:r w:rsidRPr="00CD65AB">
          <w:rPr>
            <w:rStyle w:val="Hyperlink"/>
            <w:noProof/>
          </w:rPr>
          <w:t>The ROM Struct Interface Fields</w:t>
        </w:r>
        <w:r>
          <w:rPr>
            <w:noProof/>
            <w:webHidden/>
          </w:rPr>
          <w:tab/>
        </w:r>
        <w:r>
          <w:rPr>
            <w:noProof/>
            <w:webHidden/>
          </w:rPr>
          <w:fldChar w:fldCharType="begin"/>
        </w:r>
        <w:r>
          <w:rPr>
            <w:noProof/>
            <w:webHidden/>
          </w:rPr>
          <w:instrText xml:space="preserve"> PAGEREF _Toc516329187 \h </w:instrText>
        </w:r>
        <w:r w:rsidR="00B75B55">
          <w:rPr>
            <w:noProof/>
          </w:rPr>
        </w:r>
        <w:r>
          <w:rPr>
            <w:noProof/>
            <w:webHidden/>
          </w:rPr>
          <w:fldChar w:fldCharType="separate"/>
        </w:r>
        <w:r>
          <w:rPr>
            <w:noProof/>
            <w:webHidden/>
          </w:rPr>
          <w:t>25</w:t>
        </w:r>
        <w:r>
          <w:rPr>
            <w:noProof/>
            <w:webHidden/>
          </w:rPr>
          <w:fldChar w:fldCharType="end"/>
        </w:r>
      </w:hyperlink>
    </w:p>
    <w:p w:rsidR="006F68C8" w:rsidRDefault="006F68C8">
      <w:pPr>
        <w:pStyle w:val="TOC3"/>
        <w:tabs>
          <w:tab w:val="right" w:leader="dot" w:pos="8630"/>
        </w:tabs>
        <w:rPr>
          <w:rFonts w:ascii="Times New Roman" w:hAnsi="Times New Roman" w:cs="Times New Roman"/>
          <w:noProof/>
        </w:rPr>
      </w:pPr>
      <w:hyperlink w:anchor="_Toc516329188" w:history="1">
        <w:r w:rsidRPr="00CD65AB">
          <w:rPr>
            <w:rStyle w:val="Hyperlink"/>
            <w:noProof/>
          </w:rPr>
          <w:t>The ROM Struct Subinterface Fields</w:t>
        </w:r>
        <w:r>
          <w:rPr>
            <w:noProof/>
            <w:webHidden/>
          </w:rPr>
          <w:tab/>
        </w:r>
        <w:r>
          <w:rPr>
            <w:noProof/>
            <w:webHidden/>
          </w:rPr>
          <w:fldChar w:fldCharType="begin"/>
        </w:r>
        <w:r>
          <w:rPr>
            <w:noProof/>
            <w:webHidden/>
          </w:rPr>
          <w:instrText xml:space="preserve"> PAGEREF _Toc516329188 \h </w:instrText>
        </w:r>
        <w:r w:rsidR="00B75B55">
          <w:rPr>
            <w:noProof/>
          </w:rPr>
        </w:r>
        <w:r>
          <w:rPr>
            <w:noProof/>
            <w:webHidden/>
          </w:rPr>
          <w:fldChar w:fldCharType="separate"/>
        </w:r>
        <w:r>
          <w:rPr>
            <w:noProof/>
            <w:webHidden/>
          </w:rPr>
          <w:t>26</w:t>
        </w:r>
        <w:r>
          <w:rPr>
            <w:noProof/>
            <w:webHidden/>
          </w:rPr>
          <w:fldChar w:fldCharType="end"/>
        </w:r>
      </w:hyperlink>
    </w:p>
    <w:p w:rsidR="006F68C8" w:rsidRDefault="006F68C8">
      <w:pPr>
        <w:pStyle w:val="TOC3"/>
        <w:tabs>
          <w:tab w:val="right" w:leader="dot" w:pos="8630"/>
        </w:tabs>
        <w:rPr>
          <w:rFonts w:ascii="Times New Roman" w:hAnsi="Times New Roman" w:cs="Times New Roman"/>
          <w:noProof/>
        </w:rPr>
      </w:pPr>
      <w:hyperlink w:anchor="_Toc516329189" w:history="1">
        <w:r w:rsidRPr="00CD65AB">
          <w:rPr>
            <w:rStyle w:val="Hyperlink"/>
            <w:noProof/>
          </w:rPr>
          <w:t>Interface and Subinterface ROM Settings Example</w:t>
        </w:r>
        <w:r>
          <w:rPr>
            <w:noProof/>
            <w:webHidden/>
          </w:rPr>
          <w:tab/>
        </w:r>
        <w:r>
          <w:rPr>
            <w:noProof/>
            <w:webHidden/>
          </w:rPr>
          <w:fldChar w:fldCharType="begin"/>
        </w:r>
        <w:r>
          <w:rPr>
            <w:noProof/>
            <w:webHidden/>
          </w:rPr>
          <w:instrText xml:space="preserve"> PAGEREF _Toc516329189 \h </w:instrText>
        </w:r>
        <w:r w:rsidR="00B75B55">
          <w:rPr>
            <w:noProof/>
          </w:rPr>
        </w:r>
        <w:r>
          <w:rPr>
            <w:noProof/>
            <w:webHidden/>
          </w:rPr>
          <w:fldChar w:fldCharType="separate"/>
        </w:r>
        <w:r>
          <w:rPr>
            <w:noProof/>
            <w:webHidden/>
          </w:rPr>
          <w:t>26</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90" w:history="1">
        <w:r w:rsidRPr="00CD65AB">
          <w:rPr>
            <w:rStyle w:val="Hyperlink"/>
            <w:noProof/>
          </w:rPr>
          <w:t>Messaging Configuration Items</w:t>
        </w:r>
        <w:r>
          <w:rPr>
            <w:noProof/>
            <w:webHidden/>
          </w:rPr>
          <w:tab/>
        </w:r>
        <w:r>
          <w:rPr>
            <w:noProof/>
            <w:webHidden/>
          </w:rPr>
          <w:fldChar w:fldCharType="begin"/>
        </w:r>
        <w:r>
          <w:rPr>
            <w:noProof/>
            <w:webHidden/>
          </w:rPr>
          <w:instrText xml:space="preserve"> PAGEREF _Toc516329190 \h </w:instrText>
        </w:r>
        <w:r w:rsidR="00B75B55">
          <w:rPr>
            <w:noProof/>
          </w:rPr>
        </w:r>
        <w:r>
          <w:rPr>
            <w:noProof/>
            <w:webHidden/>
          </w:rPr>
          <w:fldChar w:fldCharType="separate"/>
        </w:r>
        <w:r>
          <w:rPr>
            <w:noProof/>
            <w:webHidden/>
          </w:rPr>
          <w:t>30</w:t>
        </w:r>
        <w:r>
          <w:rPr>
            <w:noProof/>
            <w:webHidden/>
          </w:rPr>
          <w:fldChar w:fldCharType="end"/>
        </w:r>
      </w:hyperlink>
    </w:p>
    <w:p w:rsidR="006F68C8" w:rsidRDefault="006F68C8">
      <w:pPr>
        <w:pStyle w:val="TOC3"/>
        <w:tabs>
          <w:tab w:val="right" w:leader="dot" w:pos="8630"/>
        </w:tabs>
        <w:rPr>
          <w:rFonts w:ascii="Times New Roman" w:hAnsi="Times New Roman" w:cs="Times New Roman"/>
          <w:noProof/>
        </w:rPr>
      </w:pPr>
      <w:hyperlink w:anchor="_Toc516329191" w:history="1">
        <w:r w:rsidRPr="00CD65AB">
          <w:rPr>
            <w:rStyle w:val="Hyperlink"/>
            <w:noProof/>
          </w:rPr>
          <w:t>Dummy/No-Send-Message Value</w:t>
        </w:r>
        <w:r>
          <w:rPr>
            <w:noProof/>
            <w:webHidden/>
          </w:rPr>
          <w:tab/>
        </w:r>
        <w:r>
          <w:rPr>
            <w:noProof/>
            <w:webHidden/>
          </w:rPr>
          <w:fldChar w:fldCharType="begin"/>
        </w:r>
        <w:r>
          <w:rPr>
            <w:noProof/>
            <w:webHidden/>
          </w:rPr>
          <w:instrText xml:space="preserve"> PAGEREF _Toc516329191 \h </w:instrText>
        </w:r>
        <w:r w:rsidR="00B75B55">
          <w:rPr>
            <w:noProof/>
          </w:rPr>
        </w:r>
        <w:r>
          <w:rPr>
            <w:noProof/>
            <w:webHidden/>
          </w:rPr>
          <w:fldChar w:fldCharType="separate"/>
        </w:r>
        <w:r>
          <w:rPr>
            <w:noProof/>
            <w:webHidden/>
          </w:rPr>
          <w:t>30</w:t>
        </w:r>
        <w:r>
          <w:rPr>
            <w:noProof/>
            <w:webHidden/>
          </w:rPr>
          <w:fldChar w:fldCharType="end"/>
        </w:r>
      </w:hyperlink>
    </w:p>
    <w:p w:rsidR="006F68C8" w:rsidRDefault="006F68C8">
      <w:pPr>
        <w:pStyle w:val="TOC3"/>
        <w:tabs>
          <w:tab w:val="right" w:leader="dot" w:pos="8630"/>
        </w:tabs>
        <w:rPr>
          <w:rFonts w:ascii="Times New Roman" w:hAnsi="Times New Roman" w:cs="Times New Roman"/>
          <w:noProof/>
        </w:rPr>
      </w:pPr>
      <w:hyperlink w:anchor="_Toc516329192" w:history="1">
        <w:r w:rsidRPr="00CD65AB">
          <w:rPr>
            <w:rStyle w:val="Hyperlink"/>
            <w:noProof/>
          </w:rPr>
          <w:t>Example</w:t>
        </w:r>
        <w:r>
          <w:rPr>
            <w:noProof/>
            <w:webHidden/>
          </w:rPr>
          <w:tab/>
        </w:r>
        <w:r>
          <w:rPr>
            <w:noProof/>
            <w:webHidden/>
          </w:rPr>
          <w:fldChar w:fldCharType="begin"/>
        </w:r>
        <w:r>
          <w:rPr>
            <w:noProof/>
            <w:webHidden/>
          </w:rPr>
          <w:instrText xml:space="preserve"> PAGEREF _Toc516329192 \h </w:instrText>
        </w:r>
        <w:r w:rsidR="00B75B55">
          <w:rPr>
            <w:noProof/>
          </w:rPr>
        </w:r>
        <w:r>
          <w:rPr>
            <w:noProof/>
            <w:webHidden/>
          </w:rPr>
          <w:fldChar w:fldCharType="separate"/>
        </w:r>
        <w:r>
          <w:rPr>
            <w:noProof/>
            <w:webHidden/>
          </w:rPr>
          <w:t>30</w:t>
        </w:r>
        <w:r>
          <w:rPr>
            <w:noProof/>
            <w:webHidden/>
          </w:rPr>
          <w:fldChar w:fldCharType="end"/>
        </w:r>
      </w:hyperlink>
    </w:p>
    <w:p w:rsidR="006F68C8" w:rsidRDefault="006F68C8">
      <w:pPr>
        <w:pStyle w:val="TOC3"/>
        <w:tabs>
          <w:tab w:val="right" w:leader="dot" w:pos="8630"/>
        </w:tabs>
        <w:rPr>
          <w:rFonts w:ascii="Times New Roman" w:hAnsi="Times New Roman" w:cs="Times New Roman"/>
          <w:noProof/>
        </w:rPr>
      </w:pPr>
      <w:hyperlink w:anchor="_Toc516329193" w:history="1">
        <w:r w:rsidRPr="00CD65AB">
          <w:rPr>
            <w:rStyle w:val="Hyperlink"/>
            <w:noProof/>
          </w:rPr>
          <w:t>Expanded Multi-message Example</w:t>
        </w:r>
        <w:r>
          <w:rPr>
            <w:noProof/>
            <w:webHidden/>
          </w:rPr>
          <w:tab/>
        </w:r>
        <w:r>
          <w:rPr>
            <w:noProof/>
            <w:webHidden/>
          </w:rPr>
          <w:fldChar w:fldCharType="begin"/>
        </w:r>
        <w:r>
          <w:rPr>
            <w:noProof/>
            <w:webHidden/>
          </w:rPr>
          <w:instrText xml:space="preserve"> PAGEREF _Toc516329193 \h </w:instrText>
        </w:r>
        <w:r w:rsidR="00B75B55">
          <w:rPr>
            <w:noProof/>
          </w:rPr>
        </w:r>
        <w:r>
          <w:rPr>
            <w:noProof/>
            <w:webHidden/>
          </w:rPr>
          <w:fldChar w:fldCharType="separate"/>
        </w:r>
        <w:r>
          <w:rPr>
            <w:noProof/>
            <w:webHidden/>
          </w:rPr>
          <w:t>31</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94" w:history="1">
        <w:r w:rsidRPr="00CD65AB">
          <w:rPr>
            <w:rStyle w:val="Hyperlink"/>
            <w:noProof/>
          </w:rPr>
          <w:t>Circuit Configuration</w:t>
        </w:r>
        <w:r>
          <w:rPr>
            <w:noProof/>
            <w:webHidden/>
          </w:rPr>
          <w:tab/>
        </w:r>
        <w:r>
          <w:rPr>
            <w:noProof/>
            <w:webHidden/>
          </w:rPr>
          <w:fldChar w:fldCharType="begin"/>
        </w:r>
        <w:r>
          <w:rPr>
            <w:noProof/>
            <w:webHidden/>
          </w:rPr>
          <w:instrText xml:space="preserve"> PAGEREF _Toc516329194 \h </w:instrText>
        </w:r>
        <w:r w:rsidR="00B75B55">
          <w:rPr>
            <w:noProof/>
          </w:rPr>
        </w:r>
        <w:r>
          <w:rPr>
            <w:noProof/>
            <w:webHidden/>
          </w:rPr>
          <w:fldChar w:fldCharType="separate"/>
        </w:r>
        <w:r>
          <w:rPr>
            <w:noProof/>
            <w:webHidden/>
          </w:rPr>
          <w:t>32</w:t>
        </w:r>
        <w:r>
          <w:rPr>
            <w:noProof/>
            <w:webHidden/>
          </w:rPr>
          <w:fldChar w:fldCharType="end"/>
        </w:r>
      </w:hyperlink>
    </w:p>
    <w:p w:rsidR="006F68C8" w:rsidRDefault="006F68C8">
      <w:pPr>
        <w:pStyle w:val="TOC1"/>
        <w:tabs>
          <w:tab w:val="right" w:leader="dot" w:pos="8630"/>
        </w:tabs>
        <w:rPr>
          <w:rFonts w:ascii="Times New Roman" w:hAnsi="Times New Roman" w:cs="Times New Roman"/>
          <w:noProof/>
        </w:rPr>
      </w:pPr>
      <w:hyperlink w:anchor="_Toc516329195" w:history="1">
        <w:r w:rsidRPr="00CD65AB">
          <w:rPr>
            <w:rStyle w:val="Hyperlink"/>
            <w:noProof/>
          </w:rPr>
          <w:t>RNET APIs</w:t>
        </w:r>
        <w:r>
          <w:rPr>
            <w:noProof/>
            <w:webHidden/>
          </w:rPr>
          <w:tab/>
        </w:r>
        <w:r>
          <w:rPr>
            <w:noProof/>
            <w:webHidden/>
          </w:rPr>
          <w:fldChar w:fldCharType="begin"/>
        </w:r>
        <w:r>
          <w:rPr>
            <w:noProof/>
            <w:webHidden/>
          </w:rPr>
          <w:instrText xml:space="preserve"> PAGEREF _Toc516329195 \h </w:instrText>
        </w:r>
        <w:r w:rsidR="00B75B55">
          <w:rPr>
            <w:noProof/>
          </w:rPr>
        </w:r>
        <w:r>
          <w:rPr>
            <w:noProof/>
            <w:webHidden/>
          </w:rPr>
          <w:fldChar w:fldCharType="separate"/>
        </w:r>
        <w:r>
          <w:rPr>
            <w:noProof/>
            <w:webHidden/>
          </w:rPr>
          <w:t>33</w:t>
        </w:r>
        <w:r>
          <w:rPr>
            <w:noProof/>
            <w:webHidden/>
          </w:rPr>
          <w:fldChar w:fldCharType="end"/>
        </w:r>
      </w:hyperlink>
    </w:p>
    <w:p w:rsidR="006F68C8" w:rsidRDefault="006F68C8">
      <w:pPr>
        <w:pStyle w:val="TOC1"/>
        <w:tabs>
          <w:tab w:val="right" w:leader="dot" w:pos="8630"/>
        </w:tabs>
        <w:rPr>
          <w:rFonts w:ascii="Times New Roman" w:hAnsi="Times New Roman" w:cs="Times New Roman"/>
          <w:noProof/>
        </w:rPr>
      </w:pPr>
      <w:hyperlink w:anchor="_Toc516329196" w:history="1">
        <w:r w:rsidRPr="00CD65AB">
          <w:rPr>
            <w:rStyle w:val="Hyperlink"/>
            <w:noProof/>
          </w:rPr>
          <w:t>Running PPP</w:t>
        </w:r>
        <w:r>
          <w:rPr>
            <w:noProof/>
            <w:webHidden/>
          </w:rPr>
          <w:tab/>
        </w:r>
        <w:r>
          <w:rPr>
            <w:noProof/>
            <w:webHidden/>
          </w:rPr>
          <w:fldChar w:fldCharType="begin"/>
        </w:r>
        <w:r>
          <w:rPr>
            <w:noProof/>
            <w:webHidden/>
          </w:rPr>
          <w:instrText xml:space="preserve"> PAGEREF _Toc516329196 \h </w:instrText>
        </w:r>
        <w:r w:rsidR="00B75B55">
          <w:rPr>
            <w:noProof/>
          </w:rPr>
        </w:r>
        <w:r>
          <w:rPr>
            <w:noProof/>
            <w:webHidden/>
          </w:rPr>
          <w:fldChar w:fldCharType="separate"/>
        </w:r>
        <w:r>
          <w:rPr>
            <w:noProof/>
            <w:webHidden/>
          </w:rPr>
          <w:t>34</w:t>
        </w:r>
        <w:r>
          <w:rPr>
            <w:noProof/>
            <w:webHidden/>
          </w:rPr>
          <w:fldChar w:fldCharType="end"/>
        </w:r>
      </w:hyperlink>
    </w:p>
    <w:p w:rsidR="006F68C8" w:rsidRDefault="006F68C8">
      <w:pPr>
        <w:pStyle w:val="TOC2"/>
        <w:tabs>
          <w:tab w:val="right" w:leader="dot" w:pos="8630"/>
        </w:tabs>
        <w:rPr>
          <w:rFonts w:ascii="Times New Roman" w:hAnsi="Times New Roman" w:cs="Times New Roman"/>
          <w:noProof/>
        </w:rPr>
      </w:pPr>
      <w:hyperlink w:anchor="_Toc516329197" w:history="1">
        <w:r w:rsidRPr="00CD65AB">
          <w:rPr>
            <w:rStyle w:val="Hyperlink"/>
            <w:noProof/>
          </w:rPr>
          <w:t>Running PPP on Linux</w:t>
        </w:r>
        <w:r>
          <w:rPr>
            <w:noProof/>
            <w:webHidden/>
          </w:rPr>
          <w:tab/>
        </w:r>
        <w:r>
          <w:rPr>
            <w:noProof/>
            <w:webHidden/>
          </w:rPr>
          <w:fldChar w:fldCharType="begin"/>
        </w:r>
        <w:r>
          <w:rPr>
            <w:noProof/>
            <w:webHidden/>
          </w:rPr>
          <w:instrText xml:space="preserve"> PAGEREF _Toc516329197 \h </w:instrText>
        </w:r>
        <w:r w:rsidR="00B75B55">
          <w:rPr>
            <w:noProof/>
          </w:rPr>
        </w:r>
        <w:r>
          <w:rPr>
            <w:noProof/>
            <w:webHidden/>
          </w:rPr>
          <w:fldChar w:fldCharType="separate"/>
        </w:r>
        <w:r>
          <w:rPr>
            <w:noProof/>
            <w:webHidden/>
          </w:rPr>
          <w:t>34</w:t>
        </w:r>
        <w:r>
          <w:rPr>
            <w:noProof/>
            <w:webHidden/>
          </w:rPr>
          <w:fldChar w:fldCharType="end"/>
        </w:r>
      </w:hyperlink>
    </w:p>
    <w:p w:rsidR="006F68C8" w:rsidRDefault="006F68C8">
      <w:pPr>
        <w:pStyle w:val="TOC1"/>
        <w:tabs>
          <w:tab w:val="right" w:leader="dot" w:pos="8630"/>
        </w:tabs>
        <w:rPr>
          <w:rFonts w:ascii="Times New Roman" w:hAnsi="Times New Roman" w:cs="Times New Roman"/>
          <w:noProof/>
        </w:rPr>
      </w:pPr>
      <w:hyperlink w:anchor="_Toc516329198" w:history="1">
        <w:r w:rsidRPr="00CD65AB">
          <w:rPr>
            <w:rStyle w:val="Hyperlink"/>
            <w:noProof/>
          </w:rPr>
          <w:t>Notes on Interface Drivers</w:t>
        </w:r>
        <w:r>
          <w:rPr>
            <w:noProof/>
            <w:webHidden/>
          </w:rPr>
          <w:tab/>
        </w:r>
        <w:r>
          <w:rPr>
            <w:noProof/>
            <w:webHidden/>
          </w:rPr>
          <w:fldChar w:fldCharType="begin"/>
        </w:r>
        <w:r>
          <w:rPr>
            <w:noProof/>
            <w:webHidden/>
          </w:rPr>
          <w:instrText xml:space="preserve"> PAGEREF _Toc516329198 \h </w:instrText>
        </w:r>
        <w:r w:rsidR="00B75B55">
          <w:rPr>
            <w:noProof/>
          </w:rPr>
        </w:r>
        <w:r>
          <w:rPr>
            <w:noProof/>
            <w:webHidden/>
          </w:rPr>
          <w:fldChar w:fldCharType="separate"/>
        </w:r>
        <w:r>
          <w:rPr>
            <w:noProof/>
            <w:webHidden/>
          </w:rPr>
          <w:t>35</w:t>
        </w:r>
        <w:r>
          <w:rPr>
            <w:noProof/>
            <w:webHidden/>
          </w:rPr>
          <w:fldChar w:fldCharType="end"/>
        </w:r>
      </w:hyperlink>
    </w:p>
    <w:p w:rsidR="003B03D2" w:rsidRDefault="003B03D2" w:rsidP="003B03D2">
      <w:pPr>
        <w:pStyle w:val="Normal-No-Indent"/>
      </w:pPr>
      <w:r>
        <w:fldChar w:fldCharType="end"/>
      </w:r>
    </w:p>
    <w:p w:rsidR="003B03D2" w:rsidRDefault="003B03D2" w:rsidP="003B03D2">
      <w:pPr>
        <w:pStyle w:val="Normal-No-Indent"/>
      </w:pPr>
      <w:r>
        <w:br w:type="page"/>
      </w:r>
    </w:p>
    <w:p w:rsidR="003B03D2" w:rsidRPr="00A04FD4" w:rsidRDefault="003B03D2" w:rsidP="003B03D2">
      <w:pPr>
        <w:pStyle w:val="Normal-No-Indent"/>
        <w:rPr>
          <w:rStyle w:val="Heading1Char"/>
        </w:rPr>
      </w:pPr>
      <w:bookmarkStart w:id="1" w:name="_Toc516329162"/>
      <w:r w:rsidRPr="00A04FD4">
        <w:rPr>
          <w:rStyle w:val="Heading1Char"/>
        </w:rPr>
        <w:t>Feature Set</w:t>
      </w:r>
      <w:bookmarkEnd w:id="1"/>
    </w:p>
    <w:p w:rsidR="003B03D2" w:rsidRDefault="003B03D2" w:rsidP="003B03D2">
      <w:pPr>
        <w:pStyle w:val="Normal-No-Indent"/>
      </w:pPr>
      <w:r>
        <w:t>The Raging Networking Stack (RNET) is an IP stack built using NUFR kernel and NUFR SL APIs. It features the following:</w:t>
      </w:r>
    </w:p>
    <w:p w:rsidR="003B03D2" w:rsidRDefault="003B03D2" w:rsidP="003B03D2">
      <w:pPr>
        <w:pStyle w:val="Normal-No-Indent"/>
      </w:pPr>
    </w:p>
    <w:p w:rsidR="003B03D2" w:rsidRDefault="003B03D2" w:rsidP="003B03D2">
      <w:pPr>
        <w:pStyle w:val="Normal-No-Indent"/>
        <w:numPr>
          <w:ilvl w:val="0"/>
          <w:numId w:val="1"/>
        </w:numPr>
      </w:pPr>
      <w:r>
        <w:t>A task-less, message-based API</w:t>
      </w:r>
    </w:p>
    <w:p w:rsidR="003B03D2" w:rsidRDefault="003B03D2" w:rsidP="003B03D2">
      <w:pPr>
        <w:pStyle w:val="Normal-No-Indent"/>
        <w:numPr>
          <w:ilvl w:val="0"/>
          <w:numId w:val="1"/>
        </w:numPr>
      </w:pPr>
      <w:r>
        <w:t>A packet buffering strategy</w:t>
      </w:r>
    </w:p>
    <w:p w:rsidR="003B03D2" w:rsidRDefault="003B03D2" w:rsidP="003B03D2">
      <w:pPr>
        <w:pStyle w:val="Normal-No-Indent"/>
        <w:numPr>
          <w:ilvl w:val="0"/>
          <w:numId w:val="1"/>
        </w:numPr>
      </w:pPr>
      <w:r>
        <w:t>Support for multiple interfaces</w:t>
      </w:r>
    </w:p>
    <w:p w:rsidR="003B03D2" w:rsidRDefault="003B03D2" w:rsidP="003B03D2">
      <w:pPr>
        <w:pStyle w:val="Normal-No-Indent"/>
        <w:numPr>
          <w:ilvl w:val="0"/>
          <w:numId w:val="1"/>
        </w:numPr>
      </w:pPr>
      <w:r>
        <w:t>Static and dynamic parameter configuration</w:t>
      </w:r>
    </w:p>
    <w:p w:rsidR="003B03D2" w:rsidRPr="001E0477" w:rsidRDefault="003B03D2" w:rsidP="003B03D2">
      <w:pPr>
        <w:pStyle w:val="Normal-No-Indent"/>
        <w:numPr>
          <w:ilvl w:val="0"/>
          <w:numId w:val="1"/>
        </w:numPr>
      </w:pPr>
      <w:r>
        <w:t xml:space="preserve">Socket-like constructs called </w:t>
      </w:r>
      <w:r>
        <w:rPr>
          <w:i/>
          <w:iCs/>
        </w:rPr>
        <w:t>circuits</w:t>
      </w:r>
    </w:p>
    <w:p w:rsidR="003B03D2" w:rsidRDefault="003B03D2" w:rsidP="003B03D2">
      <w:pPr>
        <w:pStyle w:val="Normal-No-Indent"/>
        <w:numPr>
          <w:ilvl w:val="0"/>
          <w:numId w:val="1"/>
        </w:numPr>
      </w:pPr>
      <w:r>
        <w:t>Extensible protocol support</w:t>
      </w:r>
    </w:p>
    <w:p w:rsidR="003B03D2" w:rsidRDefault="003B03D2" w:rsidP="003B03D2">
      <w:pPr>
        <w:pStyle w:val="Normal-No-Indent"/>
      </w:pPr>
    </w:p>
    <w:p w:rsidR="003B03D2" w:rsidRDefault="003B03D2" w:rsidP="003B03D2">
      <w:pPr>
        <w:pStyle w:val="Normal-No-Indent"/>
      </w:pPr>
      <w:r>
        <w:t>RNET supports the following protocols:</w:t>
      </w:r>
    </w:p>
    <w:p w:rsidR="003B03D2" w:rsidRDefault="003B03D2" w:rsidP="003B03D2">
      <w:pPr>
        <w:pStyle w:val="Normal-No-Indent"/>
      </w:pPr>
    </w:p>
    <w:p w:rsidR="003B03D2" w:rsidRDefault="003B03D2" w:rsidP="003B03D2">
      <w:pPr>
        <w:pStyle w:val="Normal-No-Indent"/>
        <w:numPr>
          <w:ilvl w:val="0"/>
          <w:numId w:val="1"/>
        </w:numPr>
      </w:pPr>
      <w:r>
        <w:t>HDLC (AHDLC)</w:t>
      </w:r>
    </w:p>
    <w:p w:rsidR="003B03D2" w:rsidRDefault="003B03D2" w:rsidP="003B03D2">
      <w:pPr>
        <w:pStyle w:val="Normal-No-Indent"/>
        <w:numPr>
          <w:ilvl w:val="0"/>
          <w:numId w:val="1"/>
        </w:numPr>
      </w:pPr>
      <w:r>
        <w:t>PPP over AHDLC</w:t>
      </w:r>
    </w:p>
    <w:p w:rsidR="003B03D2" w:rsidRDefault="003B03D2" w:rsidP="003B03D2">
      <w:pPr>
        <w:pStyle w:val="Normal-No-Indent"/>
        <w:numPr>
          <w:ilvl w:val="0"/>
          <w:numId w:val="1"/>
        </w:numPr>
      </w:pPr>
      <w:r>
        <w:t>IPv4</w:t>
      </w:r>
    </w:p>
    <w:p w:rsidR="003B03D2" w:rsidRDefault="003B03D2" w:rsidP="003B03D2">
      <w:pPr>
        <w:pStyle w:val="Normal-No-Indent"/>
        <w:numPr>
          <w:ilvl w:val="0"/>
          <w:numId w:val="1"/>
        </w:numPr>
      </w:pPr>
      <w:r>
        <w:t>IPv6</w:t>
      </w:r>
    </w:p>
    <w:p w:rsidR="003B03D2" w:rsidRDefault="003B03D2" w:rsidP="003B03D2">
      <w:pPr>
        <w:pStyle w:val="Normal-No-Indent"/>
        <w:numPr>
          <w:ilvl w:val="0"/>
          <w:numId w:val="1"/>
        </w:numPr>
      </w:pPr>
      <w:r>
        <w:t>UDP</w:t>
      </w:r>
    </w:p>
    <w:p w:rsidR="003B03D2" w:rsidRDefault="003B03D2" w:rsidP="003B03D2">
      <w:pPr>
        <w:pStyle w:val="Normal-No-Indent"/>
        <w:numPr>
          <w:ilvl w:val="0"/>
          <w:numId w:val="1"/>
        </w:numPr>
      </w:pPr>
      <w:r>
        <w:t>ICMP for both IPv4 and IPv6 (echo request/response only)</w:t>
      </w:r>
    </w:p>
    <w:p w:rsidR="003B03D2" w:rsidRDefault="003B03D2" w:rsidP="003B03D2">
      <w:pPr>
        <w:pStyle w:val="Normal-No-Indent"/>
        <w:ind w:left="360"/>
      </w:pPr>
    </w:p>
    <w:p w:rsidR="003B03D2" w:rsidRDefault="003B03D2" w:rsidP="003B03D2">
      <w:pPr>
        <w:pStyle w:val="Normal-No-Indent"/>
      </w:pPr>
      <w:r>
        <w:t>Future releases of RNET may add support for Ethernet (with ARP and IPv6 Neighbor Discover), ICMP error messaging, routing, and who knows what else.</w:t>
      </w:r>
    </w:p>
    <w:p w:rsidR="003B03D2" w:rsidRDefault="003B03D2" w:rsidP="003B03D2">
      <w:pPr>
        <w:pStyle w:val="Heading1"/>
      </w:pPr>
      <w:r>
        <w:br w:type="page"/>
      </w:r>
      <w:bookmarkStart w:id="2" w:name="_Toc516329163"/>
      <w:r>
        <w:lastRenderedPageBreak/>
        <w:t>The Networking Model</w:t>
      </w:r>
      <w:bookmarkEnd w:id="2"/>
    </w:p>
    <w:p w:rsidR="003B03D2" w:rsidRDefault="003B03D2" w:rsidP="003B03D2">
      <w:pPr>
        <w:pStyle w:val="Body-default"/>
      </w:pPr>
      <w:r>
        <w:t>RNET has a few components that are used differently, slightly differently, or entirely differently than the way other routers or other networking stacks use them. This will explain how RNET defines them.</w:t>
      </w:r>
    </w:p>
    <w:p w:rsidR="003B03D2" w:rsidRDefault="003B03D2" w:rsidP="003B03D2">
      <w:pPr>
        <w:pStyle w:val="Heading2"/>
      </w:pPr>
      <w:bookmarkStart w:id="3" w:name="_Toc516329164"/>
      <w:r>
        <w:t>Interfaces and Subinterfaces</w:t>
      </w:r>
      <w:bookmarkEnd w:id="3"/>
    </w:p>
    <w:p w:rsidR="003B03D2" w:rsidRDefault="003B03D2" w:rsidP="003B03D2">
      <w:pPr>
        <w:pStyle w:val="Body-default"/>
      </w:pPr>
      <w:r>
        <w:t xml:space="preserve">Interfaces are statically configured: they are hard-coded and cannot be added to or deleted. There must be one interface, minimum, and there can be up to </w:t>
      </w:r>
      <w:r>
        <w:rPr>
          <w:i/>
          <w:iCs/>
        </w:rPr>
        <w:t xml:space="preserve">N </w:t>
      </w:r>
      <w:r>
        <w:t>interfaces. Normally, an interface corresponds to a physical interface, such as a serial port, a USB port, or an Ethernet port, but this is not a rule; interfaces can exist which have no physical counterpart.</w:t>
      </w:r>
    </w:p>
    <w:p w:rsidR="003B03D2" w:rsidRDefault="003B03D2" w:rsidP="003B03D2">
      <w:pPr>
        <w:pStyle w:val="Body-default"/>
      </w:pPr>
      <w:r>
        <w:t xml:space="preserve">Packets have one or more </w:t>
      </w:r>
      <w:r w:rsidRPr="008471BB">
        <w:rPr>
          <w:i/>
          <w:iCs/>
        </w:rPr>
        <w:t>subinterfaces</w:t>
      </w:r>
      <w:r>
        <w:t xml:space="preserve"> attached to them. An RNET subinterface is not the same as a router subinterface. An RNET subinterface is an individual IP address assigned to an interface. Subinterfaces are assigned IP addresses, and interfaces are not assigned IP addresses. Therefore, for each IP address associated with an interface, there must be a subinterface which owns that IP address. There is a fixed limit to the number of subinterfaces which can be assigned to an interface. Subinterfaces, like interfaces, are also statically defined, but their IP addresses can be modified at run-time.</w:t>
      </w:r>
    </w:p>
    <w:p w:rsidR="003B03D2" w:rsidRDefault="003B03D2" w:rsidP="003B03D2">
      <w:pPr>
        <w:pStyle w:val="Body-default"/>
      </w:pPr>
      <w:r>
        <w:t>In any networking topology, multiple IP addresses can be assigned to a single interface, and RNET supports this model through the use of subinterfaces. For example, one may want to configure a single IPv4 address to an interface and a single IPv6 link-local interface to the same interface. In RNET, this would require two subinterfaces: one for the IPv4 and one for the link-local.</w:t>
      </w:r>
    </w:p>
    <w:p w:rsidR="003B03D2" w:rsidRDefault="003B03D2" w:rsidP="003B03D2">
      <w:pPr>
        <w:pStyle w:val="Heading2"/>
      </w:pPr>
      <w:bookmarkStart w:id="4" w:name="_Toc516329165"/>
      <w:r>
        <w:t>Circuits</w:t>
      </w:r>
      <w:bookmarkEnd w:id="4"/>
    </w:p>
    <w:p w:rsidR="003B03D2" w:rsidRDefault="003B03D2" w:rsidP="003B03D2">
      <w:pPr>
        <w:pStyle w:val="Body-default"/>
      </w:pPr>
      <w:r>
        <w:rPr>
          <w:i/>
          <w:iCs/>
        </w:rPr>
        <w:t xml:space="preserve">Circuits </w:t>
      </w:r>
      <w:r>
        <w:t>are a concept unique to RNET. A circuit takes the place of a socket in a Unix/Linux programming environment. Packets injected into RNET must be marked as being sent out a specific circuit, and packets received into an interface must be matched to an existing circuit. It is through the use of circuits that packets are mapped to applications.</w:t>
      </w:r>
    </w:p>
    <w:p w:rsidR="003B03D2" w:rsidRDefault="003B03D2" w:rsidP="003B03D2">
      <w:pPr>
        <w:pStyle w:val="Body-default"/>
      </w:pPr>
      <w:r>
        <w:t>There is provision for statically defining circuits, but, in general, circuits are dynamically (i.e. at run-time) configured. There is a system-configurable limit to the number of circuits which can be configured, and a circuit can be added or deleted at runtime. A static circuit can be deleted at runtime as well.</w:t>
      </w:r>
    </w:p>
    <w:p w:rsidR="003B03D2" w:rsidRDefault="003B03D2" w:rsidP="003B03D2">
      <w:pPr>
        <w:pStyle w:val="Body-default"/>
      </w:pPr>
      <w:r>
        <w:t>Circuits must be attached to a subinterface, and can only be attached to a single subinterface. Any given subinterface may have zero to N circuits attached to it. Circuits specify peer (the opposite host which the device running RNET is talking to) IP addresses and UDP port numbers (and TCP port numbers too, if TCP support is ever added). The circuit specifies the peer IP address, the self and peer UDP ports. The fourth missing piece is the self IP address: this is specified by the subinterface which the circuit attaches to.</w:t>
      </w:r>
    </w:p>
    <w:p w:rsidR="003B03D2" w:rsidRDefault="003B03D2" w:rsidP="003B03D2">
      <w:pPr>
        <w:pStyle w:val="Body-default"/>
      </w:pPr>
      <w:r>
        <w:t xml:space="preserve">The IP addresses and UDP port numbers which are configured on a circuit can be either specific values or can be null values. A null value (an IP address of “0.0.0.0” for IPv4; “::” for IPv6; a UDP port number of “0”) is interpreted as a wildcard match by RNET. This enables one to configure circuits which will operate in either </w:t>
      </w:r>
      <w:r w:rsidR="00027F7B">
        <w:t xml:space="preserve">client mode or </w:t>
      </w:r>
      <w:r w:rsidR="00027F7B">
        <w:lastRenderedPageBreak/>
        <w:t>in server mode. In client</w:t>
      </w:r>
      <w:r>
        <w:t xml:space="preserve"> mode, the circuit has non-null values configured. When a packet is sent by an application into RNET to be sent to a peer host in </w:t>
      </w:r>
      <w:r w:rsidR="00027F7B">
        <w:t>client</w:t>
      </w:r>
      <w:r>
        <w:t xml:space="preserve"> mode, the packet is marked with the circuit is to be sent on, and RNET uses the circuit settings to determine destination IP address and port numbers. When a packet is received from a server, and it is received on a circuit which is configured for </w:t>
      </w:r>
      <w:r w:rsidR="00027F7B">
        <w:t>client</w:t>
      </w:r>
      <w:r>
        <w:t xml:space="preserve"> mode (null IP address and port numbers), that packet is forwarded to the appropriate application. When that application replies to the packet, it sends the packet back to the originating circuit. The packet itself retains its IP and UDP headers (which means that the application must also retain the buffer in which it received the packet), and RNET uses the address+port in these headers, rather than the address+port in the circuit, for the peer IP address+port. The received packet’s source address+port becomes the reply packet’s destination address+port.</w:t>
      </w:r>
    </w:p>
    <w:p w:rsidR="003B03D2" w:rsidRDefault="003B03D2" w:rsidP="003B03D2">
      <w:pPr>
        <w:pStyle w:val="Body-default"/>
      </w:pPr>
      <w:r>
        <w:t>Server mode allows RNET-based applications to service requests from a large number of clients, even from clients which they have no previous con</w:t>
      </w:r>
      <w:r w:rsidR="00027F7B">
        <w:t>figuration or knowledge of. Client</w:t>
      </w:r>
      <w:r>
        <w:t xml:space="preserve"> mode enforces communication with a specific peer at a specific address+port.</w:t>
      </w:r>
    </w:p>
    <w:p w:rsidR="003B03D2" w:rsidRDefault="00027F7B" w:rsidP="003B03D2">
      <w:pPr>
        <w:pStyle w:val="Body-default"/>
      </w:pPr>
      <w:r>
        <w:t>In client</w:t>
      </w:r>
      <w:r w:rsidR="003B03D2">
        <w:t xml:space="preserve"> mode, normally the IP address is null and the port number is non-null. Applications are normally bound to ports.</w:t>
      </w:r>
    </w:p>
    <w:p w:rsidR="003B03D2" w:rsidRDefault="003B03D2" w:rsidP="003B03D2">
      <w:pPr>
        <w:pStyle w:val="Heading2"/>
      </w:pPr>
      <w:bookmarkStart w:id="5" w:name="_Toc516329166"/>
      <w:r>
        <w:t>RNET Buffers and Particle Chains</w:t>
      </w:r>
      <w:bookmarkEnd w:id="5"/>
    </w:p>
    <w:p w:rsidR="003B03D2" w:rsidRDefault="003B03D2" w:rsidP="003B03D2">
      <w:pPr>
        <w:pStyle w:val="Body-default"/>
      </w:pPr>
      <w:r>
        <w:t>There are two types of packet buffering schemes which RNET supports: RNET buffers and Particles (</w:t>
      </w:r>
      <w:r w:rsidRPr="00322A3B">
        <w:rPr>
          <w:i/>
          <w:iCs/>
        </w:rPr>
        <w:t>PCL</w:t>
      </w:r>
      <w:r>
        <w:t>s for short). RNET’s entire feature set supports both models; the system engineer, however, can opt to enable or disable one or the other or both. At a minimum, of course, one of these two must be used. RNET can handle both kinds of buffers schemes, but will not convert an RNET buffer to a PCL chain and vice-versa.</w:t>
      </w:r>
    </w:p>
    <w:p w:rsidR="003B03D2" w:rsidRDefault="003B03D2" w:rsidP="003B03D2">
      <w:pPr>
        <w:pStyle w:val="Body-default"/>
      </w:pPr>
      <w:r>
        <w:t>The reason that there are two packet buffering schemes supported is that the two schemes are optimized for different ends. RNET packet buffers are optimized to save CPU cycles at the expense of wasting RAM; PCLs are optimized to economize on RAM at the expense of CPU cycles. Since RNET supports both models, it’s possible for a system to employ both schemes, having some applications and drivers use one model while other applications and drivers use the other model.</w:t>
      </w:r>
    </w:p>
    <w:p w:rsidR="003B03D2" w:rsidRDefault="003B03D2" w:rsidP="003B03D2">
      <w:pPr>
        <w:pStyle w:val="Body-default"/>
      </w:pPr>
      <w:r>
        <w:t>Both RNET buffers and PCLs rely on NUFR Service Layer (SL) APIs. RNET buffers are implemented by the use of a SL memory pool dedicated to RNET buffers. This RNET memory pool is configured in the RNET application layer (</w:t>
      </w:r>
      <w:r>
        <w:rPr>
          <w:i/>
          <w:iCs/>
        </w:rPr>
        <w:t>rnet-app.c/h</w:t>
      </w:r>
      <w:r>
        <w:t>). Particle support is built into the SL. There is only one particle pool, so the configuration for the particle pool must be done in the SL application space (</w:t>
      </w:r>
      <w:r>
        <w:rPr>
          <w:i/>
          <w:iCs/>
        </w:rPr>
        <w:t>nsvc-app.c/h</w:t>
      </w:r>
      <w:r>
        <w:t>), rather than in the RNET application space.</w:t>
      </w:r>
    </w:p>
    <w:p w:rsidR="003B03D2" w:rsidRPr="00ED63C2" w:rsidRDefault="003B03D2" w:rsidP="003B03D2">
      <w:pPr>
        <w:pStyle w:val="Body-default"/>
      </w:pPr>
      <w:r>
        <w:t>Any driver (including IRQ handlers, howbeit with CPU cycle hits), any application, and RNET itself have the ability to allocate and to free both RNET buffers and particle chains. In fact, there’s no restriction on having application components using allocate packet buffers for non-networking purposes. Naturally, with any memory pool, a memory leak will cause system-wide catastrophes, and any shared resource must be managed accordingly, but those are usage guidelines and not restrictions. Since memory on smaller embedded computing platforms is a scarce resource, the sharing of such pools is desirable for optimal memory utilization.</w:t>
      </w:r>
    </w:p>
    <w:p w:rsidR="003B03D2" w:rsidRPr="008471BB" w:rsidRDefault="003B03D2" w:rsidP="003B03D2">
      <w:pPr>
        <w:pStyle w:val="Body-default"/>
      </w:pPr>
    </w:p>
    <w:p w:rsidR="003B03D2" w:rsidRDefault="003B03D2" w:rsidP="003B03D2">
      <w:pPr>
        <w:pStyle w:val="Heading1"/>
      </w:pPr>
      <w:r>
        <w:br w:type="page"/>
      </w:r>
      <w:bookmarkStart w:id="6" w:name="_Toc516329167"/>
      <w:r>
        <w:lastRenderedPageBreak/>
        <w:t>The Packet Buffering Model</w:t>
      </w:r>
      <w:bookmarkEnd w:id="6"/>
    </w:p>
    <w:p w:rsidR="003B03D2" w:rsidRDefault="003B03D2" w:rsidP="003B03D2">
      <w:pPr>
        <w:pStyle w:val="Body-default"/>
      </w:pPr>
      <w:r>
        <w:t>RNET conforms to a packetized programming model, rather than to a streaming programming model. Unix and Linux use a streaming model: data is streamed into sockets. In a packetized model, each packet is contained in a single packet buffer, and the packet buffer gets passed around. RNET forces this model on all drivers and on all applications which interface to it. NUFR has built-in support for packet buffers, and NUFR’s packet buffer support extends to drivers and IRQ handlers in drivers. Furthermore, NUFR’s messaging subsystem supports the passing of packet buffers attached to messages.</w:t>
      </w:r>
    </w:p>
    <w:p w:rsidR="003B03D2" w:rsidRDefault="003B03D2" w:rsidP="003B03D2">
      <w:pPr>
        <w:pStyle w:val="Body-default"/>
      </w:pPr>
      <w:r>
        <w:t>RNET makes use of these packet buffers in a couple of special ways. First, each packet buffer has a meta-data header. This header contains data about the packet. The header is embedded at the beginning of the packet buffer, so it gets passed around with the packet. If one has access to the packet, then he/she has access to the meta-data header also.</w:t>
      </w:r>
    </w:p>
    <w:p w:rsidR="003B03D2" w:rsidRPr="00CF7889" w:rsidRDefault="003B03D2" w:rsidP="003B03D2">
      <w:pPr>
        <w:pStyle w:val="Body-default"/>
      </w:pPr>
      <w:r>
        <w:t xml:space="preserve">The meta-data header has the means to make a packet buffer which is </w:t>
      </w:r>
      <w:r>
        <w:rPr>
          <w:i/>
          <w:iCs/>
        </w:rPr>
        <w:t xml:space="preserve">windowed. </w:t>
      </w:r>
      <w:r>
        <w:t>Windowing is the use of a contiguous range of bytes within a packet buffer rather than the entire space available in the packet buffer. Windowing specifies and offset at which the packet begins and the length of the packet. This means that it is normal to have some (or several or many) bytes of unused space in the packet buffer. This unused space is variable, and will exist before or after the packet itself. This model provides flexibility between the consumers of packets: drivers, RNET itself, and applications. More on that later.</w:t>
      </w:r>
    </w:p>
    <w:p w:rsidR="003B03D2" w:rsidRDefault="003B03D2" w:rsidP="003B03D2">
      <w:pPr>
        <w:pStyle w:val="Body-default"/>
      </w:pPr>
      <w:r>
        <w:t>In addition to the windowing parameters, the meta-data header also specifies the interface, subinterface, and circuit which the packet arrived on or will be sent out on.  Together with the windowing capability, the component which injects a packet into RNET must fill in the appropriate header parameters before injecting it; otherwise, RNET will drop the packet. In addition, there are windowing constraints which applications must adhere to. An application must populate its data at a safe starting offset within the packet. It cannot populate the packet without allotting enough space for RNET to pre-pend the L4 (UDP or ICMP), L3 (IPv4 or IPv6) and L2 (PPP and AHDLC) packet headers. This is a CPU optimization constraint.</w:t>
      </w:r>
    </w:p>
    <w:p w:rsidR="003B03D2" w:rsidRDefault="003B03D2" w:rsidP="003B03D2">
      <w:pPr>
        <w:pStyle w:val="Heading2"/>
      </w:pPr>
      <w:bookmarkStart w:id="7" w:name="_Toc516329168"/>
      <w:r>
        <w:t>Using Packet Windows</w:t>
      </w:r>
      <w:bookmarkEnd w:id="7"/>
    </w:p>
    <w:p w:rsidR="003B03D2" w:rsidRDefault="003B03D2" w:rsidP="003B03D2">
      <w:pPr>
        <w:pStyle w:val="Body-default"/>
      </w:pPr>
      <w:r>
        <w:t xml:space="preserve">We’ll use an RNET Buffer (type </w:t>
      </w:r>
      <w:r>
        <w:rPr>
          <w:i/>
          <w:iCs/>
        </w:rPr>
        <w:t>rnet_buf_t</w:t>
      </w:r>
      <w:r>
        <w:t xml:space="preserve"> defined in </w:t>
      </w:r>
      <w:r>
        <w:rPr>
          <w:i/>
          <w:iCs/>
        </w:rPr>
        <w:t>rnet-buf.h</w:t>
      </w:r>
      <w:r>
        <w:t>) instead of a Particle Chain in this illustration of how packet windowing works. An RNET Buffer consists of the following:</w:t>
      </w:r>
    </w:p>
    <w:p w:rsidR="003B03D2" w:rsidRDefault="003B03D2" w:rsidP="003B03D2">
      <w:pPr>
        <w:pStyle w:val="Body-default"/>
      </w:pPr>
    </w:p>
    <w:p w:rsidR="003B03D2" w:rsidRDefault="003B03D2" w:rsidP="003B03D2">
      <w:pPr>
        <w:pStyle w:val="Body-default"/>
        <w:numPr>
          <w:ilvl w:val="0"/>
          <w:numId w:val="2"/>
        </w:numPr>
      </w:pPr>
      <w:r>
        <w:t xml:space="preserve">A meta-data header (an </w:t>
      </w:r>
      <w:r>
        <w:rPr>
          <w:i/>
          <w:iCs/>
        </w:rPr>
        <w:t xml:space="preserve">rnet_buf_header_t </w:t>
      </w:r>
      <w:r>
        <w:t xml:space="preserve">which is the member named </w:t>
      </w:r>
      <w:r>
        <w:rPr>
          <w:i/>
          <w:iCs/>
        </w:rPr>
        <w:t xml:space="preserve">header </w:t>
      </w:r>
      <w:r>
        <w:t xml:space="preserve">in </w:t>
      </w:r>
      <w:r>
        <w:rPr>
          <w:i/>
          <w:iCs/>
        </w:rPr>
        <w:t>rnet_buf_t</w:t>
      </w:r>
      <w:r>
        <w:t>)</w:t>
      </w:r>
    </w:p>
    <w:p w:rsidR="003B03D2" w:rsidRDefault="003B03D2" w:rsidP="003B03D2">
      <w:pPr>
        <w:pStyle w:val="Body-default"/>
        <w:numPr>
          <w:ilvl w:val="0"/>
          <w:numId w:val="2"/>
        </w:numPr>
      </w:pPr>
      <w:r>
        <w:t xml:space="preserve">The byte storage array (member </w:t>
      </w:r>
      <w:r>
        <w:rPr>
          <w:i/>
          <w:iCs/>
        </w:rPr>
        <w:t xml:space="preserve">buf </w:t>
      </w:r>
      <w:r>
        <w:t xml:space="preserve">of length </w:t>
      </w:r>
      <w:r>
        <w:rPr>
          <w:i/>
          <w:iCs/>
        </w:rPr>
        <w:t xml:space="preserve">RNET_BUF_SIZE </w:t>
      </w:r>
      <w:r>
        <w:t xml:space="preserve">in </w:t>
      </w:r>
      <w:r>
        <w:rPr>
          <w:i/>
          <w:iCs/>
        </w:rPr>
        <w:t>rnet_buf_t</w:t>
      </w:r>
      <w:r>
        <w:t>)</w:t>
      </w:r>
    </w:p>
    <w:p w:rsidR="003B03D2" w:rsidRDefault="003B03D2" w:rsidP="003B03D2">
      <w:pPr>
        <w:pStyle w:val="Body-default"/>
      </w:pPr>
    </w:p>
    <w:p w:rsidR="003B03D2" w:rsidRDefault="003B03D2" w:rsidP="003B03D2">
      <w:pPr>
        <w:pStyle w:val="Body-default"/>
      </w:pPr>
      <w:r>
        <w:t xml:space="preserve">Let’s assume </w:t>
      </w:r>
      <w:r w:rsidRPr="00AD3EE0">
        <w:rPr>
          <w:i/>
          <w:iCs/>
        </w:rPr>
        <w:t>RNET</w:t>
      </w:r>
      <w:r>
        <w:rPr>
          <w:i/>
          <w:iCs/>
        </w:rPr>
        <w:t xml:space="preserve">_BUF_SIZE </w:t>
      </w:r>
      <w:r>
        <w:t xml:space="preserve">is defined to be 500. This means that the storage offset ranges from 0 to 499 inclusive. An actual packet will seldom consume all 500 bytes of storage. Some bytes in the RNET Buffer won’t be used. The unused bytes will be </w:t>
      </w:r>
      <w:r>
        <w:lastRenderedPageBreak/>
        <w:t>either before the start of the packet or after the end of the packet, typically both. The portion of the RNET Buffer which the packet occupies forms a “window” within the entire RNET Buffer.</w:t>
      </w:r>
    </w:p>
    <w:p w:rsidR="003B03D2" w:rsidRDefault="003B03D2" w:rsidP="003B03D2">
      <w:pPr>
        <w:pStyle w:val="Body-default"/>
      </w:pPr>
      <w:r>
        <w:t xml:space="preserve">To illustrate this with an example, given the </w:t>
      </w:r>
      <w:r>
        <w:rPr>
          <w:i/>
          <w:iCs/>
        </w:rPr>
        <w:t xml:space="preserve">RNET_BUF_SIZE </w:t>
      </w:r>
      <w:r>
        <w:t>of 500 bytes specified above, if there is a 200 byte packet payload (no UDP, IP headers, etc.) within the buffer, it might be placed as follows:</w:t>
      </w:r>
    </w:p>
    <w:p w:rsidR="003B03D2" w:rsidRDefault="003B03D2" w:rsidP="003B03D2">
      <w:pPr>
        <w:pStyle w:val="Body-default"/>
      </w:pPr>
    </w:p>
    <w:tbl>
      <w:tblPr>
        <w:tblStyle w:val="TableGrid"/>
        <w:tblW w:w="0" w:type="auto"/>
        <w:tblInd w:w="0" w:type="dxa"/>
        <w:tblLook w:val="01E0" w:firstRow="1" w:lastRow="1" w:firstColumn="1" w:lastColumn="1" w:noHBand="0" w:noVBand="0"/>
      </w:tblPr>
      <w:tblGrid>
        <w:gridCol w:w="2952"/>
        <w:gridCol w:w="1836"/>
        <w:gridCol w:w="4068"/>
      </w:tblGrid>
      <w:tr w:rsidR="003B03D2">
        <w:tc>
          <w:tcPr>
            <w:tcW w:w="2952" w:type="dxa"/>
          </w:tcPr>
          <w:p w:rsidR="003B03D2" w:rsidRPr="00BE34C1" w:rsidRDefault="003B03D2" w:rsidP="003B03D2">
            <w:pPr>
              <w:pStyle w:val="Body-default"/>
              <w:ind w:firstLine="0"/>
            </w:pPr>
          </w:p>
        </w:tc>
        <w:tc>
          <w:tcPr>
            <w:tcW w:w="1836" w:type="dxa"/>
          </w:tcPr>
          <w:p w:rsidR="003B03D2" w:rsidRPr="009970F3" w:rsidRDefault="003B03D2" w:rsidP="003B03D2">
            <w:pPr>
              <w:pStyle w:val="Body-default"/>
              <w:ind w:firstLine="0"/>
              <w:rPr>
                <w:b/>
                <w:bCs/>
              </w:rPr>
            </w:pPr>
            <w:r w:rsidRPr="009970F3">
              <w:rPr>
                <w:b/>
                <w:bCs/>
                <w:i/>
                <w:iCs/>
              </w:rPr>
              <w:t xml:space="preserve">buf </w:t>
            </w:r>
            <w:r w:rsidRPr="009970F3">
              <w:rPr>
                <w:b/>
                <w:bCs/>
              </w:rPr>
              <w:t>offset</w:t>
            </w:r>
          </w:p>
        </w:tc>
        <w:tc>
          <w:tcPr>
            <w:tcW w:w="4068" w:type="dxa"/>
          </w:tcPr>
          <w:p w:rsidR="003B03D2" w:rsidRPr="009970F3" w:rsidRDefault="003B03D2" w:rsidP="003B03D2">
            <w:pPr>
              <w:pStyle w:val="Body-default"/>
              <w:ind w:firstLine="0"/>
              <w:jc w:val="center"/>
              <w:rPr>
                <w:b/>
                <w:bCs/>
              </w:rPr>
            </w:pPr>
            <w:r w:rsidRPr="009970F3">
              <w:rPr>
                <w:b/>
                <w:bCs/>
              </w:rPr>
              <w:t>Purpose</w:t>
            </w:r>
          </w:p>
        </w:tc>
      </w:tr>
      <w:tr w:rsidR="003B03D2">
        <w:tc>
          <w:tcPr>
            <w:tcW w:w="2952" w:type="dxa"/>
          </w:tcPr>
          <w:p w:rsidR="003B03D2" w:rsidRDefault="003B03D2" w:rsidP="003B03D2">
            <w:pPr>
              <w:pStyle w:val="Body-default"/>
              <w:ind w:firstLine="0"/>
            </w:pPr>
          </w:p>
        </w:tc>
        <w:tc>
          <w:tcPr>
            <w:tcW w:w="1836" w:type="dxa"/>
          </w:tcPr>
          <w:p w:rsidR="003B03D2" w:rsidRDefault="003B03D2" w:rsidP="003B03D2">
            <w:pPr>
              <w:pStyle w:val="Body-default"/>
              <w:ind w:firstLine="0"/>
            </w:pPr>
            <w:r>
              <w:t>0</w:t>
            </w:r>
          </w:p>
        </w:tc>
        <w:tc>
          <w:tcPr>
            <w:tcW w:w="4068" w:type="dxa"/>
          </w:tcPr>
          <w:p w:rsidR="003B03D2" w:rsidRPr="009970F3" w:rsidRDefault="003B03D2" w:rsidP="003B03D2">
            <w:pPr>
              <w:pStyle w:val="Body-default"/>
              <w:ind w:firstLine="0"/>
            </w:pPr>
            <w:r>
              <w:t xml:space="preserve">Start of </w:t>
            </w:r>
            <w:r>
              <w:rPr>
                <w:i/>
                <w:iCs/>
              </w:rPr>
              <w:t xml:space="preserve">buf. </w:t>
            </w:r>
            <w:r>
              <w:t>This area starts first unused area</w:t>
            </w:r>
          </w:p>
        </w:tc>
      </w:tr>
      <w:tr w:rsidR="003B03D2">
        <w:tc>
          <w:tcPr>
            <w:tcW w:w="2952" w:type="dxa"/>
          </w:tcPr>
          <w:p w:rsidR="003B03D2" w:rsidRDefault="003B03D2" w:rsidP="003B03D2">
            <w:pPr>
              <w:pStyle w:val="Body-default"/>
              <w:ind w:firstLine="0"/>
            </w:pPr>
          </w:p>
        </w:tc>
        <w:tc>
          <w:tcPr>
            <w:tcW w:w="1836" w:type="dxa"/>
          </w:tcPr>
          <w:p w:rsidR="003B03D2" w:rsidRDefault="003B03D2" w:rsidP="003B03D2">
            <w:pPr>
              <w:pStyle w:val="Body-default"/>
              <w:ind w:firstLine="0"/>
            </w:pPr>
            <w:r>
              <w:t>52</w:t>
            </w:r>
          </w:p>
        </w:tc>
        <w:tc>
          <w:tcPr>
            <w:tcW w:w="4068" w:type="dxa"/>
          </w:tcPr>
          <w:p w:rsidR="003B03D2" w:rsidRDefault="003B03D2" w:rsidP="003B03D2">
            <w:pPr>
              <w:pStyle w:val="Body-default"/>
              <w:ind w:firstLine="0"/>
            </w:pPr>
            <w:r>
              <w:t>End of first unused area</w:t>
            </w:r>
          </w:p>
        </w:tc>
      </w:tr>
      <w:tr w:rsidR="003B03D2">
        <w:tc>
          <w:tcPr>
            <w:tcW w:w="2952" w:type="dxa"/>
            <w:vMerge w:val="restart"/>
          </w:tcPr>
          <w:p w:rsidR="003B03D2" w:rsidRPr="009970F3" w:rsidRDefault="003B03D2" w:rsidP="003B03D2">
            <w:pPr>
              <w:pStyle w:val="Body-default"/>
              <w:ind w:firstLine="0"/>
              <w:jc w:val="center"/>
              <w:rPr>
                <w:b/>
                <w:bCs/>
              </w:rPr>
            </w:pPr>
            <w:r w:rsidRPr="009970F3">
              <w:rPr>
                <w:b/>
                <w:bCs/>
              </w:rPr>
              <w:t>Packet “Window” Here</w:t>
            </w:r>
          </w:p>
        </w:tc>
        <w:tc>
          <w:tcPr>
            <w:tcW w:w="1836" w:type="dxa"/>
          </w:tcPr>
          <w:p w:rsidR="003B03D2" w:rsidRDefault="003B03D2" w:rsidP="003B03D2">
            <w:pPr>
              <w:pStyle w:val="Body-default"/>
              <w:ind w:firstLine="0"/>
            </w:pPr>
            <w:r>
              <w:t>53</w:t>
            </w:r>
          </w:p>
        </w:tc>
        <w:tc>
          <w:tcPr>
            <w:tcW w:w="4068" w:type="dxa"/>
          </w:tcPr>
          <w:p w:rsidR="003B03D2" w:rsidRDefault="003B03D2" w:rsidP="003B03D2">
            <w:pPr>
              <w:pStyle w:val="Body-default"/>
              <w:ind w:firstLine="0"/>
            </w:pPr>
            <w:r>
              <w:t>Start of 200 byte packet payload</w:t>
            </w:r>
          </w:p>
        </w:tc>
      </w:tr>
      <w:tr w:rsidR="003B03D2">
        <w:tc>
          <w:tcPr>
            <w:tcW w:w="2952" w:type="dxa"/>
            <w:vMerge/>
          </w:tcPr>
          <w:p w:rsidR="003B03D2" w:rsidRDefault="003B03D2" w:rsidP="003B03D2">
            <w:pPr>
              <w:pStyle w:val="Body-default"/>
              <w:ind w:firstLine="0"/>
            </w:pPr>
          </w:p>
        </w:tc>
        <w:tc>
          <w:tcPr>
            <w:tcW w:w="1836" w:type="dxa"/>
          </w:tcPr>
          <w:p w:rsidR="003B03D2" w:rsidRDefault="003B03D2" w:rsidP="003B03D2">
            <w:pPr>
              <w:pStyle w:val="Body-default"/>
              <w:ind w:firstLine="0"/>
            </w:pPr>
            <w:r>
              <w:t>252</w:t>
            </w:r>
          </w:p>
        </w:tc>
        <w:tc>
          <w:tcPr>
            <w:tcW w:w="4068" w:type="dxa"/>
          </w:tcPr>
          <w:p w:rsidR="003B03D2" w:rsidRDefault="003B03D2" w:rsidP="003B03D2">
            <w:pPr>
              <w:pStyle w:val="Body-default"/>
              <w:ind w:firstLine="0"/>
            </w:pPr>
            <w:r>
              <w:t>End of 200 byte packet payload</w:t>
            </w:r>
          </w:p>
        </w:tc>
      </w:tr>
      <w:tr w:rsidR="003B03D2">
        <w:tc>
          <w:tcPr>
            <w:tcW w:w="2952" w:type="dxa"/>
          </w:tcPr>
          <w:p w:rsidR="003B03D2" w:rsidRDefault="003B03D2" w:rsidP="003B03D2">
            <w:pPr>
              <w:pStyle w:val="Body-default"/>
              <w:ind w:firstLine="0"/>
            </w:pPr>
          </w:p>
        </w:tc>
        <w:tc>
          <w:tcPr>
            <w:tcW w:w="1836" w:type="dxa"/>
          </w:tcPr>
          <w:p w:rsidR="003B03D2" w:rsidRDefault="003B03D2" w:rsidP="003B03D2">
            <w:pPr>
              <w:pStyle w:val="Body-default"/>
              <w:ind w:firstLine="0"/>
            </w:pPr>
            <w:r>
              <w:t>253</w:t>
            </w:r>
          </w:p>
        </w:tc>
        <w:tc>
          <w:tcPr>
            <w:tcW w:w="4068" w:type="dxa"/>
          </w:tcPr>
          <w:p w:rsidR="003B03D2" w:rsidRDefault="003B03D2" w:rsidP="003B03D2">
            <w:pPr>
              <w:pStyle w:val="Body-default"/>
              <w:ind w:firstLine="0"/>
            </w:pPr>
            <w:r>
              <w:t>Start of second unused area</w:t>
            </w:r>
          </w:p>
        </w:tc>
      </w:tr>
      <w:tr w:rsidR="003B03D2">
        <w:tc>
          <w:tcPr>
            <w:tcW w:w="2952" w:type="dxa"/>
          </w:tcPr>
          <w:p w:rsidR="003B03D2" w:rsidRDefault="003B03D2" w:rsidP="003B03D2">
            <w:pPr>
              <w:pStyle w:val="Body-default"/>
              <w:ind w:firstLine="0"/>
            </w:pPr>
          </w:p>
        </w:tc>
        <w:tc>
          <w:tcPr>
            <w:tcW w:w="1836" w:type="dxa"/>
          </w:tcPr>
          <w:p w:rsidR="003B03D2" w:rsidRDefault="003B03D2" w:rsidP="003B03D2">
            <w:pPr>
              <w:pStyle w:val="Body-default"/>
              <w:ind w:firstLine="0"/>
            </w:pPr>
            <w:r>
              <w:t>499</w:t>
            </w:r>
          </w:p>
        </w:tc>
        <w:tc>
          <w:tcPr>
            <w:tcW w:w="4068" w:type="dxa"/>
          </w:tcPr>
          <w:p w:rsidR="003B03D2" w:rsidRPr="009970F3" w:rsidRDefault="003B03D2" w:rsidP="003B03D2">
            <w:pPr>
              <w:pStyle w:val="Body-default"/>
              <w:ind w:firstLine="0"/>
            </w:pPr>
            <w:r>
              <w:t xml:space="preserve">Last byte in </w:t>
            </w:r>
            <w:r>
              <w:rPr>
                <w:i/>
                <w:iCs/>
              </w:rPr>
              <w:t>buf</w:t>
            </w:r>
            <w:r>
              <w:t>; end of second unused area.</w:t>
            </w:r>
          </w:p>
        </w:tc>
      </w:tr>
    </w:tbl>
    <w:p w:rsidR="003B03D2" w:rsidRPr="00BE34C1" w:rsidRDefault="003B03D2" w:rsidP="003B03D2">
      <w:pPr>
        <w:pStyle w:val="Body-default"/>
      </w:pPr>
    </w:p>
    <w:p w:rsidR="003B03D2" w:rsidRPr="00153E21" w:rsidRDefault="003B03D2" w:rsidP="003B03D2">
      <w:pPr>
        <w:pStyle w:val="Body-default"/>
      </w:pPr>
      <w:r>
        <w:t xml:space="preserve">The meta-data header has two members: </w:t>
      </w:r>
      <w:r>
        <w:rPr>
          <w:i/>
          <w:iCs/>
        </w:rPr>
        <w:t xml:space="preserve">offset </w:t>
      </w:r>
      <w:r>
        <w:t xml:space="preserve">and </w:t>
      </w:r>
      <w:r>
        <w:rPr>
          <w:i/>
          <w:iCs/>
        </w:rPr>
        <w:t xml:space="preserve">length. </w:t>
      </w:r>
      <w:r>
        <w:t>The offset specifies the start of the window and the length specifies the length of the window, which in this case is the length of the packet payload. So the offset and length values for this example would be 53 and 200 respectively.</w:t>
      </w:r>
    </w:p>
    <w:p w:rsidR="003B03D2" w:rsidRDefault="003B03D2" w:rsidP="003B03D2">
      <w:pPr>
        <w:pStyle w:val="Body-default"/>
      </w:pPr>
      <w:r>
        <w:t>The packet payload was formed by an application, and has therefore not been sent out the RNET stack yet. The packet window starts at offset 53 and ends at offset 252 inclusive. The unused area spanning offsets 0 to 52 will be used by RNET to pre-pend a UDP+IPv6+PPP header (in this case, we assume that the packet is UDP+IPv6+PPP). RNET requires that the application which prepares a packet to be sent out the stack window the data so that there are enough unused bytes to pre-pend the header without running out of space. An exception for this rule is the AHDLC escape character translation (the 0x7D 2-byte escape sequence for escaping 0x7D and 0x7E). This translation must by necessity shift the data to accommodate the inclusion of the escape sequences, the quantity of which varies from packet to packet.</w:t>
      </w:r>
    </w:p>
    <w:p w:rsidR="003B03D2" w:rsidRDefault="003B03D2" w:rsidP="003B03D2">
      <w:pPr>
        <w:pStyle w:val="Body-default"/>
      </w:pPr>
      <w:r>
        <w:t xml:space="preserve">In addition to leaving room to prep-pend the L2/L3/L4 networking headers, the windowing of the packet within the packet buffer must allow room to append a 2-byte CRC16 for the L2 protocols which require this. As a rule, the packet windowing must be set so that RNET doesn’t have to shift any bytes around when it builds its packet headers, if the packet is sent from the application out the RNET stack. The exception to this rule, as mentioned above, is the AHDLC control character translation. </w:t>
      </w:r>
    </w:p>
    <w:p w:rsidR="003B03D2" w:rsidRDefault="003B03D2" w:rsidP="003B03D2">
      <w:pPr>
        <w:pStyle w:val="Body-default"/>
      </w:pPr>
      <w:r>
        <w:t>It is the responsibility of the application engineer to initialize the packet buffer’s starting offset to an acceptable value when populating a packet with payload data, for transmission out the RNET stack. It is assumed that the data will be written at this starting offset, and that the data won’t overrun the end of an RNET Buffer. RNET Buffers have a hard limit on the amount of data which can be written to them. Particle chains, on the other hand, can be extended. The limit to a PCL chain is the number of PCLs in the PCL pool. This is an advantage that PCLs have over RNET Buffers.</w:t>
      </w:r>
    </w:p>
    <w:p w:rsidR="003B03D2" w:rsidRDefault="003B03D2" w:rsidP="003B03D2">
      <w:pPr>
        <w:pStyle w:val="Heading2"/>
        <w:rPr>
          <w:rStyle w:val="Heading1Char"/>
          <w:b/>
          <w:bCs/>
        </w:rPr>
      </w:pPr>
      <w:bookmarkStart w:id="8" w:name="_Toc516329169"/>
      <w:r>
        <w:rPr>
          <w:rStyle w:val="Heading1Char"/>
          <w:b/>
          <w:bCs/>
        </w:rPr>
        <w:lastRenderedPageBreak/>
        <w:t>Preparing and Transmitting Packets in Host-Mode, Overview</w:t>
      </w:r>
      <w:bookmarkEnd w:id="8"/>
    </w:p>
    <w:p w:rsidR="003B03D2" w:rsidRDefault="003B03D2" w:rsidP="003B03D2">
      <w:pPr>
        <w:pStyle w:val="Body-default"/>
      </w:pPr>
      <w:r>
        <w:t>An unsolicited packet which an application sends out of a physical interface, out of the device, by using RNET, destined for a peer host is a host-mode transmit (tx). The steps an application must take to accomplish this are as follows:</w:t>
      </w:r>
    </w:p>
    <w:p w:rsidR="003B03D2" w:rsidRDefault="003B03D2" w:rsidP="003B03D2">
      <w:pPr>
        <w:pStyle w:val="Body-default"/>
        <w:numPr>
          <w:ilvl w:val="0"/>
          <w:numId w:val="3"/>
        </w:numPr>
      </w:pPr>
      <w:r>
        <w:t>The application must allocate a packet buffer</w:t>
      </w:r>
    </w:p>
    <w:p w:rsidR="003B03D2" w:rsidRDefault="003B03D2" w:rsidP="003B03D2">
      <w:pPr>
        <w:pStyle w:val="Body-default"/>
        <w:numPr>
          <w:ilvl w:val="0"/>
          <w:numId w:val="3"/>
        </w:numPr>
      </w:pPr>
      <w:r>
        <w:t>The packet buffer’s window must be established: the buffer offset must be calculated, and the header offset value is set to this offset.</w:t>
      </w:r>
    </w:p>
    <w:p w:rsidR="003B03D2" w:rsidRDefault="003B03D2" w:rsidP="003B03D2">
      <w:pPr>
        <w:pStyle w:val="Body-default"/>
        <w:numPr>
          <w:ilvl w:val="0"/>
          <w:numId w:val="3"/>
        </w:numPr>
      </w:pPr>
      <w:r>
        <w:t>The buffer must be populated with payload data</w:t>
      </w:r>
    </w:p>
    <w:p w:rsidR="003B03D2" w:rsidRDefault="003B03D2" w:rsidP="003B03D2">
      <w:pPr>
        <w:pStyle w:val="Body-default"/>
        <w:numPr>
          <w:ilvl w:val="0"/>
          <w:numId w:val="3"/>
        </w:numPr>
      </w:pPr>
      <w:r>
        <w:t>The header length field is set to the number of bytes that were written into the payload data. The buffer window is now set.</w:t>
      </w:r>
    </w:p>
    <w:p w:rsidR="003B03D2" w:rsidRDefault="003B03D2" w:rsidP="003B03D2">
      <w:pPr>
        <w:pStyle w:val="Body-default"/>
        <w:numPr>
          <w:ilvl w:val="0"/>
          <w:numId w:val="3"/>
        </w:numPr>
      </w:pPr>
      <w:r>
        <w:t>The application must know the circuit to send this packet to. If the circuit is unknown, it can be found by making an RNET call to look it up.</w:t>
      </w:r>
    </w:p>
    <w:p w:rsidR="003B03D2" w:rsidRDefault="003B03D2" w:rsidP="003B03D2">
      <w:pPr>
        <w:pStyle w:val="Body-default"/>
        <w:numPr>
          <w:ilvl w:val="0"/>
          <w:numId w:val="3"/>
        </w:numPr>
      </w:pPr>
      <w:r>
        <w:t>The header circuit index is filled in according to the circuit this packet will be sent out to</w:t>
      </w:r>
    </w:p>
    <w:p w:rsidR="003B03D2" w:rsidRDefault="003B03D2" w:rsidP="003B03D2">
      <w:pPr>
        <w:pStyle w:val="Body-default"/>
        <w:numPr>
          <w:ilvl w:val="0"/>
          <w:numId w:val="3"/>
        </w:numPr>
      </w:pPr>
      <w:r>
        <w:t>The application builds up a message and attaches the packet buffer to this message</w:t>
      </w:r>
    </w:p>
    <w:p w:rsidR="003B03D2" w:rsidRDefault="003B03D2" w:rsidP="003B03D2">
      <w:pPr>
        <w:pStyle w:val="Body-default"/>
        <w:numPr>
          <w:ilvl w:val="0"/>
          <w:numId w:val="3"/>
        </w:numPr>
      </w:pPr>
      <w:r>
        <w:t>The application sends this message to the RNET stack, using the appropriate RNET message id (in this case, UDP tx)</w:t>
      </w:r>
    </w:p>
    <w:p w:rsidR="003B03D2" w:rsidRDefault="003B03D2" w:rsidP="003B03D2">
      <w:pPr>
        <w:pStyle w:val="Body-default"/>
        <w:ind w:left="720" w:firstLine="0"/>
      </w:pPr>
    </w:p>
    <w:p w:rsidR="003B03D2" w:rsidRDefault="003B03D2" w:rsidP="003B03D2">
      <w:pPr>
        <w:pStyle w:val="Body-default"/>
        <w:ind w:left="720" w:firstLine="0"/>
      </w:pPr>
      <w:r>
        <w:t>RNET, having received this packet, does the following:</w:t>
      </w:r>
    </w:p>
    <w:p w:rsidR="003B03D2" w:rsidRDefault="003B03D2" w:rsidP="003B03D2">
      <w:pPr>
        <w:pStyle w:val="Body-default"/>
        <w:ind w:left="720" w:firstLine="0"/>
      </w:pPr>
    </w:p>
    <w:p w:rsidR="003B03D2" w:rsidRDefault="003B03D2" w:rsidP="003B03D2">
      <w:pPr>
        <w:pStyle w:val="Body-default"/>
        <w:numPr>
          <w:ilvl w:val="0"/>
          <w:numId w:val="3"/>
        </w:numPr>
      </w:pPr>
      <w:r>
        <w:t>RNET extracts the circuit index from the meta-data header. RNET retrieves the stored information concerning the circuit.</w:t>
      </w:r>
    </w:p>
    <w:p w:rsidR="003B03D2" w:rsidRDefault="003B03D2" w:rsidP="003B03D2">
      <w:pPr>
        <w:pStyle w:val="Body-default"/>
        <w:numPr>
          <w:ilvl w:val="0"/>
          <w:numId w:val="3"/>
        </w:numPr>
      </w:pPr>
      <w:r>
        <w:t>The subinterface number is stored in the packet buffer’s header</w:t>
      </w:r>
    </w:p>
    <w:p w:rsidR="003B03D2" w:rsidRDefault="003B03D2" w:rsidP="003B03D2">
      <w:pPr>
        <w:pStyle w:val="Body-default"/>
        <w:numPr>
          <w:ilvl w:val="0"/>
          <w:numId w:val="3"/>
        </w:numPr>
      </w:pPr>
      <w:r>
        <w:t>The UDP source and destination port numbers are filled in</w:t>
      </w:r>
    </w:p>
    <w:p w:rsidR="003B03D2" w:rsidRDefault="003B03D2" w:rsidP="003B03D2">
      <w:pPr>
        <w:pStyle w:val="Body-default"/>
        <w:numPr>
          <w:ilvl w:val="0"/>
          <w:numId w:val="3"/>
        </w:numPr>
      </w:pPr>
      <w:r>
        <w:t>The UDP header is pre-pended to the packet</w:t>
      </w:r>
    </w:p>
    <w:p w:rsidR="003B03D2" w:rsidRDefault="003B03D2" w:rsidP="003B03D2">
      <w:pPr>
        <w:pStyle w:val="Body-default"/>
        <w:numPr>
          <w:ilvl w:val="0"/>
          <w:numId w:val="3"/>
        </w:numPr>
      </w:pPr>
      <w:r>
        <w:t>The packet header’s offset is decremented by 8, and the header length is increased by 8, to reflect the addition of the UDP header.</w:t>
      </w:r>
    </w:p>
    <w:p w:rsidR="003B03D2" w:rsidRDefault="003B03D2" w:rsidP="003B03D2">
      <w:pPr>
        <w:pStyle w:val="Body-default"/>
        <w:numPr>
          <w:ilvl w:val="0"/>
          <w:numId w:val="3"/>
        </w:numPr>
      </w:pPr>
      <w:r>
        <w:t>RNET looks up the parent subinterface for the circuit index on which the packet was set. From the subinterface, RNET determines whether the packet is IPv4 or IPv6 and sends it to the appropriate L3 message id destination for further processsing (RNET sends itself a message with the packet).</w:t>
      </w:r>
    </w:p>
    <w:p w:rsidR="003B03D2" w:rsidRDefault="003B03D2" w:rsidP="003B03D2">
      <w:pPr>
        <w:pStyle w:val="Body-default"/>
        <w:numPr>
          <w:ilvl w:val="0"/>
          <w:numId w:val="3"/>
        </w:numPr>
      </w:pPr>
      <w:r>
        <w:t>Assuming this was an IPv6 packet, the RNET IPv6 tx handler processes the packet; if it were an IPv4 packet, the IPv4 tx handler processes it</w:t>
      </w:r>
    </w:p>
    <w:p w:rsidR="003B03D2" w:rsidRDefault="003B03D2" w:rsidP="003B03D2">
      <w:pPr>
        <w:pStyle w:val="Body-default"/>
        <w:numPr>
          <w:ilvl w:val="0"/>
          <w:numId w:val="3"/>
        </w:numPr>
      </w:pPr>
      <w:r>
        <w:t>RNET uses the circuit and subinterface header values to look up the subinterface and circuit again. From these it fetches the source and destination IP addresses</w:t>
      </w:r>
    </w:p>
    <w:p w:rsidR="003B03D2" w:rsidRDefault="003B03D2" w:rsidP="003B03D2">
      <w:pPr>
        <w:pStyle w:val="Body-default"/>
        <w:numPr>
          <w:ilvl w:val="0"/>
          <w:numId w:val="3"/>
        </w:numPr>
      </w:pPr>
      <w:r>
        <w:t>With the source and destination IP addresses in hand, RNET pre-pends the IP header to the packet</w:t>
      </w:r>
    </w:p>
    <w:p w:rsidR="003B03D2" w:rsidRDefault="003B03D2" w:rsidP="003B03D2">
      <w:pPr>
        <w:pStyle w:val="Body-default"/>
        <w:numPr>
          <w:ilvl w:val="0"/>
          <w:numId w:val="3"/>
        </w:numPr>
      </w:pPr>
      <w:r>
        <w:t>The packet header’s offset and length are modified to reflect the addition of this new data</w:t>
      </w:r>
    </w:p>
    <w:p w:rsidR="003B03D2" w:rsidRDefault="003B03D2" w:rsidP="003B03D2">
      <w:pPr>
        <w:pStyle w:val="Body-default"/>
        <w:numPr>
          <w:ilvl w:val="0"/>
          <w:numId w:val="3"/>
        </w:numPr>
      </w:pPr>
      <w:r>
        <w:t>Using the subinterface value, the RNET IP processor looks up the interface for that subinterface</w:t>
      </w:r>
    </w:p>
    <w:p w:rsidR="003B03D2" w:rsidRDefault="003B03D2" w:rsidP="003B03D2">
      <w:pPr>
        <w:pStyle w:val="Body-default"/>
        <w:numPr>
          <w:ilvl w:val="0"/>
          <w:numId w:val="3"/>
        </w:numPr>
      </w:pPr>
      <w:r>
        <w:lastRenderedPageBreak/>
        <w:t>The interface indicates which L2 protocol that the packet will need to be processed by. In this case, it is PPP. RNET sends the packet to the PPP component for Tx processing.</w:t>
      </w:r>
    </w:p>
    <w:p w:rsidR="003B03D2" w:rsidRDefault="003B03D2" w:rsidP="003B03D2">
      <w:pPr>
        <w:pStyle w:val="Body-default"/>
        <w:numPr>
          <w:ilvl w:val="0"/>
          <w:numId w:val="3"/>
        </w:numPr>
      </w:pPr>
      <w:r>
        <w:t>The PPP component builds a PPP header, updates the window values (offset and length), then sends this to the AHDLC component.</w:t>
      </w:r>
    </w:p>
    <w:p w:rsidR="003B03D2" w:rsidRDefault="003B03D2" w:rsidP="003B03D2">
      <w:pPr>
        <w:pStyle w:val="Body-default"/>
        <w:numPr>
          <w:ilvl w:val="0"/>
          <w:numId w:val="3"/>
        </w:numPr>
      </w:pPr>
      <w:r>
        <w:t>The AHDLC component encodes this for AHDLC</w:t>
      </w:r>
    </w:p>
    <w:p w:rsidR="003B03D2" w:rsidRDefault="003B03D2" w:rsidP="003B03D2">
      <w:pPr>
        <w:pStyle w:val="Body-default"/>
        <w:numPr>
          <w:ilvl w:val="0"/>
          <w:numId w:val="3"/>
        </w:numPr>
      </w:pPr>
      <w:r>
        <w:t>RNET is finished preparing the packet and will send it to a driver for Tx out of the physical interface it must be sent out. RNET, using the interface settings, looks up the message settings for Tx on this interface.</w:t>
      </w:r>
    </w:p>
    <w:p w:rsidR="003B03D2" w:rsidRDefault="003B03D2" w:rsidP="003B03D2">
      <w:pPr>
        <w:pStyle w:val="Body-default"/>
        <w:numPr>
          <w:ilvl w:val="0"/>
          <w:numId w:val="3"/>
        </w:numPr>
      </w:pPr>
      <w:r>
        <w:t>RNET attaches the packet to the message and sends it to the next device which will receive it. In this case, we’ll assume it is a UART driver.</w:t>
      </w:r>
    </w:p>
    <w:p w:rsidR="003B03D2" w:rsidRDefault="003B03D2" w:rsidP="003B03D2">
      <w:pPr>
        <w:pStyle w:val="Body-default"/>
      </w:pPr>
    </w:p>
    <w:p w:rsidR="003B03D2" w:rsidRDefault="003B03D2" w:rsidP="003B03D2">
      <w:pPr>
        <w:pStyle w:val="Body-default"/>
      </w:pPr>
      <w:r>
        <w:t>Steps take by a hypothetical UART driver to send the packet:</w:t>
      </w:r>
    </w:p>
    <w:p w:rsidR="003B03D2" w:rsidRDefault="003B03D2" w:rsidP="003B03D2">
      <w:pPr>
        <w:pStyle w:val="Body-default"/>
      </w:pPr>
    </w:p>
    <w:p w:rsidR="003B03D2" w:rsidRDefault="003B03D2" w:rsidP="003B03D2">
      <w:pPr>
        <w:pStyle w:val="Body-default"/>
        <w:numPr>
          <w:ilvl w:val="0"/>
          <w:numId w:val="4"/>
        </w:numPr>
      </w:pPr>
      <w:r>
        <w:t>The UART driver receives the packet from RNET by means of a message send. This infers that there is some task context which manages packet Tx’s on behalf of the UART. This may be the same task as the task which hosts the RNET stack—it’s up to the application developer’s discretion.</w:t>
      </w:r>
    </w:p>
    <w:p w:rsidR="003B03D2" w:rsidRDefault="003B03D2" w:rsidP="003B03D2">
      <w:pPr>
        <w:pStyle w:val="Body-default"/>
        <w:numPr>
          <w:ilvl w:val="0"/>
          <w:numId w:val="4"/>
        </w:numPr>
      </w:pPr>
      <w:r>
        <w:t>The task message handler which receives the packet from RNET will invoke the driver to send this packet out the interface</w:t>
      </w:r>
    </w:p>
    <w:p w:rsidR="003B03D2" w:rsidRDefault="003B03D2" w:rsidP="003B03D2">
      <w:pPr>
        <w:pStyle w:val="Body-default"/>
        <w:numPr>
          <w:ilvl w:val="0"/>
          <w:numId w:val="4"/>
        </w:numPr>
      </w:pPr>
      <w:r>
        <w:t>There are a variety of means which the driver might take takes transmit this packet. It is likely that this will involve interaction with an interrupt handler, at some point.</w:t>
      </w:r>
    </w:p>
    <w:p w:rsidR="003B03D2" w:rsidRDefault="003B03D2" w:rsidP="003B03D2">
      <w:pPr>
        <w:pStyle w:val="Body-default"/>
        <w:numPr>
          <w:ilvl w:val="0"/>
          <w:numId w:val="4"/>
        </w:numPr>
      </w:pPr>
      <w:r>
        <w:t>The packet data is copied out of the packet buffer (perhaps a few bytes at a time) and sent to the driver for Tx.</w:t>
      </w:r>
    </w:p>
    <w:p w:rsidR="003B03D2" w:rsidRDefault="003B03D2" w:rsidP="003B03D2">
      <w:pPr>
        <w:pStyle w:val="Body-default"/>
        <w:numPr>
          <w:ilvl w:val="0"/>
          <w:numId w:val="4"/>
        </w:numPr>
      </w:pPr>
      <w:r>
        <w:t xml:space="preserve">The packet buffer, no longer needed, must be freed by the UART driver or by some other task. In either case, the packet must be freed or there will be a packet buffer memory leak. RNET is not responsible for returning the packet buffer back to the memory pool. </w:t>
      </w:r>
    </w:p>
    <w:p w:rsidR="003B03D2" w:rsidRDefault="003B03D2" w:rsidP="003B03D2">
      <w:pPr>
        <w:pStyle w:val="Body-default"/>
        <w:ind w:left="720" w:firstLine="0"/>
        <w:rPr>
          <w:rStyle w:val="Heading1Char"/>
          <w:b w:val="0"/>
          <w:bCs w:val="0"/>
        </w:rPr>
      </w:pPr>
    </w:p>
    <w:p w:rsidR="003B03D2" w:rsidRDefault="003B03D2" w:rsidP="003B03D2">
      <w:pPr>
        <w:pStyle w:val="Heading2"/>
        <w:rPr>
          <w:rStyle w:val="Heading1Char"/>
          <w:rFonts w:ascii="Georgia" w:hAnsi="Georgia" w:cs="Georgia"/>
          <w:sz w:val="24"/>
          <w:szCs w:val="24"/>
        </w:rPr>
      </w:pPr>
      <w:bookmarkStart w:id="9" w:name="_Toc516329170"/>
      <w:r>
        <w:rPr>
          <w:rStyle w:val="Heading1Char"/>
          <w:rFonts w:ascii="Georgia" w:hAnsi="Georgia" w:cs="Georgia"/>
          <w:sz w:val="24"/>
          <w:szCs w:val="24"/>
        </w:rPr>
        <w:t>Reading Data from an RNET Data Buffer</w:t>
      </w:r>
      <w:bookmarkEnd w:id="9"/>
    </w:p>
    <w:p w:rsidR="003B03D2" w:rsidRDefault="003B03D2" w:rsidP="003B03D2">
      <w:pPr>
        <w:pStyle w:val="Body-default"/>
      </w:pPr>
      <w:r>
        <w:t>A component such as the RNET stack, an application, or a drive, will write data into an RNET Data Buffer in a windowed fashion. When data is read, the caller has the option to shorten the window,  so the next read will continue where the previous one left off. The example code shows how to read that data and shorten the window:</w:t>
      </w:r>
    </w:p>
    <w:p w:rsidR="003B03D2" w:rsidRDefault="003B03D2" w:rsidP="003B03D2">
      <w:pPr>
        <w:pStyle w:val="Body-default"/>
      </w:pPr>
    </w:p>
    <w:p w:rsidR="00E802F9" w:rsidRDefault="00E802F9" w:rsidP="003B03D2">
      <w:pPr>
        <w:pStyle w:val="Codesnippets"/>
      </w:pPr>
      <w:r>
        <w:t>#include “rnet-buf.h”</w:t>
      </w:r>
    </w:p>
    <w:p w:rsidR="00E802F9" w:rsidRDefault="00E802F9" w:rsidP="003B03D2">
      <w:pPr>
        <w:pStyle w:val="Codesnippets"/>
      </w:pPr>
    </w:p>
    <w:p w:rsidR="003B03D2" w:rsidRDefault="003B03D2" w:rsidP="003B03D2">
      <w:pPr>
        <w:pStyle w:val="Codesnippets"/>
      </w:pPr>
      <w:r>
        <w:t>// Copies up to 10 bytes or length of frame, whichever is</w:t>
      </w:r>
    </w:p>
    <w:p w:rsidR="003B03D2" w:rsidRDefault="003B03D2" w:rsidP="003B03D2">
      <w:pPr>
        <w:pStyle w:val="Codesnippets"/>
      </w:pPr>
      <w:r>
        <w:t>//  shorter. Shortens window for bytes read.</w:t>
      </w:r>
    </w:p>
    <w:p w:rsidR="003B03D2" w:rsidRDefault="003B03D2" w:rsidP="003B03D2">
      <w:pPr>
        <w:pStyle w:val="Codesnippets"/>
      </w:pPr>
      <w:r>
        <w:t>//  Returns bytes read.</w:t>
      </w:r>
    </w:p>
    <w:p w:rsidR="003B03D2" w:rsidRDefault="003B03D2" w:rsidP="003B03D2">
      <w:pPr>
        <w:pStyle w:val="Codesnippets"/>
      </w:pPr>
      <w:r>
        <w:t>unsigned read_up_to_10_bytes(rnet_buf_t *buf,</w:t>
      </w:r>
    </w:p>
    <w:p w:rsidR="003B03D2" w:rsidRDefault="003B03D2" w:rsidP="003B03D2">
      <w:pPr>
        <w:pStyle w:val="Codesnippets"/>
      </w:pPr>
      <w:r>
        <w:t xml:space="preserve">                             uint8_t    *read_output)</w:t>
      </w:r>
    </w:p>
    <w:p w:rsidR="003B03D2" w:rsidRDefault="003B03D2" w:rsidP="003B03D2">
      <w:pPr>
        <w:pStyle w:val="Codesnippets"/>
      </w:pPr>
      <w:r>
        <w:t>{</w:t>
      </w:r>
    </w:p>
    <w:p w:rsidR="003B03D2" w:rsidRDefault="003B03D2" w:rsidP="003B03D2">
      <w:pPr>
        <w:pStyle w:val="Codesnippets"/>
      </w:pPr>
      <w:r>
        <w:t xml:space="preserve">    rnet_buf_t *buf;</w:t>
      </w:r>
    </w:p>
    <w:p w:rsidR="003B03D2" w:rsidRDefault="003B03D2" w:rsidP="003B03D2">
      <w:pPr>
        <w:pStyle w:val="Codesnippets"/>
      </w:pPr>
      <w:r>
        <w:lastRenderedPageBreak/>
        <w:t xml:space="preserve">    uint8_t    *ptr;</w:t>
      </w:r>
    </w:p>
    <w:p w:rsidR="003B03D2" w:rsidRDefault="003B03D2" w:rsidP="003B03D2">
      <w:pPr>
        <w:pStyle w:val="Codesnippets"/>
      </w:pPr>
    </w:p>
    <w:p w:rsidR="003B03D2" w:rsidRDefault="003B03D2" w:rsidP="003B03D2">
      <w:pPr>
        <w:pStyle w:val="Codesnippets"/>
      </w:pPr>
      <w:r>
        <w:t xml:space="preserve">    ptr = RNET_BUF_START_FRAME_PTR(buf);</w:t>
      </w:r>
    </w:p>
    <w:p w:rsidR="003B03D2" w:rsidRDefault="003B03D2" w:rsidP="003B03D2">
      <w:pPr>
        <w:pStyle w:val="Codesnippets"/>
      </w:pPr>
    </w:p>
    <w:p w:rsidR="003B03D2" w:rsidRDefault="003B03D2" w:rsidP="003B03D2">
      <w:pPr>
        <w:pStyle w:val="Codesnippets"/>
      </w:pPr>
      <w:r>
        <w:t xml:space="preserve">    if (buf-&gt;header.length &lt; 10)</w:t>
      </w:r>
    </w:p>
    <w:p w:rsidR="003B03D2" w:rsidRDefault="003B03D2" w:rsidP="003B03D2">
      <w:pPr>
        <w:pStyle w:val="Codesnippets"/>
      </w:pPr>
      <w:r>
        <w:t xml:space="preserve">    {</w:t>
      </w:r>
    </w:p>
    <w:p w:rsidR="003B03D2" w:rsidRDefault="003B03D2" w:rsidP="003B03D2">
      <w:pPr>
        <w:pStyle w:val="Codesnippets"/>
      </w:pPr>
      <w:r>
        <w:t xml:space="preserve">        copy_length = buf-&gt;header.length;</w:t>
      </w:r>
    </w:p>
    <w:p w:rsidR="003B03D2" w:rsidRDefault="003B03D2" w:rsidP="003B03D2">
      <w:pPr>
        <w:pStyle w:val="Codesnippets"/>
      </w:pPr>
      <w:r>
        <w:t xml:space="preserve">    }</w:t>
      </w:r>
    </w:p>
    <w:p w:rsidR="003B03D2" w:rsidRDefault="003B03D2" w:rsidP="003B03D2">
      <w:pPr>
        <w:pStyle w:val="Codesnippets"/>
      </w:pPr>
      <w:r>
        <w:t xml:space="preserve">    else</w:t>
      </w:r>
    </w:p>
    <w:p w:rsidR="003B03D2" w:rsidRDefault="003B03D2" w:rsidP="003B03D2">
      <w:pPr>
        <w:pStyle w:val="Codesnippets"/>
      </w:pPr>
      <w:r>
        <w:t xml:space="preserve">    {</w:t>
      </w:r>
    </w:p>
    <w:p w:rsidR="003B03D2" w:rsidRDefault="003B03D2" w:rsidP="003B03D2">
      <w:pPr>
        <w:pStyle w:val="Codesnippets"/>
      </w:pPr>
      <w:r>
        <w:t xml:space="preserve">        copy_length = 10;</w:t>
      </w:r>
    </w:p>
    <w:p w:rsidR="003B03D2" w:rsidRDefault="003B03D2" w:rsidP="003B03D2">
      <w:pPr>
        <w:pStyle w:val="Codesnippets"/>
      </w:pPr>
      <w:r>
        <w:t xml:space="preserve">    }</w:t>
      </w:r>
    </w:p>
    <w:p w:rsidR="003B03D2" w:rsidRDefault="003B03D2" w:rsidP="003B03D2">
      <w:pPr>
        <w:pStyle w:val="Codesnippets"/>
      </w:pPr>
    </w:p>
    <w:p w:rsidR="003B03D2" w:rsidRDefault="003B03D2" w:rsidP="003B03D2">
      <w:pPr>
        <w:pStyle w:val="Codesnippets"/>
      </w:pPr>
      <w:r>
        <w:t xml:space="preserve">    // equivalent to memcpy()</w:t>
      </w:r>
    </w:p>
    <w:p w:rsidR="003B03D2" w:rsidRDefault="003B03D2" w:rsidP="003B03D2">
      <w:pPr>
        <w:pStyle w:val="Codesnippets"/>
      </w:pPr>
      <w:r>
        <w:t xml:space="preserve">    rutils_memcpy(read_output, ptr, copy_length);</w:t>
      </w:r>
    </w:p>
    <w:p w:rsidR="003B03D2" w:rsidRDefault="003B03D2" w:rsidP="003B03D2">
      <w:pPr>
        <w:pStyle w:val="Codesnippets"/>
      </w:pPr>
    </w:p>
    <w:p w:rsidR="003B03D2" w:rsidRDefault="003B03D2" w:rsidP="003B03D2">
      <w:pPr>
        <w:pStyle w:val="Codesnippets"/>
      </w:pPr>
      <w:r>
        <w:t xml:space="preserve">    // shorten window, excluding bytes just read</w:t>
      </w:r>
    </w:p>
    <w:p w:rsidR="003B03D2" w:rsidRDefault="003B03D2" w:rsidP="003B03D2">
      <w:pPr>
        <w:pStyle w:val="Codesnippets"/>
      </w:pPr>
      <w:r>
        <w:t xml:space="preserve">    buf-&gt;header.offset += copy_length;</w:t>
      </w:r>
    </w:p>
    <w:p w:rsidR="003B03D2" w:rsidRDefault="003B03D2" w:rsidP="003B03D2">
      <w:pPr>
        <w:pStyle w:val="Codesnippets"/>
      </w:pPr>
      <w:r>
        <w:t xml:space="preserve">    buf-&gt;header.length -= copy_length;</w:t>
      </w:r>
    </w:p>
    <w:p w:rsidR="003B03D2" w:rsidRDefault="003B03D2" w:rsidP="003B03D2">
      <w:pPr>
        <w:pStyle w:val="Codesnippets"/>
      </w:pPr>
    </w:p>
    <w:p w:rsidR="003B03D2" w:rsidRDefault="003B03D2" w:rsidP="003B03D2">
      <w:pPr>
        <w:pStyle w:val="Codesnippets"/>
      </w:pPr>
      <w:r>
        <w:t xml:space="preserve">    return copy_length;</w:t>
      </w:r>
    </w:p>
    <w:p w:rsidR="003B03D2" w:rsidRDefault="003B03D2" w:rsidP="003B03D2">
      <w:pPr>
        <w:pStyle w:val="Codesnippets"/>
      </w:pPr>
      <w:r>
        <w:t>}</w:t>
      </w:r>
    </w:p>
    <w:p w:rsidR="003B03D2" w:rsidRDefault="003B03D2" w:rsidP="003B03D2">
      <w:pPr>
        <w:pStyle w:val="Body-default"/>
        <w:rPr>
          <w:rFonts w:ascii="Courier New" w:hAnsi="Courier New" w:cs="Courier New"/>
        </w:rPr>
      </w:pPr>
    </w:p>
    <w:p w:rsidR="003B03D2" w:rsidRDefault="003B03D2" w:rsidP="003B03D2">
      <w:pPr>
        <w:pStyle w:val="Heading2"/>
      </w:pPr>
      <w:bookmarkStart w:id="10" w:name="_Toc516329171"/>
      <w:r>
        <w:t>Reading Data from a Particle</w:t>
      </w:r>
      <w:bookmarkEnd w:id="10"/>
    </w:p>
    <w:p w:rsidR="003B03D2" w:rsidRPr="00243B18" w:rsidRDefault="003B03D2" w:rsidP="003B03D2">
      <w:pPr>
        <w:pStyle w:val="Body-default"/>
      </w:pPr>
      <w:r>
        <w:t>The equivalent function as the above, but applied to a particle, is as follows:</w:t>
      </w:r>
    </w:p>
    <w:p w:rsidR="003B03D2" w:rsidRDefault="003B03D2" w:rsidP="003B03D2">
      <w:pPr>
        <w:pStyle w:val="Body-default"/>
      </w:pPr>
    </w:p>
    <w:p w:rsidR="003B03D2" w:rsidRDefault="003B03D2" w:rsidP="003B03D2">
      <w:pPr>
        <w:pStyle w:val="Codesnippets"/>
      </w:pPr>
      <w:r>
        <w:t>#include “nsvc-api.h”</w:t>
      </w:r>
    </w:p>
    <w:p w:rsidR="003B03D2" w:rsidRDefault="003B03D2" w:rsidP="003B03D2">
      <w:pPr>
        <w:pStyle w:val="Codesnippets"/>
      </w:pPr>
    </w:p>
    <w:p w:rsidR="003B03D2" w:rsidRDefault="003B03D2" w:rsidP="003B03D2">
      <w:pPr>
        <w:pStyle w:val="Codesnippets"/>
      </w:pPr>
      <w:r>
        <w:t>unsigned read_up_to_10_bytes(nsvc_pcl_t *head_pcl,</w:t>
      </w:r>
    </w:p>
    <w:p w:rsidR="003B03D2" w:rsidRDefault="003B03D2" w:rsidP="003B03D2">
      <w:pPr>
        <w:pStyle w:val="Codesnippets"/>
      </w:pPr>
      <w:r>
        <w:t xml:space="preserve">                             uint8_t    *read_output)</w:t>
      </w:r>
    </w:p>
    <w:p w:rsidR="003B03D2" w:rsidRDefault="003B03D2" w:rsidP="003B03D2">
      <w:pPr>
        <w:pStyle w:val="Codesnippets"/>
      </w:pPr>
      <w:r>
        <w:t>{</w:t>
      </w:r>
    </w:p>
    <w:p w:rsidR="003B03D2" w:rsidRPr="00A96329" w:rsidRDefault="003B03D2" w:rsidP="003B03D2">
      <w:pPr>
        <w:pStyle w:val="Codesnippets"/>
      </w:pPr>
      <w:r w:rsidRPr="00A96329">
        <w:t xml:space="preserve">   </w:t>
      </w:r>
      <w:r>
        <w:t xml:space="preserve"> </w:t>
      </w:r>
      <w:r w:rsidRPr="00A96329">
        <w:t xml:space="preserve">nsvc_pcl_header_t </w:t>
      </w:r>
      <w:r>
        <w:t xml:space="preserve">  </w:t>
      </w:r>
      <w:r w:rsidRPr="00A96329">
        <w:t xml:space="preserve"> *pcl_header;</w:t>
      </w:r>
    </w:p>
    <w:p w:rsidR="003B03D2" w:rsidRPr="00A96329" w:rsidRDefault="003B03D2" w:rsidP="003B03D2">
      <w:pPr>
        <w:pStyle w:val="Codesnippets"/>
      </w:pPr>
      <w:r w:rsidRPr="00A96329">
        <w:t xml:space="preserve">    nufr_sema_get_rtn_t </w:t>
      </w:r>
      <w:r>
        <w:t xml:space="preserve">  </w:t>
      </w:r>
      <w:r w:rsidRPr="00A96329">
        <w:t>alloc_rv;</w:t>
      </w:r>
    </w:p>
    <w:p w:rsidR="003B03D2" w:rsidRDefault="003B03D2" w:rsidP="003B03D2">
      <w:pPr>
        <w:pStyle w:val="Codesnippets"/>
      </w:pPr>
      <w:r>
        <w:t xml:space="preserve">    nsvc_pcl_chain_seek_t read</w:t>
      </w:r>
      <w:r w:rsidRPr="00A96329">
        <w:t>_posit;</w:t>
      </w:r>
    </w:p>
    <w:p w:rsidR="003B03D2" w:rsidRDefault="003B03D2" w:rsidP="003B03D2">
      <w:pPr>
        <w:pStyle w:val="Codesnippets"/>
      </w:pPr>
      <w:r>
        <w:t xml:space="preserve">    unsigned              copy_length;</w:t>
      </w:r>
    </w:p>
    <w:p w:rsidR="003B03D2" w:rsidRDefault="003B03D2" w:rsidP="003B03D2">
      <w:pPr>
        <w:pStyle w:val="Codesnippets"/>
      </w:pPr>
      <w:r>
        <w:t xml:space="preserve">    unsigned              bytes_read;</w:t>
      </w:r>
    </w:p>
    <w:p w:rsidR="003B03D2" w:rsidRDefault="003B03D2" w:rsidP="003B03D2">
      <w:pPr>
        <w:pStyle w:val="Codesnippets"/>
      </w:pPr>
      <w:r>
        <w:t xml:space="preserve">    bool                  rv;</w:t>
      </w:r>
    </w:p>
    <w:p w:rsidR="003B03D2" w:rsidRDefault="003B03D2" w:rsidP="003B03D2">
      <w:pPr>
        <w:pStyle w:val="Codesnippets"/>
      </w:pPr>
    </w:p>
    <w:p w:rsidR="003B03D2" w:rsidRDefault="003B03D2" w:rsidP="003B03D2">
      <w:pPr>
        <w:pStyle w:val="Codesnippets"/>
      </w:pPr>
      <w:r w:rsidRPr="00A61426">
        <w:t xml:space="preserve">    pcl_header = NSVC_PCL_HEADER(head_pcl);</w:t>
      </w:r>
    </w:p>
    <w:p w:rsidR="003B03D2" w:rsidRDefault="003B03D2" w:rsidP="003B03D2">
      <w:pPr>
        <w:pStyle w:val="Codesnippets"/>
      </w:pPr>
    </w:p>
    <w:p w:rsidR="003B03D2" w:rsidRDefault="003B03D2" w:rsidP="003B03D2">
      <w:pPr>
        <w:pStyle w:val="Codesnippets"/>
      </w:pPr>
      <w:r>
        <w:t xml:space="preserve">    rv = nsvc_pcl_set_seek_to_headerless_offset(</w:t>
      </w:r>
    </w:p>
    <w:p w:rsidR="003B03D2" w:rsidRDefault="003B03D2" w:rsidP="003B03D2">
      <w:pPr>
        <w:pStyle w:val="Codesnippets"/>
      </w:pPr>
      <w:r>
        <w:t xml:space="preserve">                       head_pcl,</w:t>
      </w:r>
    </w:p>
    <w:p w:rsidR="003B03D2" w:rsidRDefault="003B03D2" w:rsidP="003B03D2">
      <w:pPr>
        <w:pStyle w:val="Codesnippets"/>
      </w:pPr>
      <w:r>
        <w:t xml:space="preserve">                       read_posit,</w:t>
      </w:r>
    </w:p>
    <w:p w:rsidR="003B03D2" w:rsidRDefault="003B03D2" w:rsidP="003B03D2">
      <w:pPr>
        <w:pStyle w:val="Codesnippets"/>
      </w:pPr>
      <w:r>
        <w:t xml:space="preserve">                       pcl_header-&gt;offset);</w:t>
      </w:r>
    </w:p>
    <w:p w:rsidR="003B03D2" w:rsidRDefault="003B03D2" w:rsidP="003B03D2">
      <w:pPr>
        <w:pStyle w:val="Codesnippets"/>
      </w:pPr>
      <w:r>
        <w:t xml:space="preserve">    if (!rv)</w:t>
      </w:r>
    </w:p>
    <w:p w:rsidR="003B03D2" w:rsidRDefault="003B03D2" w:rsidP="003B03D2">
      <w:pPr>
        <w:pStyle w:val="Codesnippets"/>
      </w:pPr>
      <w:r>
        <w:t xml:space="preserve">    {</w:t>
      </w:r>
    </w:p>
    <w:p w:rsidR="003B03D2" w:rsidRDefault="003B03D2" w:rsidP="003B03D2">
      <w:pPr>
        <w:pStyle w:val="Codesnippets"/>
      </w:pPr>
      <w:r>
        <w:lastRenderedPageBreak/>
        <w:t xml:space="preserve">        return 0;</w:t>
      </w:r>
    </w:p>
    <w:p w:rsidR="003B03D2" w:rsidRDefault="003B03D2" w:rsidP="003B03D2">
      <w:pPr>
        <w:pStyle w:val="Codesnippets"/>
      </w:pPr>
      <w:r>
        <w:t xml:space="preserve">    }</w:t>
      </w:r>
    </w:p>
    <w:p w:rsidR="003B03D2" w:rsidRPr="006157E2" w:rsidRDefault="003B03D2" w:rsidP="003B03D2">
      <w:pPr>
        <w:pStyle w:val="Codesnippets"/>
        <w:rPr>
          <w:b/>
          <w:bCs/>
        </w:rPr>
      </w:pPr>
    </w:p>
    <w:p w:rsidR="003B03D2" w:rsidRDefault="003B03D2" w:rsidP="003B03D2">
      <w:pPr>
        <w:pStyle w:val="Codesnippets"/>
      </w:pPr>
      <w:r>
        <w:t xml:space="preserve">    if (pcl_header-&gt;total_used_length &lt; 10)</w:t>
      </w:r>
    </w:p>
    <w:p w:rsidR="003B03D2" w:rsidRDefault="003B03D2" w:rsidP="003B03D2">
      <w:pPr>
        <w:pStyle w:val="Codesnippets"/>
      </w:pPr>
      <w:r>
        <w:t xml:space="preserve">    {</w:t>
      </w:r>
    </w:p>
    <w:p w:rsidR="003B03D2" w:rsidRDefault="003B03D2" w:rsidP="003B03D2">
      <w:pPr>
        <w:pStyle w:val="Codesnippets"/>
      </w:pPr>
      <w:r>
        <w:t xml:space="preserve">        copy_length = buf-&gt;header.length;</w:t>
      </w:r>
    </w:p>
    <w:p w:rsidR="003B03D2" w:rsidRDefault="003B03D2" w:rsidP="003B03D2">
      <w:pPr>
        <w:pStyle w:val="Codesnippets"/>
      </w:pPr>
      <w:r>
        <w:t xml:space="preserve">    }</w:t>
      </w:r>
    </w:p>
    <w:p w:rsidR="003B03D2" w:rsidRDefault="003B03D2" w:rsidP="003B03D2">
      <w:pPr>
        <w:pStyle w:val="Codesnippets"/>
      </w:pPr>
      <w:r>
        <w:t xml:space="preserve">    else</w:t>
      </w:r>
    </w:p>
    <w:p w:rsidR="003B03D2" w:rsidRDefault="003B03D2" w:rsidP="003B03D2">
      <w:pPr>
        <w:pStyle w:val="Codesnippets"/>
      </w:pPr>
      <w:r>
        <w:t xml:space="preserve">    {</w:t>
      </w:r>
    </w:p>
    <w:p w:rsidR="003B03D2" w:rsidRDefault="003B03D2" w:rsidP="003B03D2">
      <w:pPr>
        <w:pStyle w:val="Codesnippets"/>
      </w:pPr>
      <w:r>
        <w:t xml:space="preserve">        copy_length = 10;</w:t>
      </w:r>
    </w:p>
    <w:p w:rsidR="003B03D2" w:rsidRDefault="003B03D2" w:rsidP="003B03D2">
      <w:pPr>
        <w:pStyle w:val="Codesnippets"/>
      </w:pPr>
      <w:r>
        <w:t xml:space="preserve">    }</w:t>
      </w:r>
    </w:p>
    <w:p w:rsidR="003B03D2" w:rsidRDefault="003B03D2" w:rsidP="003B03D2">
      <w:pPr>
        <w:pStyle w:val="Codesnippets"/>
      </w:pPr>
    </w:p>
    <w:p w:rsidR="003B03D2" w:rsidRDefault="003B03D2" w:rsidP="003B03D2">
      <w:pPr>
        <w:pStyle w:val="Codesnippets"/>
      </w:pPr>
      <w:r>
        <w:t xml:space="preserve">    bytes_read = nsvc_pcl_read(&amp;read_posit,</w:t>
      </w:r>
    </w:p>
    <w:p w:rsidR="003B03D2" w:rsidRDefault="003B03D2" w:rsidP="003B03D2">
      <w:pPr>
        <w:pStyle w:val="Codesnippets"/>
      </w:pPr>
      <w:r>
        <w:t xml:space="preserve">                               read_output,</w:t>
      </w:r>
    </w:p>
    <w:p w:rsidR="003B03D2" w:rsidRDefault="003B03D2" w:rsidP="003B03D2">
      <w:pPr>
        <w:pStyle w:val="Codesnippets"/>
      </w:pPr>
      <w:r>
        <w:t xml:space="preserve">                               copy_length);</w:t>
      </w:r>
    </w:p>
    <w:p w:rsidR="003B03D2" w:rsidRDefault="003B03D2" w:rsidP="003B03D2">
      <w:pPr>
        <w:pStyle w:val="Codesnippets"/>
      </w:pPr>
    </w:p>
    <w:p w:rsidR="003B03D2" w:rsidRDefault="003B03D2" w:rsidP="003B03D2">
      <w:pPr>
        <w:pStyle w:val="Codesnippets"/>
      </w:pPr>
      <w:r>
        <w:t xml:space="preserve">    // shorten window, excluding bytes just read</w:t>
      </w:r>
    </w:p>
    <w:p w:rsidR="003B03D2" w:rsidRDefault="003B03D2" w:rsidP="003B03D2">
      <w:pPr>
        <w:pStyle w:val="Codesnippets"/>
      </w:pPr>
      <w:r>
        <w:t xml:space="preserve">    pcl_header-&gt;offset += bytes_read;</w:t>
      </w:r>
    </w:p>
    <w:p w:rsidR="003B03D2" w:rsidRDefault="003B03D2" w:rsidP="003B03D2">
      <w:pPr>
        <w:pStyle w:val="Codesnippets"/>
      </w:pPr>
      <w:r>
        <w:t xml:space="preserve">    pcl_header-&gt;total_used_length -= bytes_read;</w:t>
      </w:r>
    </w:p>
    <w:p w:rsidR="003B03D2" w:rsidRDefault="003B03D2" w:rsidP="003B03D2">
      <w:pPr>
        <w:pStyle w:val="Codesnippets"/>
      </w:pPr>
    </w:p>
    <w:p w:rsidR="003B03D2" w:rsidRDefault="003B03D2" w:rsidP="003B03D2">
      <w:pPr>
        <w:pStyle w:val="Codesnippets"/>
      </w:pPr>
      <w:r>
        <w:t xml:space="preserve">    return bytes_read;</w:t>
      </w:r>
    </w:p>
    <w:p w:rsidR="003B03D2" w:rsidRPr="004D11CF" w:rsidRDefault="003B03D2" w:rsidP="003B03D2">
      <w:pPr>
        <w:pStyle w:val="Codesnippets"/>
      </w:pPr>
      <w:r>
        <w:t>}</w:t>
      </w:r>
    </w:p>
    <w:p w:rsidR="003B03D2" w:rsidRPr="00C02E1F" w:rsidRDefault="00027F7B" w:rsidP="00C02E1F">
      <w:pPr>
        <w:pStyle w:val="Heading2"/>
        <w:rPr>
          <w:rStyle w:val="Heading1Char"/>
          <w:b/>
          <w:bCs/>
          <w:kern w:val="0"/>
          <w:sz w:val="28"/>
          <w:szCs w:val="28"/>
        </w:rPr>
      </w:pPr>
      <w:bookmarkStart w:id="11" w:name="_Toc516329172"/>
      <w:r>
        <w:t>Setting RNET Buffers in Client</w:t>
      </w:r>
      <w:r w:rsidR="003B03D2" w:rsidRPr="00C02E1F">
        <w:t xml:space="preserve"> Mode</w:t>
      </w:r>
      <w:bookmarkEnd w:id="11"/>
    </w:p>
    <w:p w:rsidR="003B03D2" w:rsidRDefault="003B03D2" w:rsidP="003B03D2">
      <w:pPr>
        <w:pStyle w:val="Body-default"/>
      </w:pPr>
      <w:r>
        <w:t>Here’s an example of an application allocating, adding payload data to, then sending a buffer to RNET, for transmission to a peer host. For brevity’s sake, the circuit index is not explained here; it’s assumed that the index is passed by the caller. Circuit indices will be explained later.</w:t>
      </w:r>
    </w:p>
    <w:p w:rsidR="003B03D2" w:rsidRDefault="003B03D2" w:rsidP="003B03D2">
      <w:pPr>
        <w:pStyle w:val="Body-default"/>
      </w:pPr>
    </w:p>
    <w:p w:rsidR="003B03D2" w:rsidRDefault="003B03D2" w:rsidP="003B03D2">
      <w:pPr>
        <w:pStyle w:val="Codesnippets"/>
      </w:pPr>
      <w:r>
        <w:t>#include “rnet-ahdlc.h”</w:t>
      </w:r>
    </w:p>
    <w:p w:rsidR="003B03D2" w:rsidRDefault="003B03D2" w:rsidP="003B03D2">
      <w:pPr>
        <w:pStyle w:val="Codesnippets"/>
      </w:pPr>
      <w:r>
        <w:t>#include “rnet-ppp.h”</w:t>
      </w:r>
    </w:p>
    <w:p w:rsidR="003B03D2" w:rsidRDefault="003B03D2" w:rsidP="003B03D2">
      <w:pPr>
        <w:pStyle w:val="Codesnippets"/>
      </w:pPr>
      <w:r>
        <w:t>#include “rnet-ip.h”</w:t>
      </w:r>
    </w:p>
    <w:p w:rsidR="003B03D2" w:rsidRDefault="003B03D2" w:rsidP="003B03D2">
      <w:pPr>
        <w:pStyle w:val="Codesnippets"/>
      </w:pPr>
      <w:r>
        <w:t>#include “rnet-dispatch.h”</w:t>
      </w:r>
    </w:p>
    <w:p w:rsidR="003B03D2" w:rsidRDefault="003B03D2" w:rsidP="003B03D2">
      <w:pPr>
        <w:pStyle w:val="Codesnippets"/>
      </w:pPr>
    </w:p>
    <w:p w:rsidR="003B03D2" w:rsidRDefault="003B03D2" w:rsidP="003B03D2">
      <w:pPr>
        <w:pStyle w:val="Codesnippets"/>
      </w:pPr>
      <w:r>
        <w:t>#define OFFSET_FOR_UDP_IPV6_PPP_TX                   \</w:t>
      </w:r>
    </w:p>
    <w:p w:rsidR="003B03D2" w:rsidRDefault="003B03D2" w:rsidP="003B03D2">
      <w:pPr>
        <w:pStyle w:val="Codesnippets"/>
      </w:pPr>
      <w:r>
        <w:t xml:space="preserve">         (AHDLC_FLAG_CHAR_SIZE + PPP_PREFIX_LENGTH + \</w:t>
      </w:r>
    </w:p>
    <w:p w:rsidR="003B03D2" w:rsidRDefault="003B03D2" w:rsidP="003B03D2">
      <w:pPr>
        <w:pStyle w:val="Codesnippets"/>
      </w:pPr>
      <w:r>
        <w:t xml:space="preserve">          IPV6_HEADER_SIZE + UDP_HEADER_SIZE)</w:t>
      </w:r>
    </w:p>
    <w:p w:rsidR="003B03D2" w:rsidRDefault="003B03D2" w:rsidP="003B03D2">
      <w:pPr>
        <w:pStyle w:val="Codesnippets"/>
      </w:pPr>
    </w:p>
    <w:p w:rsidR="003B03D2" w:rsidRDefault="003B03D2" w:rsidP="003B03D2">
      <w:pPr>
        <w:pStyle w:val="Codesnippets"/>
      </w:pPr>
      <w:r>
        <w:t>uint8_t payload1[] = {0, 1, 2};</w:t>
      </w:r>
    </w:p>
    <w:p w:rsidR="003B03D2" w:rsidRDefault="003B03D2" w:rsidP="003B03D2">
      <w:pPr>
        <w:pStyle w:val="Codesnippets"/>
      </w:pPr>
      <w:r>
        <w:t>uint8_t payload2[] = {3, 4, 5};</w:t>
      </w:r>
    </w:p>
    <w:p w:rsidR="003B03D2" w:rsidRDefault="003B03D2" w:rsidP="003B03D2">
      <w:pPr>
        <w:pStyle w:val="Codesnippets"/>
      </w:pPr>
    </w:p>
    <w:p w:rsidR="003B03D2" w:rsidRDefault="003B03D2" w:rsidP="003B03D2">
      <w:pPr>
        <w:pStyle w:val="Codesnippets"/>
      </w:pPr>
      <w:r>
        <w:t>// This builds an app packet and copies in the fixed</w:t>
      </w:r>
    </w:p>
    <w:p w:rsidR="003B03D2" w:rsidRDefault="003B03D2" w:rsidP="003B03D2">
      <w:pPr>
        <w:pStyle w:val="Codesnippets"/>
      </w:pPr>
      <w:r>
        <w:t>// 6 byte payload contained in ‘payload1’ and ‘payload2’</w:t>
      </w:r>
    </w:p>
    <w:p w:rsidR="003B03D2" w:rsidRDefault="003B03D2" w:rsidP="003B03D2">
      <w:pPr>
        <w:pStyle w:val="Codesnippets"/>
      </w:pPr>
      <w:r>
        <w:t>// Packet is sent to RNET, which will send it out stack.</w:t>
      </w:r>
    </w:p>
    <w:p w:rsidR="003B03D2" w:rsidRDefault="003B03D2" w:rsidP="003B03D2">
      <w:pPr>
        <w:pStyle w:val="Codesnippets"/>
      </w:pPr>
      <w:r>
        <w:t>//</w:t>
      </w:r>
    </w:p>
    <w:p w:rsidR="003B03D2" w:rsidRDefault="003B03D2" w:rsidP="003B03D2">
      <w:pPr>
        <w:pStyle w:val="Codesnippets"/>
      </w:pPr>
      <w:r>
        <w:t>// ‘circuit_index’ is calculated by caller</w:t>
      </w:r>
    </w:p>
    <w:p w:rsidR="003B03D2" w:rsidRDefault="003B03D2" w:rsidP="003B03D2">
      <w:pPr>
        <w:pStyle w:val="Codesnippets"/>
      </w:pPr>
      <w:r>
        <w:t>//</w:t>
      </w:r>
    </w:p>
    <w:p w:rsidR="003B03D2" w:rsidRDefault="003B03D2" w:rsidP="003B03D2">
      <w:pPr>
        <w:pStyle w:val="Codesnippets"/>
      </w:pPr>
      <w:r>
        <w:lastRenderedPageBreak/>
        <w:t>void my_packet_accessor_for_bufs(unsigned circuit_index)</w:t>
      </w:r>
    </w:p>
    <w:p w:rsidR="003B03D2" w:rsidRDefault="003B03D2" w:rsidP="003B03D2">
      <w:pPr>
        <w:pStyle w:val="Codesnippets"/>
      </w:pPr>
      <w:r>
        <w:t>{</w:t>
      </w:r>
    </w:p>
    <w:p w:rsidR="003B03D2" w:rsidRDefault="003B03D2" w:rsidP="003B03D2">
      <w:pPr>
        <w:pStyle w:val="Codesnippets"/>
      </w:pPr>
      <w:r>
        <w:t xml:space="preserve">    rnet_buf_t *buf;</w:t>
      </w:r>
    </w:p>
    <w:p w:rsidR="003B03D2" w:rsidRDefault="003B03D2" w:rsidP="003B03D2">
      <w:pPr>
        <w:pStyle w:val="Codesnippets"/>
      </w:pPr>
      <w:r>
        <w:t xml:space="preserve">    uint8_t    *ptr;</w:t>
      </w:r>
    </w:p>
    <w:p w:rsidR="003B03D2" w:rsidRDefault="003B03D2" w:rsidP="003B03D2">
      <w:pPr>
        <w:pStyle w:val="Codesnippets"/>
      </w:pPr>
      <w:r>
        <w:t xml:space="preserve">    unsigned    payload_length;</w:t>
      </w:r>
    </w:p>
    <w:p w:rsidR="003B03D2" w:rsidRDefault="003B03D2" w:rsidP="003B03D2">
      <w:pPr>
        <w:pStyle w:val="Codesnippets"/>
      </w:pPr>
    </w:p>
    <w:p w:rsidR="003B03D2" w:rsidRPr="00A96329" w:rsidRDefault="003B03D2" w:rsidP="003B03D2">
      <w:pPr>
        <w:pStyle w:val="Codesnippets"/>
      </w:pPr>
      <w:r>
        <w:t xml:space="preserve">    payload_length = sizeof(payload1) + sizeof(payload2);</w:t>
      </w:r>
    </w:p>
    <w:p w:rsidR="003B03D2" w:rsidRDefault="003B03D2" w:rsidP="003B03D2">
      <w:pPr>
        <w:pStyle w:val="Codesnippets"/>
      </w:pPr>
    </w:p>
    <w:p w:rsidR="003B03D2" w:rsidRDefault="003B03D2" w:rsidP="003B03D2">
      <w:pPr>
        <w:pStyle w:val="Codesnippets"/>
      </w:pPr>
      <w:r>
        <w:t xml:space="preserve">    // Get an RNET Buffer. Blocks indefinitely until buffer</w:t>
      </w:r>
    </w:p>
    <w:p w:rsidR="003B03D2" w:rsidRDefault="003B03D2" w:rsidP="003B03D2">
      <w:pPr>
        <w:pStyle w:val="Codesnippets"/>
      </w:pPr>
      <w:r>
        <w:t xml:space="preserve">    // is available.</w:t>
      </w:r>
    </w:p>
    <w:p w:rsidR="003B03D2" w:rsidRDefault="003B03D2" w:rsidP="003B03D2">
      <w:pPr>
        <w:pStyle w:val="Codesnippets"/>
      </w:pPr>
      <w:r>
        <w:t xml:space="preserve">    buf = rnet_alloc_bufW();</w:t>
      </w:r>
    </w:p>
    <w:p w:rsidR="003B03D2" w:rsidRDefault="003B03D2" w:rsidP="003B03D2">
      <w:pPr>
        <w:pStyle w:val="Codesnippets"/>
      </w:pPr>
    </w:p>
    <w:p w:rsidR="003B03D2" w:rsidRDefault="003B03D2" w:rsidP="003B03D2">
      <w:pPr>
        <w:pStyle w:val="Codesnippets"/>
      </w:pPr>
      <w:r>
        <w:t xml:space="preserve">    // Set the meta-data header fields</w:t>
      </w:r>
    </w:p>
    <w:p w:rsidR="003B03D2" w:rsidRDefault="003B03D2" w:rsidP="003B03D2">
      <w:pPr>
        <w:pStyle w:val="Codesnippets"/>
      </w:pPr>
      <w:r>
        <w:t xml:space="preserve">    buf-&gt;header.offset = OFFSET_FOR_UDP_IPV6_PPP_TX;</w:t>
      </w:r>
    </w:p>
    <w:p w:rsidR="003B03D2" w:rsidRDefault="003B03D2" w:rsidP="003B03D2">
      <w:pPr>
        <w:pStyle w:val="Codesnippets"/>
      </w:pPr>
      <w:r>
        <w:t xml:space="preserve">    buf-&gt;header.length = payload_length;</w:t>
      </w:r>
    </w:p>
    <w:p w:rsidR="003B03D2" w:rsidRDefault="003B03D2" w:rsidP="003B03D2">
      <w:pPr>
        <w:pStyle w:val="Codesnippets"/>
      </w:pPr>
      <w:r>
        <w:t xml:space="preserve">    buf-&gt;header.circuit = circuit_index;</w:t>
      </w:r>
    </w:p>
    <w:p w:rsidR="003B03D2" w:rsidRDefault="003B03D2" w:rsidP="003B03D2">
      <w:pPr>
        <w:pStyle w:val="Codesnippets"/>
      </w:pPr>
    </w:p>
    <w:p w:rsidR="003B03D2" w:rsidRDefault="003B03D2" w:rsidP="003B03D2">
      <w:pPr>
        <w:pStyle w:val="Codesnippets"/>
      </w:pPr>
      <w:r>
        <w:t xml:space="preserve">    ptr = RNET_BUF_START_FRAME_PTR(buf);</w:t>
      </w:r>
    </w:p>
    <w:p w:rsidR="003B03D2" w:rsidRDefault="003B03D2" w:rsidP="003B03D2">
      <w:pPr>
        <w:pStyle w:val="Codesnippets"/>
      </w:pPr>
      <w:r>
        <w:t xml:space="preserve">    rutils_memcpy(ptr, payload1, sizeof(payload1));</w:t>
      </w:r>
    </w:p>
    <w:p w:rsidR="003B03D2" w:rsidRDefault="003B03D2" w:rsidP="003B03D2">
      <w:pPr>
        <w:pStyle w:val="Codesnippets"/>
      </w:pPr>
      <w:r>
        <w:t xml:space="preserve">    ptr += sizeof(payload1);</w:t>
      </w:r>
    </w:p>
    <w:p w:rsidR="003B03D2" w:rsidRDefault="003B03D2" w:rsidP="003B03D2">
      <w:pPr>
        <w:pStyle w:val="Codesnippets"/>
      </w:pPr>
      <w:r>
        <w:t xml:space="preserve">    rutils_memcpy(ptr, payload2, sizeof(payload2));</w:t>
      </w:r>
    </w:p>
    <w:p w:rsidR="003B03D2" w:rsidRDefault="003B03D2" w:rsidP="003B03D2">
      <w:pPr>
        <w:pStyle w:val="Codesnippets"/>
      </w:pPr>
    </w:p>
    <w:p w:rsidR="003B03D2" w:rsidRDefault="003B03D2" w:rsidP="003B03D2">
      <w:pPr>
        <w:pStyle w:val="Codesnippets"/>
      </w:pPr>
      <w:r>
        <w:t xml:space="preserve">    // Inject packet into RNET:</w:t>
      </w:r>
    </w:p>
    <w:p w:rsidR="003B03D2" w:rsidRDefault="003B03D2" w:rsidP="003B03D2">
      <w:pPr>
        <w:pStyle w:val="Codesnippets"/>
      </w:pPr>
      <w:r>
        <w:t xml:space="preserve">    // This is entry point for UDP sends of RNET Buffers</w:t>
      </w:r>
    </w:p>
    <w:p w:rsidR="003B03D2" w:rsidRDefault="003B03D2" w:rsidP="003B03D2">
      <w:pPr>
        <w:pStyle w:val="Codesnippets"/>
      </w:pPr>
      <w:r>
        <w:t xml:space="preserve">    rnet_msg_send(RNET_ID_TX_BUF_UDP, buf);</w:t>
      </w:r>
    </w:p>
    <w:p w:rsidR="003B03D2" w:rsidRDefault="003B03D2" w:rsidP="003B03D2">
      <w:pPr>
        <w:pStyle w:val="Codesnippets"/>
      </w:pPr>
      <w:r>
        <w:t>}</w:t>
      </w:r>
    </w:p>
    <w:p w:rsidR="003B03D2" w:rsidRDefault="00027F7B" w:rsidP="003B03D2">
      <w:pPr>
        <w:pStyle w:val="Heading2"/>
      </w:pPr>
      <w:bookmarkStart w:id="12" w:name="_Toc516329173"/>
      <w:r>
        <w:t>Setting Particle Chains in Client</w:t>
      </w:r>
      <w:r w:rsidR="003B03D2">
        <w:t xml:space="preserve"> Mode</w:t>
      </w:r>
      <w:bookmarkEnd w:id="12"/>
    </w:p>
    <w:p w:rsidR="003B03D2" w:rsidRDefault="003B03D2" w:rsidP="003B03D2">
      <w:pPr>
        <w:pStyle w:val="Body-default"/>
      </w:pPr>
      <w:r>
        <w:t>The same example as before, except PCLs are used instead of RNET buffers:</w:t>
      </w:r>
    </w:p>
    <w:p w:rsidR="003B03D2" w:rsidRDefault="003B03D2" w:rsidP="003B03D2">
      <w:pPr>
        <w:pStyle w:val="Body-default"/>
      </w:pPr>
    </w:p>
    <w:p w:rsidR="003B03D2" w:rsidRDefault="003B03D2" w:rsidP="003B03D2">
      <w:pPr>
        <w:pStyle w:val="Codesnippets"/>
      </w:pPr>
      <w:r>
        <w:t>#include “rnet-ahdlc.h”</w:t>
      </w:r>
    </w:p>
    <w:p w:rsidR="003B03D2" w:rsidRDefault="003B03D2" w:rsidP="003B03D2">
      <w:pPr>
        <w:pStyle w:val="Codesnippets"/>
      </w:pPr>
      <w:r>
        <w:t>#include “rnet-ppp.h”</w:t>
      </w:r>
    </w:p>
    <w:p w:rsidR="003B03D2" w:rsidRDefault="003B03D2" w:rsidP="003B03D2">
      <w:pPr>
        <w:pStyle w:val="Codesnippets"/>
      </w:pPr>
      <w:r>
        <w:t>#include “rnet-ip.h”</w:t>
      </w:r>
    </w:p>
    <w:p w:rsidR="003B03D2" w:rsidRDefault="003B03D2" w:rsidP="003B03D2">
      <w:pPr>
        <w:pStyle w:val="Codesnippets"/>
      </w:pPr>
      <w:r>
        <w:t>#include “rnet-dispatch.h”</w:t>
      </w:r>
    </w:p>
    <w:p w:rsidR="003B03D2" w:rsidRDefault="003B03D2" w:rsidP="003B03D2">
      <w:pPr>
        <w:pStyle w:val="Codesnippets"/>
      </w:pPr>
      <w:r>
        <w:t>#include “nsvc-api.h”</w:t>
      </w:r>
    </w:p>
    <w:p w:rsidR="003B03D2" w:rsidRDefault="003B03D2" w:rsidP="003B03D2">
      <w:pPr>
        <w:pStyle w:val="Codesnippets"/>
      </w:pPr>
      <w:r>
        <w:t>#include “nufr-api.h”</w:t>
      </w:r>
    </w:p>
    <w:p w:rsidR="003B03D2" w:rsidRDefault="003B03D2" w:rsidP="003B03D2">
      <w:pPr>
        <w:pStyle w:val="Codesnippets"/>
      </w:pPr>
    </w:p>
    <w:p w:rsidR="003B03D2" w:rsidRDefault="003B03D2" w:rsidP="003B03D2">
      <w:pPr>
        <w:pStyle w:val="Codesnippets"/>
      </w:pPr>
      <w:r>
        <w:t>#define OFFSET_FOR_UDP_IPV6_PPP_TX                   \</w:t>
      </w:r>
    </w:p>
    <w:p w:rsidR="003B03D2" w:rsidRDefault="003B03D2" w:rsidP="003B03D2">
      <w:pPr>
        <w:pStyle w:val="Codesnippets"/>
      </w:pPr>
      <w:r>
        <w:t xml:space="preserve">         (AHDLC_FLAG_CHAR_SIZE + PPP_PREFIX_LENGTH + \</w:t>
      </w:r>
    </w:p>
    <w:p w:rsidR="003B03D2" w:rsidRDefault="003B03D2" w:rsidP="003B03D2">
      <w:pPr>
        <w:pStyle w:val="Codesnippets"/>
      </w:pPr>
      <w:r>
        <w:t xml:space="preserve">          IPV6_HEADER_SIZE + UDP_HEADER_SIZE)</w:t>
      </w:r>
    </w:p>
    <w:p w:rsidR="003B03D2" w:rsidRDefault="003B03D2" w:rsidP="003B03D2">
      <w:pPr>
        <w:pStyle w:val="Codesnippets"/>
      </w:pPr>
    </w:p>
    <w:p w:rsidR="003B03D2" w:rsidRDefault="003B03D2" w:rsidP="003B03D2">
      <w:pPr>
        <w:pStyle w:val="Codesnippets"/>
      </w:pPr>
      <w:r>
        <w:t>#define PACKET_TRAILER_SIZE                           \</w:t>
      </w:r>
    </w:p>
    <w:p w:rsidR="003B03D2" w:rsidRPr="00637C2C" w:rsidRDefault="003B03D2" w:rsidP="003B03D2">
      <w:pPr>
        <w:pStyle w:val="Codesnippets"/>
      </w:pPr>
      <w:r>
        <w:t xml:space="preserve">      (AHDLC_FLAG_CHAR_SIZE + </w:t>
      </w:r>
      <w:r w:rsidRPr="00637C2C">
        <w:t>RUTILS_CRC16_SIZE</w:t>
      </w:r>
      <w:r>
        <w:t>)</w:t>
      </w:r>
    </w:p>
    <w:p w:rsidR="003B03D2" w:rsidRDefault="003B03D2" w:rsidP="003B03D2">
      <w:pPr>
        <w:pStyle w:val="Codesnippets"/>
      </w:pPr>
    </w:p>
    <w:p w:rsidR="003B03D2" w:rsidRDefault="003B03D2" w:rsidP="003B03D2">
      <w:pPr>
        <w:pStyle w:val="Codesnippets"/>
      </w:pPr>
    </w:p>
    <w:p w:rsidR="003B03D2" w:rsidRDefault="003B03D2" w:rsidP="003B03D2">
      <w:pPr>
        <w:pStyle w:val="Codesnippets"/>
      </w:pPr>
      <w:r>
        <w:t>uint8_t payload1[] = {0, 1, 2};</w:t>
      </w:r>
    </w:p>
    <w:p w:rsidR="003B03D2" w:rsidRDefault="003B03D2" w:rsidP="003B03D2">
      <w:pPr>
        <w:pStyle w:val="Codesnippets"/>
      </w:pPr>
      <w:r>
        <w:t>uint8_t payload2[] = {3, 4, 5};</w:t>
      </w:r>
    </w:p>
    <w:p w:rsidR="003B03D2" w:rsidRDefault="003B03D2" w:rsidP="003B03D2">
      <w:pPr>
        <w:pStyle w:val="Codesnippets"/>
      </w:pPr>
    </w:p>
    <w:p w:rsidR="003B03D2" w:rsidRDefault="003B03D2" w:rsidP="003B03D2">
      <w:pPr>
        <w:pStyle w:val="Codesnippets"/>
      </w:pPr>
      <w:r>
        <w:t>// This builds an app packet and copies in the fixed</w:t>
      </w:r>
    </w:p>
    <w:p w:rsidR="003B03D2" w:rsidRDefault="003B03D2" w:rsidP="003B03D2">
      <w:pPr>
        <w:pStyle w:val="Codesnippets"/>
      </w:pPr>
      <w:r>
        <w:t>// 6 byte payload contained in ‘payload1’ and ‘payload2’</w:t>
      </w:r>
    </w:p>
    <w:p w:rsidR="003B03D2" w:rsidRDefault="003B03D2" w:rsidP="003B03D2">
      <w:pPr>
        <w:pStyle w:val="Codesnippets"/>
      </w:pPr>
      <w:r>
        <w:t>// Packet is sent to RNET, which will send it out stack.</w:t>
      </w:r>
    </w:p>
    <w:p w:rsidR="003B03D2" w:rsidRDefault="003B03D2" w:rsidP="003B03D2">
      <w:pPr>
        <w:pStyle w:val="Codesnippets"/>
      </w:pPr>
      <w:r>
        <w:t>//</w:t>
      </w:r>
    </w:p>
    <w:p w:rsidR="003B03D2" w:rsidRDefault="003B03D2" w:rsidP="003B03D2">
      <w:pPr>
        <w:pStyle w:val="Codesnippets"/>
      </w:pPr>
      <w:r>
        <w:t>// ‘circuit_index’ is calculated by caller</w:t>
      </w:r>
    </w:p>
    <w:p w:rsidR="003B03D2" w:rsidRDefault="003B03D2" w:rsidP="003B03D2">
      <w:pPr>
        <w:pStyle w:val="Codesnippets"/>
      </w:pPr>
      <w:r>
        <w:t>//</w:t>
      </w:r>
    </w:p>
    <w:p w:rsidR="003B03D2" w:rsidRDefault="003B03D2" w:rsidP="003B03D2">
      <w:pPr>
        <w:pStyle w:val="Codesnippets"/>
      </w:pPr>
      <w:r>
        <w:t>void my_packet_accessor_for_pcls(unsigned circuit_index)</w:t>
      </w:r>
    </w:p>
    <w:p w:rsidR="003B03D2" w:rsidRDefault="003B03D2" w:rsidP="003B03D2">
      <w:pPr>
        <w:pStyle w:val="Codesnippets"/>
      </w:pPr>
      <w:r>
        <w:t>{</w:t>
      </w:r>
    </w:p>
    <w:p w:rsidR="003B03D2" w:rsidRDefault="003B03D2" w:rsidP="003B03D2">
      <w:pPr>
        <w:pStyle w:val="Codesnippets"/>
      </w:pPr>
      <w:r>
        <w:t xml:space="preserve">    nsvc_pcl_t           *head_pcl;</w:t>
      </w:r>
    </w:p>
    <w:p w:rsidR="003B03D2" w:rsidRPr="00A96329" w:rsidRDefault="003B03D2" w:rsidP="003B03D2">
      <w:pPr>
        <w:pStyle w:val="Codesnippets"/>
      </w:pPr>
      <w:r w:rsidRPr="00A96329">
        <w:t xml:space="preserve">   </w:t>
      </w:r>
      <w:r>
        <w:t xml:space="preserve"> </w:t>
      </w:r>
      <w:r w:rsidRPr="00A96329">
        <w:t xml:space="preserve">nsvc_pcl_header_t </w:t>
      </w:r>
      <w:r>
        <w:t xml:space="preserve">  </w:t>
      </w:r>
      <w:r w:rsidRPr="00A96329">
        <w:t xml:space="preserve"> *pcl_header;</w:t>
      </w:r>
    </w:p>
    <w:p w:rsidR="003B03D2" w:rsidRPr="00A96329" w:rsidRDefault="003B03D2" w:rsidP="003B03D2">
      <w:pPr>
        <w:pStyle w:val="Codesnippets"/>
      </w:pPr>
      <w:r w:rsidRPr="00A96329">
        <w:t xml:space="preserve">    nufr_sema_get_rtn_t </w:t>
      </w:r>
      <w:r>
        <w:t xml:space="preserve">  </w:t>
      </w:r>
      <w:r w:rsidRPr="00A96329">
        <w:t>alloc_rv;</w:t>
      </w:r>
    </w:p>
    <w:p w:rsidR="003B03D2" w:rsidRDefault="003B03D2" w:rsidP="003B03D2">
      <w:pPr>
        <w:pStyle w:val="Codesnippets"/>
      </w:pPr>
      <w:r w:rsidRPr="00A96329">
        <w:t xml:space="preserve">    nsvc_pcl_chain_seek_t write_posit;</w:t>
      </w:r>
    </w:p>
    <w:p w:rsidR="003B03D2" w:rsidRPr="00671AB6" w:rsidRDefault="003B03D2" w:rsidP="003B03D2">
      <w:pPr>
        <w:pStyle w:val="Codesnippets"/>
      </w:pPr>
      <w:r>
        <w:t xml:space="preserve">    nufr_sema_get_rtn_t   wr_rc;</w:t>
      </w:r>
    </w:p>
    <w:p w:rsidR="003B03D2" w:rsidRDefault="003B03D2" w:rsidP="003B03D2">
      <w:pPr>
        <w:pStyle w:val="Codesnippets"/>
      </w:pPr>
      <w:r>
        <w:t xml:space="preserve">    unsigned              payload_length;</w:t>
      </w:r>
    </w:p>
    <w:p w:rsidR="003B03D2" w:rsidRDefault="003B03D2" w:rsidP="003B03D2">
      <w:pPr>
        <w:pStyle w:val="Codesnippets"/>
      </w:pPr>
      <w:r>
        <w:t xml:space="preserve">    unsigned              start_offset;</w:t>
      </w:r>
    </w:p>
    <w:p w:rsidR="003B03D2" w:rsidRDefault="003B03D2" w:rsidP="003B03D2">
      <w:pPr>
        <w:pStyle w:val="Codesnippets"/>
      </w:pPr>
    </w:p>
    <w:p w:rsidR="003B03D2" w:rsidRDefault="003B03D2" w:rsidP="003B03D2">
      <w:pPr>
        <w:pStyle w:val="Codesnippets"/>
      </w:pPr>
      <w:r>
        <w:t xml:space="preserve">    payload_length = sizeof(payload1) + sizeof(payload2);</w:t>
      </w:r>
    </w:p>
    <w:p w:rsidR="003B03D2" w:rsidRDefault="003B03D2" w:rsidP="003B03D2">
      <w:pPr>
        <w:pStyle w:val="Codesnippets"/>
      </w:pPr>
    </w:p>
    <w:p w:rsidR="003B03D2" w:rsidRDefault="003B03D2" w:rsidP="003B03D2">
      <w:pPr>
        <w:pStyle w:val="Codesnippets"/>
      </w:pPr>
      <w:r>
        <w:t xml:space="preserve">    start_offset = NSVC_PCL_OFFSET_PAST_HEADER(</w:t>
      </w:r>
    </w:p>
    <w:p w:rsidR="003B03D2" w:rsidRDefault="003B03D2" w:rsidP="003B03D2">
      <w:pPr>
        <w:pStyle w:val="Codesnippets"/>
      </w:pPr>
      <w:r>
        <w:t xml:space="preserve">                       OFFSET_FOR_UDP_IPV6_PPP_TX);</w:t>
      </w:r>
    </w:p>
    <w:p w:rsidR="003B03D2" w:rsidRDefault="003B03D2" w:rsidP="003B03D2">
      <w:pPr>
        <w:pStyle w:val="Codesnippets"/>
      </w:pPr>
    </w:p>
    <w:p w:rsidR="003B03D2" w:rsidRDefault="003B03D2" w:rsidP="003B03D2">
      <w:pPr>
        <w:pStyle w:val="Codesnippets"/>
      </w:pPr>
      <w:r>
        <w:t xml:space="preserve">    // Commented out code is expected size of total packet.</w:t>
      </w:r>
    </w:p>
    <w:p w:rsidR="003B03D2" w:rsidRDefault="003B03D2" w:rsidP="003B03D2">
      <w:pPr>
        <w:pStyle w:val="Codesnippets"/>
      </w:pPr>
      <w:r>
        <w:t xml:space="preserve">    // You can try to allocate the entire chain in</w:t>
      </w:r>
    </w:p>
    <w:p w:rsidR="003B03D2" w:rsidRDefault="003B03D2" w:rsidP="003B03D2">
      <w:pPr>
        <w:pStyle w:val="Codesnippets"/>
      </w:pPr>
      <w:r>
        <w:t xml:space="preserve">    // one API call, instead of finding out later that,</w:t>
      </w:r>
    </w:p>
    <w:p w:rsidR="003B03D2" w:rsidRDefault="003B03D2" w:rsidP="003B03D2">
      <w:pPr>
        <w:pStyle w:val="Codesnippets"/>
      </w:pPr>
      <w:r>
        <w:t xml:space="preserve">    // maybe, that the pool is depleted.</w:t>
      </w:r>
    </w:p>
    <w:p w:rsidR="003B03D2" w:rsidRDefault="003B03D2" w:rsidP="003B03D2">
      <w:pPr>
        <w:pStyle w:val="Codesnippets"/>
      </w:pPr>
      <w:r>
        <w:t xml:space="preserve">    // Uncommented out code is most convenient method:</w:t>
      </w:r>
    </w:p>
    <w:p w:rsidR="003B03D2" w:rsidRDefault="003B03D2" w:rsidP="003B03D2">
      <w:pPr>
        <w:pStyle w:val="Codesnippets"/>
      </w:pPr>
      <w:r>
        <w:t xml:space="preserve">    // Let the APIs lengthen the chain as needed.</w:t>
      </w:r>
    </w:p>
    <w:p w:rsidR="003B03D2" w:rsidRDefault="003B03D2" w:rsidP="003B03D2">
      <w:pPr>
        <w:pStyle w:val="Codesnippets"/>
      </w:pPr>
      <w:r>
        <w:t>//    minimum_length = start_offset +</w:t>
      </w:r>
    </w:p>
    <w:p w:rsidR="003B03D2" w:rsidRDefault="003B03D2" w:rsidP="003B03D2">
      <w:pPr>
        <w:pStyle w:val="Codesnippets"/>
      </w:pPr>
      <w:r>
        <w:t>//                     payload_length +</w:t>
      </w:r>
    </w:p>
    <w:p w:rsidR="003B03D2" w:rsidRDefault="003B03D2" w:rsidP="003B03D2">
      <w:pPr>
        <w:pStyle w:val="Codesnippets"/>
      </w:pPr>
      <w:r>
        <w:t>//                     PACKET_TRAILER_SIZE;</w:t>
      </w:r>
    </w:p>
    <w:p w:rsidR="003B03D2" w:rsidRPr="00A96329" w:rsidRDefault="003B03D2" w:rsidP="003B03D2">
      <w:pPr>
        <w:pStyle w:val="Codesnippets"/>
      </w:pPr>
      <w:r>
        <w:t xml:space="preserve">    minimum_length = 1;</w:t>
      </w:r>
    </w:p>
    <w:p w:rsidR="003B03D2" w:rsidRPr="00A96329" w:rsidRDefault="003B03D2" w:rsidP="003B03D2">
      <w:pPr>
        <w:pStyle w:val="Codesnippets"/>
      </w:pPr>
    </w:p>
    <w:p w:rsidR="003B03D2" w:rsidRDefault="003B03D2" w:rsidP="003B03D2">
      <w:pPr>
        <w:pStyle w:val="Codesnippets"/>
      </w:pPr>
      <w:r w:rsidRPr="00A96329">
        <w:t xml:space="preserve">    alloc_rv = nsvc_pcl_alloc_c</w:t>
      </w:r>
      <w:r>
        <w:t>hainWT(&amp;head_pcl,</w:t>
      </w:r>
    </w:p>
    <w:p w:rsidR="003B03D2" w:rsidRDefault="003B03D2" w:rsidP="003B03D2">
      <w:pPr>
        <w:pStyle w:val="Codesnippets"/>
      </w:pPr>
      <w:r>
        <w:t xml:space="preserve">                                      NULL,</w:t>
      </w:r>
    </w:p>
    <w:p w:rsidR="003B03D2" w:rsidRPr="00A96329" w:rsidRDefault="003B03D2" w:rsidP="003B03D2">
      <w:pPr>
        <w:pStyle w:val="Codesnippets"/>
      </w:pPr>
      <w:r>
        <w:t xml:space="preserve">                                      payload_</w:t>
      </w:r>
      <w:r w:rsidRPr="00A96329">
        <w:t>length,</w:t>
      </w:r>
    </w:p>
    <w:p w:rsidR="003B03D2" w:rsidRDefault="003B03D2" w:rsidP="003B03D2">
      <w:pPr>
        <w:pStyle w:val="Codesnippets"/>
      </w:pPr>
      <w:r w:rsidRPr="00A96329">
        <w:t xml:space="preserve">                                      NSVC_PCL_NO_TIMEOUT);</w:t>
      </w:r>
    </w:p>
    <w:p w:rsidR="003B03D2" w:rsidRDefault="003B03D2" w:rsidP="003B03D2">
      <w:pPr>
        <w:pStyle w:val="Codesnippets"/>
      </w:pPr>
      <w:r>
        <w:t xml:space="preserve">    if (NUFR_SEMA_GET_OK_NO_BLOCK != alloc_rv)</w:t>
      </w:r>
    </w:p>
    <w:p w:rsidR="003B03D2" w:rsidRDefault="003B03D2" w:rsidP="003B03D2">
      <w:pPr>
        <w:pStyle w:val="Codesnippets"/>
      </w:pPr>
      <w:r>
        <w:t xml:space="preserve">    {</w:t>
      </w:r>
    </w:p>
    <w:p w:rsidR="003B03D2" w:rsidRDefault="003B03D2" w:rsidP="003B03D2">
      <w:pPr>
        <w:pStyle w:val="Codesnippets"/>
      </w:pPr>
      <w:r>
        <w:t xml:space="preserve">        return;    // error</w:t>
      </w:r>
    </w:p>
    <w:p w:rsidR="003B03D2" w:rsidRPr="00A96329" w:rsidRDefault="003B03D2" w:rsidP="003B03D2">
      <w:pPr>
        <w:pStyle w:val="Codesnippets"/>
      </w:pPr>
      <w:r>
        <w:t xml:space="preserve">    }</w:t>
      </w:r>
    </w:p>
    <w:p w:rsidR="003B03D2" w:rsidRDefault="003B03D2" w:rsidP="003B03D2">
      <w:pPr>
        <w:pStyle w:val="Codesnippets"/>
      </w:pPr>
    </w:p>
    <w:p w:rsidR="003B03D2" w:rsidRDefault="003B03D2" w:rsidP="003B03D2">
      <w:pPr>
        <w:pStyle w:val="Codesnippets"/>
      </w:pPr>
      <w:r w:rsidRPr="00A61426">
        <w:t xml:space="preserve">    pcl_header = NSVC_PCL_HEADER(head_pcl);</w:t>
      </w:r>
    </w:p>
    <w:p w:rsidR="003B03D2" w:rsidRDefault="003B03D2" w:rsidP="003B03D2">
      <w:pPr>
        <w:pStyle w:val="Codesnippets"/>
      </w:pPr>
      <w:r>
        <w:t xml:space="preserve">    pcl_header-&gt;offset = start_offset;</w:t>
      </w:r>
    </w:p>
    <w:p w:rsidR="003B03D2" w:rsidRDefault="003B03D2" w:rsidP="003B03D2">
      <w:pPr>
        <w:pStyle w:val="Codesnippets"/>
      </w:pPr>
      <w:r>
        <w:t xml:space="preserve">    pcl_header-&gt;total_used_length = payload_length;</w:t>
      </w:r>
    </w:p>
    <w:p w:rsidR="003B03D2" w:rsidRDefault="003B03D2" w:rsidP="003B03D2">
      <w:pPr>
        <w:pStyle w:val="Codesnippets"/>
      </w:pPr>
      <w:r>
        <w:t xml:space="preserve">    pcl_header-&gt;circuit = circuit_index;</w:t>
      </w:r>
      <w:r w:rsidRPr="00A61426">
        <w:br/>
      </w:r>
    </w:p>
    <w:p w:rsidR="003B03D2" w:rsidRDefault="003B03D2" w:rsidP="003B03D2">
      <w:pPr>
        <w:pStyle w:val="Codesnippets"/>
      </w:pPr>
      <w:r>
        <w:lastRenderedPageBreak/>
        <w:t xml:space="preserve">    // Initialize seek struct to point to start of</w:t>
      </w:r>
    </w:p>
    <w:p w:rsidR="003B03D2" w:rsidRPr="00A96329" w:rsidRDefault="003B03D2" w:rsidP="003B03D2">
      <w:pPr>
        <w:pStyle w:val="Codesnippets"/>
      </w:pPr>
      <w:r>
        <w:t xml:space="preserve">    // frame window (offset)</w:t>
      </w:r>
    </w:p>
    <w:p w:rsidR="003B03D2" w:rsidRDefault="003B03D2" w:rsidP="003B03D2">
      <w:pPr>
        <w:pStyle w:val="Codesnippets"/>
      </w:pPr>
      <w:r w:rsidRPr="00A96329">
        <w:t xml:space="preserve">    rv = </w:t>
      </w:r>
      <w:r>
        <w:t>nsvc_pcl_set_seek_to_headerless</w:t>
      </w:r>
      <w:r w:rsidRPr="00A96329">
        <w:t>_offset(head_pcl,</w:t>
      </w:r>
    </w:p>
    <w:p w:rsidR="003B03D2" w:rsidRDefault="003B03D2" w:rsidP="003B03D2">
      <w:pPr>
        <w:pStyle w:val="Codesnippets"/>
      </w:pPr>
      <w:r>
        <w:t xml:space="preserve">                                           </w:t>
      </w:r>
      <w:r w:rsidRPr="00A96329">
        <w:t xml:space="preserve"> &amp;write_posit,</w:t>
      </w:r>
    </w:p>
    <w:p w:rsidR="003B03D2" w:rsidRPr="00A96329" w:rsidRDefault="003B03D2" w:rsidP="003B03D2">
      <w:pPr>
        <w:pStyle w:val="Codesnippets"/>
      </w:pPr>
      <w:r>
        <w:t xml:space="preserve">                                            start</w:t>
      </w:r>
      <w:r w:rsidRPr="00A96329">
        <w:t>_offset);</w:t>
      </w:r>
    </w:p>
    <w:p w:rsidR="003B03D2" w:rsidRPr="00A96329" w:rsidRDefault="003B03D2" w:rsidP="003B03D2">
      <w:pPr>
        <w:pStyle w:val="Codesnippets"/>
      </w:pPr>
      <w:r w:rsidRPr="00A96329">
        <w:t xml:space="preserve">    if (!rv)</w:t>
      </w:r>
    </w:p>
    <w:p w:rsidR="003B03D2" w:rsidRPr="00A96329" w:rsidRDefault="003B03D2" w:rsidP="003B03D2">
      <w:pPr>
        <w:pStyle w:val="Codesnippets"/>
      </w:pPr>
      <w:r w:rsidRPr="00A96329">
        <w:t xml:space="preserve">    {</w:t>
      </w:r>
    </w:p>
    <w:p w:rsidR="003B03D2" w:rsidRPr="00A96329" w:rsidRDefault="003B03D2" w:rsidP="003B03D2">
      <w:pPr>
        <w:pStyle w:val="Codesnippets"/>
      </w:pPr>
      <w:r w:rsidRPr="00A96329">
        <w:t xml:space="preserve">        return;</w:t>
      </w:r>
      <w:r>
        <w:t xml:space="preserve">    // error</w:t>
      </w:r>
    </w:p>
    <w:p w:rsidR="003B03D2" w:rsidRPr="00A96329" w:rsidRDefault="003B03D2" w:rsidP="003B03D2">
      <w:pPr>
        <w:pStyle w:val="Codesnippets"/>
      </w:pPr>
      <w:r w:rsidRPr="00A96329">
        <w:t xml:space="preserve">    }</w:t>
      </w:r>
    </w:p>
    <w:p w:rsidR="003B03D2" w:rsidRDefault="003B03D2" w:rsidP="003B03D2">
      <w:pPr>
        <w:pStyle w:val="Codesnippets"/>
      </w:pPr>
    </w:p>
    <w:p w:rsidR="003B03D2" w:rsidRDefault="003B03D2" w:rsidP="003B03D2">
      <w:pPr>
        <w:pStyle w:val="Codesnippets"/>
      </w:pPr>
      <w:r>
        <w:t xml:space="preserve">    // If chain were pre-allocated for correct size</w:t>
      </w:r>
    </w:p>
    <w:p w:rsidR="003B03D2" w:rsidRDefault="003B03D2" w:rsidP="003B03D2">
      <w:pPr>
        <w:pStyle w:val="Codesnippets"/>
      </w:pPr>
      <w:r>
        <w:t xml:space="preserve">    // (used commented-out code for minimum_length</w:t>
      </w:r>
    </w:p>
    <w:p w:rsidR="003B03D2" w:rsidRDefault="003B03D2" w:rsidP="003B03D2">
      <w:pPr>
        <w:pStyle w:val="Codesnippets"/>
      </w:pPr>
      <w:r>
        <w:t xml:space="preserve">    //  instead of a “1”), we could’ve used the</w:t>
      </w:r>
    </w:p>
    <w:p w:rsidR="003B03D2" w:rsidRDefault="003B03D2" w:rsidP="003B03D2">
      <w:pPr>
        <w:pStyle w:val="Codesnippets"/>
      </w:pPr>
      <w:r>
        <w:t xml:space="preserve">    // simpler API ‘nsvc_pcl_write_data_continue’</w:t>
      </w:r>
    </w:p>
    <w:p w:rsidR="003B03D2" w:rsidRDefault="003B03D2" w:rsidP="003B03D2">
      <w:pPr>
        <w:pStyle w:val="Codesnippets"/>
      </w:pPr>
      <w:r>
        <w:t xml:space="preserve">    wr_rc = nsvc_pcl_write_dataWT(&amp;head_pcl,</w:t>
      </w:r>
    </w:p>
    <w:p w:rsidR="003B03D2" w:rsidRDefault="003B03D2" w:rsidP="003B03D2">
      <w:pPr>
        <w:pStyle w:val="Codesnippets"/>
      </w:pPr>
      <w:r>
        <w:t xml:space="preserve">                                  &amp;write_posit,</w:t>
      </w:r>
    </w:p>
    <w:p w:rsidR="003B03D2" w:rsidRDefault="003B03D2" w:rsidP="003B03D2">
      <w:pPr>
        <w:pStyle w:val="Codesnippets"/>
      </w:pPr>
      <w:r>
        <w:t xml:space="preserve">                                  payload1,</w:t>
      </w:r>
    </w:p>
    <w:p w:rsidR="003B03D2" w:rsidRDefault="003B03D2" w:rsidP="003B03D2">
      <w:pPr>
        <w:pStyle w:val="Codesnippets"/>
      </w:pPr>
      <w:r>
        <w:t xml:space="preserve">                                  sizeof(payload1),</w:t>
      </w:r>
    </w:p>
    <w:p w:rsidR="003B03D2" w:rsidRDefault="003B03D2" w:rsidP="003B03D2">
      <w:pPr>
        <w:pStyle w:val="Codesnippets"/>
      </w:pPr>
      <w:r>
        <w:t xml:space="preserve">                                  </w:t>
      </w:r>
      <w:r w:rsidRPr="00671AB6">
        <w:t>NSVC_PCL_NO_TIMEOUT</w:t>
      </w:r>
      <w:r>
        <w:t>);</w:t>
      </w:r>
    </w:p>
    <w:p w:rsidR="003B03D2" w:rsidRDefault="003B03D2" w:rsidP="003B03D2">
      <w:pPr>
        <w:pStyle w:val="Codesnippets"/>
      </w:pPr>
      <w:r>
        <w:t xml:space="preserve">    if (NUFR_SEMA_GET_OK_NO_BLOCK != wr_rc)</w:t>
      </w:r>
    </w:p>
    <w:p w:rsidR="003B03D2" w:rsidRDefault="003B03D2" w:rsidP="003B03D2">
      <w:pPr>
        <w:pStyle w:val="Codesnippets"/>
      </w:pPr>
      <w:r>
        <w:t xml:space="preserve">    {</w:t>
      </w:r>
    </w:p>
    <w:p w:rsidR="003B03D2" w:rsidRDefault="003B03D2" w:rsidP="003B03D2">
      <w:pPr>
        <w:pStyle w:val="Codesnippets"/>
      </w:pPr>
      <w:r>
        <w:t xml:space="preserve">        // Have to clean up existing chain, or will</w:t>
      </w:r>
    </w:p>
    <w:p w:rsidR="003B03D2" w:rsidRDefault="003B03D2" w:rsidP="003B03D2">
      <w:pPr>
        <w:pStyle w:val="Codesnippets"/>
      </w:pPr>
      <w:r>
        <w:t xml:space="preserve">        // cause a memory leak</w:t>
      </w:r>
    </w:p>
    <w:p w:rsidR="003B03D2" w:rsidRDefault="003B03D2" w:rsidP="003B03D2">
      <w:pPr>
        <w:pStyle w:val="Codesnippets"/>
      </w:pPr>
      <w:r>
        <w:t xml:space="preserve">        nsvc_pcl_free_chain(head_pcl);</w:t>
      </w:r>
    </w:p>
    <w:p w:rsidR="003B03D2" w:rsidRDefault="003B03D2" w:rsidP="003B03D2">
      <w:pPr>
        <w:pStyle w:val="Codesnippets"/>
      </w:pPr>
      <w:r>
        <w:t xml:space="preserve">        return;</w:t>
      </w:r>
    </w:p>
    <w:p w:rsidR="003B03D2" w:rsidRDefault="003B03D2" w:rsidP="003B03D2">
      <w:pPr>
        <w:pStyle w:val="Codesnippets"/>
      </w:pPr>
      <w:r>
        <w:t xml:space="preserve">    }</w:t>
      </w:r>
    </w:p>
    <w:p w:rsidR="003B03D2" w:rsidRDefault="003B03D2" w:rsidP="003B03D2">
      <w:pPr>
        <w:pStyle w:val="Codesnippets"/>
      </w:pPr>
    </w:p>
    <w:p w:rsidR="003B03D2" w:rsidRDefault="003B03D2" w:rsidP="003B03D2">
      <w:pPr>
        <w:pStyle w:val="Codesnippets"/>
      </w:pPr>
      <w:r>
        <w:t xml:space="preserve">    // ‘write_posit’ automatically advanced after</w:t>
      </w:r>
    </w:p>
    <w:p w:rsidR="003B03D2" w:rsidRPr="00671AB6" w:rsidRDefault="003B03D2" w:rsidP="003B03D2">
      <w:pPr>
        <w:pStyle w:val="Codesnippets"/>
      </w:pPr>
      <w:r>
        <w:t xml:space="preserve">    // previous write.</w:t>
      </w:r>
    </w:p>
    <w:p w:rsidR="003B03D2" w:rsidRDefault="003B03D2" w:rsidP="003B03D2">
      <w:pPr>
        <w:pStyle w:val="Codesnippets"/>
      </w:pPr>
      <w:r>
        <w:t xml:space="preserve">    wr_rc = nsvc_pcl_write_dataWT(&amp;head_pcl,</w:t>
      </w:r>
    </w:p>
    <w:p w:rsidR="003B03D2" w:rsidRDefault="003B03D2" w:rsidP="003B03D2">
      <w:pPr>
        <w:pStyle w:val="Codesnippets"/>
      </w:pPr>
      <w:r>
        <w:t xml:space="preserve">                                  &amp;write_posit,</w:t>
      </w:r>
    </w:p>
    <w:p w:rsidR="003B03D2" w:rsidRDefault="003B03D2" w:rsidP="003B03D2">
      <w:pPr>
        <w:pStyle w:val="Codesnippets"/>
      </w:pPr>
      <w:r>
        <w:t xml:space="preserve">                                  payload2,</w:t>
      </w:r>
    </w:p>
    <w:p w:rsidR="003B03D2" w:rsidRDefault="003B03D2" w:rsidP="003B03D2">
      <w:pPr>
        <w:pStyle w:val="Codesnippets"/>
      </w:pPr>
      <w:r>
        <w:t xml:space="preserve">                                  sizeof(payload2),</w:t>
      </w:r>
    </w:p>
    <w:p w:rsidR="003B03D2" w:rsidRDefault="003B03D2" w:rsidP="003B03D2">
      <w:pPr>
        <w:pStyle w:val="Codesnippets"/>
      </w:pPr>
      <w:r>
        <w:t xml:space="preserve">                                  </w:t>
      </w:r>
      <w:r w:rsidRPr="00671AB6">
        <w:t>NSVC_PCL_NO_TIMEOUT</w:t>
      </w:r>
      <w:r>
        <w:t>);</w:t>
      </w:r>
    </w:p>
    <w:p w:rsidR="003B03D2" w:rsidRDefault="003B03D2" w:rsidP="003B03D2">
      <w:pPr>
        <w:pStyle w:val="Codesnippets"/>
      </w:pPr>
      <w:r>
        <w:t xml:space="preserve">    if (NUFR_SEMA_GET_OK_NO_BLOCK != wr_rc)</w:t>
      </w:r>
    </w:p>
    <w:p w:rsidR="003B03D2" w:rsidRDefault="003B03D2" w:rsidP="003B03D2">
      <w:pPr>
        <w:pStyle w:val="Codesnippets"/>
      </w:pPr>
      <w:r>
        <w:t xml:space="preserve">    {</w:t>
      </w:r>
    </w:p>
    <w:p w:rsidR="003B03D2" w:rsidRDefault="003B03D2" w:rsidP="003B03D2">
      <w:pPr>
        <w:pStyle w:val="Codesnippets"/>
      </w:pPr>
      <w:r>
        <w:t xml:space="preserve">        nsvc_pcl_free_chain(head_pcl);</w:t>
      </w:r>
    </w:p>
    <w:p w:rsidR="003B03D2" w:rsidRDefault="003B03D2" w:rsidP="003B03D2">
      <w:pPr>
        <w:pStyle w:val="Codesnippets"/>
      </w:pPr>
      <w:r>
        <w:t xml:space="preserve">        return;</w:t>
      </w:r>
    </w:p>
    <w:p w:rsidR="003B03D2" w:rsidRDefault="003B03D2" w:rsidP="003B03D2">
      <w:pPr>
        <w:pStyle w:val="Codesnippets"/>
      </w:pPr>
      <w:r>
        <w:t xml:space="preserve">    }</w:t>
      </w:r>
    </w:p>
    <w:p w:rsidR="003B03D2" w:rsidRDefault="003B03D2" w:rsidP="003B03D2">
      <w:pPr>
        <w:pStyle w:val="Codesnippets"/>
      </w:pPr>
    </w:p>
    <w:p w:rsidR="003B03D2" w:rsidRDefault="003B03D2" w:rsidP="003B03D2">
      <w:pPr>
        <w:pStyle w:val="Codesnippets"/>
      </w:pPr>
      <w:r>
        <w:t xml:space="preserve">    // Inject packet into RNET:</w:t>
      </w:r>
    </w:p>
    <w:p w:rsidR="003B03D2" w:rsidRDefault="003B03D2" w:rsidP="003B03D2">
      <w:pPr>
        <w:pStyle w:val="Codesnippets"/>
      </w:pPr>
      <w:r>
        <w:t xml:space="preserve">    // This is entry point for UDP sends of PCLs</w:t>
      </w:r>
    </w:p>
    <w:p w:rsidR="003B03D2" w:rsidRDefault="003B03D2" w:rsidP="003B03D2">
      <w:pPr>
        <w:pStyle w:val="Codesnippets"/>
      </w:pPr>
      <w:r>
        <w:t xml:space="preserve">    rnet_msg_send(RNET_ID_TX_PCL_UDP, head_pcl);</w:t>
      </w:r>
    </w:p>
    <w:p w:rsidR="003B03D2" w:rsidRPr="009F1946" w:rsidRDefault="003B03D2" w:rsidP="003B03D2">
      <w:pPr>
        <w:pStyle w:val="Body-default"/>
      </w:pPr>
      <w:r>
        <w:t>}</w:t>
      </w:r>
    </w:p>
    <w:p w:rsidR="003B03D2" w:rsidRPr="00E418AC" w:rsidRDefault="003B03D2" w:rsidP="003B03D2">
      <w:pPr>
        <w:pStyle w:val="Codesnippets"/>
      </w:pPr>
    </w:p>
    <w:p w:rsidR="00EE6296" w:rsidRDefault="00EE6296" w:rsidP="00EE6296">
      <w:pPr>
        <w:pStyle w:val="Heading2"/>
      </w:pPr>
      <w:bookmarkStart w:id="13" w:name="_Toc516329174"/>
      <w:r>
        <w:lastRenderedPageBreak/>
        <w:t>Servicing Packets in Server Mode</w:t>
      </w:r>
      <w:bookmarkEnd w:id="13"/>
    </w:p>
    <w:p w:rsidR="00EE6296" w:rsidRDefault="00EE6296" w:rsidP="00EE6296">
      <w:pPr>
        <w:pStyle w:val="Body-default"/>
      </w:pPr>
      <w:r>
        <w:t xml:space="preserve">An application acts as a server when it receives packets from a host—a peer device, either known or unknown—processes the packet then sends a response back to it. In order to accomplish this, the client’s IP address (source IP) and its source UDP port must be swapped in the response packet: the destination IP address and destination port number are taken from the request packet’s source IP address and source port. RNET accomplishes this by having the server application re-use the originating packet. The packet still has in it the IP and UDP headers; it simply has been windowed down to present the payload to the application. All that is necessary is for the server application to change the payload data, adjust the length for the payload data change, and send the packet back to RNET for transmission. The circuit index in the packet header is unchanged; the circuit index </w:t>
      </w:r>
      <w:r w:rsidR="002A6D54">
        <w:t xml:space="preserve">will, pointing to a server-type circuit, </w:t>
      </w:r>
      <w:r>
        <w:t xml:space="preserve">will inform RNET to swap the source and </w:t>
      </w:r>
      <w:r w:rsidR="002A6D54">
        <w:t>destination IP address and UDP Port number.</w:t>
      </w:r>
    </w:p>
    <w:p w:rsidR="00E802F9" w:rsidRDefault="00E802F9" w:rsidP="00EE6296">
      <w:pPr>
        <w:pStyle w:val="Body-default"/>
      </w:pPr>
      <w:r>
        <w:t>Here’s an example:</w:t>
      </w:r>
    </w:p>
    <w:p w:rsidR="00E802F9" w:rsidRDefault="00E802F9" w:rsidP="00EE6296">
      <w:pPr>
        <w:pStyle w:val="Body-default"/>
      </w:pPr>
    </w:p>
    <w:p w:rsidR="00E802F9" w:rsidRDefault="00E802F9" w:rsidP="00E802F9">
      <w:pPr>
        <w:pStyle w:val="Codesnippets"/>
      </w:pPr>
      <w:r>
        <w:t>#include “rnet-buf.h”</w:t>
      </w:r>
    </w:p>
    <w:p w:rsidR="00E802F9" w:rsidRDefault="00E802F9" w:rsidP="00E802F9">
      <w:pPr>
        <w:pStyle w:val="Codesnippets"/>
      </w:pPr>
    </w:p>
    <w:p w:rsidR="00E802F9" w:rsidRDefault="00E802F9" w:rsidP="00E802F9">
      <w:pPr>
        <w:pStyle w:val="Codesnippets"/>
      </w:pPr>
      <w:r>
        <w:t>// Pass in a buffer received from a circuit configured</w:t>
      </w:r>
    </w:p>
    <w:p w:rsidR="00E802F9" w:rsidRDefault="00E802F9" w:rsidP="00E802F9">
      <w:pPr>
        <w:pStyle w:val="Codesnippets"/>
      </w:pPr>
      <w:r>
        <w:t>//   for server mode. This fcn. will process it, then</w:t>
      </w:r>
    </w:p>
    <w:p w:rsidR="00E802F9" w:rsidRDefault="00E802F9" w:rsidP="00E802F9">
      <w:pPr>
        <w:pStyle w:val="Codesnippets"/>
      </w:pPr>
      <w:r>
        <w:t>//   send it back out.</w:t>
      </w:r>
    </w:p>
    <w:p w:rsidR="00E802F9" w:rsidRDefault="00E802F9" w:rsidP="00E802F9">
      <w:pPr>
        <w:pStyle w:val="Codesnippets"/>
      </w:pPr>
      <w:r>
        <w:t>void my_server(rnet_buf_t *buf)</w:t>
      </w:r>
    </w:p>
    <w:p w:rsidR="00E802F9" w:rsidRDefault="00E802F9" w:rsidP="00E802F9">
      <w:pPr>
        <w:pStyle w:val="Codesnippets"/>
      </w:pPr>
      <w:r>
        <w:t>{</w:t>
      </w:r>
    </w:p>
    <w:p w:rsidR="00E802F9" w:rsidRDefault="00E802F9" w:rsidP="00E802F9">
      <w:pPr>
        <w:pStyle w:val="Codesnippets"/>
      </w:pPr>
      <w:r>
        <w:t xml:space="preserve">    rnet_buf_t *buf;</w:t>
      </w:r>
    </w:p>
    <w:p w:rsidR="00E802F9" w:rsidRDefault="00E802F9" w:rsidP="00E802F9">
      <w:pPr>
        <w:pStyle w:val="Codesnippets"/>
      </w:pPr>
      <w:r>
        <w:t xml:space="preserve">    uint8_t    *ptr;</w:t>
      </w:r>
    </w:p>
    <w:p w:rsidR="00E802F9" w:rsidRDefault="00E802F9" w:rsidP="00E802F9">
      <w:pPr>
        <w:pStyle w:val="Codesnippets"/>
      </w:pPr>
      <w:r>
        <w:t xml:space="preserve">    uint8_t     single_byte;</w:t>
      </w:r>
    </w:p>
    <w:p w:rsidR="00E802F9" w:rsidRDefault="00E802F9" w:rsidP="00E802F9">
      <w:pPr>
        <w:pStyle w:val="Codesnippets"/>
      </w:pPr>
    </w:p>
    <w:p w:rsidR="00E802F9" w:rsidRDefault="00E802F9" w:rsidP="00E802F9">
      <w:pPr>
        <w:pStyle w:val="Codesnippets"/>
      </w:pPr>
      <w:r>
        <w:t xml:space="preserve">    ptr = RNET_BUF_START_FRAME_PTR(buf);</w:t>
      </w:r>
    </w:p>
    <w:p w:rsidR="00E802F9" w:rsidRDefault="00E802F9" w:rsidP="00E802F9">
      <w:pPr>
        <w:pStyle w:val="Codesnippets"/>
      </w:pPr>
    </w:p>
    <w:p w:rsidR="00E802F9" w:rsidRDefault="00E802F9" w:rsidP="00E802F9">
      <w:pPr>
        <w:pStyle w:val="Codesnippets"/>
      </w:pPr>
      <w:r>
        <w:t xml:space="preserve">    // </w:t>
      </w:r>
      <w:r w:rsidR="00EA34A3">
        <w:t>Read 1 byte from the packet, increment it</w:t>
      </w:r>
    </w:p>
    <w:p w:rsidR="00EA34A3" w:rsidRDefault="00EA34A3" w:rsidP="00E802F9">
      <w:pPr>
        <w:pStyle w:val="Codesnippets"/>
      </w:pPr>
      <w:r>
        <w:t xml:space="preserve">    // by 1, write 2 bytes back to payload</w:t>
      </w:r>
    </w:p>
    <w:p w:rsidR="00E802F9" w:rsidRDefault="00E802F9" w:rsidP="00E802F9">
      <w:pPr>
        <w:pStyle w:val="Codesnippets"/>
      </w:pPr>
      <w:r>
        <w:t xml:space="preserve">    single_byte = *ptr;</w:t>
      </w:r>
    </w:p>
    <w:p w:rsidR="00E802F9" w:rsidRDefault="00E802F9" w:rsidP="00E802F9">
      <w:pPr>
        <w:pStyle w:val="Codesnippets"/>
      </w:pPr>
      <w:r>
        <w:t xml:space="preserve">    *ptr</w:t>
      </w:r>
      <w:r w:rsidR="00EA34A3">
        <w:t>++</w:t>
      </w:r>
      <w:r>
        <w:t xml:space="preserve"> = single_byte</w:t>
      </w:r>
      <w:r w:rsidR="00EA34A3">
        <w:t xml:space="preserve"> + 1</w:t>
      </w:r>
      <w:r>
        <w:t>;</w:t>
      </w:r>
    </w:p>
    <w:p w:rsidR="00EA34A3" w:rsidRDefault="00EA34A3" w:rsidP="00E802F9">
      <w:pPr>
        <w:pStyle w:val="Codesnippets"/>
      </w:pPr>
      <w:r>
        <w:t xml:space="preserve">    *ptr = 2;</w:t>
      </w:r>
    </w:p>
    <w:p w:rsidR="00E802F9" w:rsidRDefault="00E802F9" w:rsidP="00E802F9">
      <w:pPr>
        <w:pStyle w:val="Codesnippets"/>
      </w:pPr>
    </w:p>
    <w:p w:rsidR="00E802F9" w:rsidRDefault="00E802F9" w:rsidP="00E802F9">
      <w:pPr>
        <w:pStyle w:val="Codesnippets"/>
      </w:pPr>
      <w:r>
        <w:t xml:space="preserve">    // </w:t>
      </w:r>
      <w:r w:rsidR="00EA34A3">
        <w:t>Reset length. This excludes any extra</w:t>
      </w:r>
    </w:p>
    <w:p w:rsidR="00EA34A3" w:rsidRDefault="00EA34A3" w:rsidP="00E802F9">
      <w:pPr>
        <w:pStyle w:val="Codesnippets"/>
      </w:pPr>
      <w:r>
        <w:t xml:space="preserve">    // bytes in rx packet’s payload, if necessary.</w:t>
      </w:r>
    </w:p>
    <w:p w:rsidR="00E802F9" w:rsidRDefault="00EA34A3" w:rsidP="00E802F9">
      <w:pPr>
        <w:pStyle w:val="Codesnippets"/>
      </w:pPr>
      <w:r>
        <w:t xml:space="preserve">    buf-&gt;header.length = 2</w:t>
      </w:r>
      <w:r w:rsidR="00E802F9">
        <w:t>;</w:t>
      </w:r>
    </w:p>
    <w:p w:rsidR="00EA34A3" w:rsidRDefault="00EA34A3" w:rsidP="00E802F9">
      <w:pPr>
        <w:pStyle w:val="Codesnippets"/>
      </w:pPr>
      <w:r>
        <w:t xml:space="preserve">    // We don’t have to set the circuit—it was set</w:t>
      </w:r>
    </w:p>
    <w:p w:rsidR="00EA34A3" w:rsidRDefault="00EA34A3" w:rsidP="00E802F9">
      <w:pPr>
        <w:pStyle w:val="Codesnippets"/>
      </w:pPr>
      <w:r>
        <w:t xml:space="preserve">    // by RNET in the rx processing. Same one will be</w:t>
      </w:r>
    </w:p>
    <w:p w:rsidR="00EA34A3" w:rsidRDefault="00EA34A3" w:rsidP="00E802F9">
      <w:pPr>
        <w:pStyle w:val="Codesnippets"/>
      </w:pPr>
      <w:r>
        <w:t xml:space="preserve">    // be used on tx</w:t>
      </w:r>
    </w:p>
    <w:p w:rsidR="00EA34A3" w:rsidRDefault="00EA34A3" w:rsidP="00E802F9">
      <w:pPr>
        <w:pStyle w:val="Codesnippets"/>
      </w:pPr>
    </w:p>
    <w:p w:rsidR="00EA34A3" w:rsidRDefault="00EA34A3" w:rsidP="00E802F9">
      <w:pPr>
        <w:pStyle w:val="Codesnippets"/>
      </w:pPr>
      <w:r>
        <w:t xml:space="preserve">    rnet_msg_send(RNET_ID_TX_BUF_UDP, buf);</w:t>
      </w:r>
    </w:p>
    <w:p w:rsidR="00E802F9" w:rsidRDefault="00E802F9" w:rsidP="00E802F9">
      <w:pPr>
        <w:pStyle w:val="Codesnippets"/>
      </w:pPr>
      <w:r>
        <w:t>}</w:t>
      </w:r>
    </w:p>
    <w:p w:rsidR="00E802F9" w:rsidRDefault="00E802F9" w:rsidP="00EE6296">
      <w:pPr>
        <w:pStyle w:val="Body-default"/>
      </w:pPr>
    </w:p>
    <w:p w:rsidR="00624BAE" w:rsidRDefault="00027F7B" w:rsidP="00624BAE">
      <w:pPr>
        <w:pStyle w:val="Heading2"/>
      </w:pPr>
      <w:bookmarkStart w:id="14" w:name="_Toc516329175"/>
      <w:r>
        <w:lastRenderedPageBreak/>
        <w:t>Writing to</w:t>
      </w:r>
      <w:r w:rsidR="00624BAE">
        <w:t xml:space="preserve"> Packet Buffers in Drivers</w:t>
      </w:r>
      <w:bookmarkEnd w:id="14"/>
    </w:p>
    <w:p w:rsidR="00624BAE" w:rsidRDefault="00624BAE" w:rsidP="00624BAE">
      <w:pPr>
        <w:pStyle w:val="Body-default"/>
      </w:pPr>
      <w:r>
        <w:t>The above examples should show one how to use RNET Buffers and Particles well enough to figure o</w:t>
      </w:r>
      <w:r w:rsidR="00282E80">
        <w:t>ut how a driver should use it. There are some things that are different. At a high level, they are:</w:t>
      </w:r>
    </w:p>
    <w:p w:rsidR="00282E80" w:rsidRDefault="00282E80" w:rsidP="00624BAE">
      <w:pPr>
        <w:pStyle w:val="Body-default"/>
      </w:pPr>
    </w:p>
    <w:p w:rsidR="00624BAE" w:rsidRDefault="00282E80" w:rsidP="00624BAE">
      <w:pPr>
        <w:pStyle w:val="Body-default"/>
        <w:numPr>
          <w:ilvl w:val="0"/>
          <w:numId w:val="5"/>
        </w:numPr>
      </w:pPr>
      <w:r>
        <w:t xml:space="preserve">On an Rx packet, the driver must must set the packet header’s </w:t>
      </w:r>
      <w:r>
        <w:rPr>
          <w:i/>
          <w:iCs/>
        </w:rPr>
        <w:t xml:space="preserve">intfc </w:t>
      </w:r>
      <w:r>
        <w:t>(interface) field to indicate which interface the packet came in on</w:t>
      </w:r>
    </w:p>
    <w:p w:rsidR="00282E80" w:rsidRDefault="00282E80" w:rsidP="00282E80">
      <w:pPr>
        <w:pStyle w:val="Body-default"/>
        <w:numPr>
          <w:ilvl w:val="0"/>
          <w:numId w:val="5"/>
        </w:numPr>
      </w:pPr>
      <w:r>
        <w:t>Rx packets don’t have any data pre-pended to them, unlike Tx packets sent from an application. They don’t have to reserve bytes for the packet headers, as the Rx packets will have headers.</w:t>
      </w:r>
    </w:p>
    <w:p w:rsidR="00282E80" w:rsidRDefault="00282E80" w:rsidP="00282E80">
      <w:pPr>
        <w:pStyle w:val="Body-default"/>
      </w:pPr>
    </w:p>
    <w:p w:rsidR="00282E80" w:rsidRDefault="00282E80" w:rsidP="00282E80">
      <w:pPr>
        <w:pStyle w:val="Body-default"/>
      </w:pPr>
      <w:r>
        <w:t>As part of the packet processing, RNET will find what subinterface and circuit (if UDP) that the packet matches and will fill in the meta data accordingly.</w:t>
      </w:r>
    </w:p>
    <w:p w:rsidR="00027F7B" w:rsidRDefault="00027F7B" w:rsidP="00027F7B">
      <w:pPr>
        <w:pStyle w:val="Heading2"/>
      </w:pPr>
      <w:bookmarkStart w:id="15" w:name="_Toc516329176"/>
      <w:r>
        <w:t>Finding Circuit Indices</w:t>
      </w:r>
      <w:bookmarkEnd w:id="15"/>
    </w:p>
    <w:p w:rsidR="00027F7B" w:rsidRDefault="00027F7B" w:rsidP="00027F7B">
      <w:pPr>
        <w:pStyle w:val="Body-default"/>
      </w:pPr>
      <w:r>
        <w:t>Packets which are sent by applications in client mode</w:t>
      </w:r>
      <w:r w:rsidR="00206C71">
        <w:t xml:space="preserve"> must have the meta-data circuit index value set, or else RNET will not know where to send the packet. In order to find the circuit index that the packet needs to have set, one must first know the IP address </w:t>
      </w:r>
      <w:r w:rsidR="000F03F2">
        <w:t xml:space="preserve">of self and peer hosts </w:t>
      </w:r>
      <w:r w:rsidR="00206C71">
        <w:t>and the UDP</w:t>
      </w:r>
      <w:r w:rsidR="000F03F2">
        <w:t xml:space="preserve"> port number of the </w:t>
      </w:r>
      <w:r w:rsidR="00206C71">
        <w:t>peer where to the packet will be sent. Naturally, a circuit must exist for this destination peer, otherwise, RNET will drop the packet.</w:t>
      </w:r>
    </w:p>
    <w:p w:rsidR="00206C71" w:rsidRDefault="00206C71" w:rsidP="00027F7B">
      <w:pPr>
        <w:pStyle w:val="Body-default"/>
      </w:pPr>
      <w:r>
        <w:t xml:space="preserve">RNET provides an API for looking up the circuit index from the </w:t>
      </w:r>
      <w:r w:rsidR="000F03F2">
        <w:t>parameters described</w:t>
      </w:r>
      <w:r>
        <w:t>:</w:t>
      </w:r>
    </w:p>
    <w:p w:rsidR="00206C71" w:rsidRDefault="00206C71" w:rsidP="00027F7B">
      <w:pPr>
        <w:pStyle w:val="Body-default"/>
      </w:pPr>
    </w:p>
    <w:p w:rsidR="00206C71" w:rsidRDefault="00E73DB6" w:rsidP="00D43918">
      <w:pPr>
        <w:pStyle w:val="Codesnippets"/>
      </w:pPr>
      <w:r>
        <w:t>#</w:t>
      </w:r>
      <w:r w:rsidR="005E0215">
        <w:t>include “rnet-intfc.h”</w:t>
      </w:r>
    </w:p>
    <w:p w:rsidR="00E73DB6" w:rsidRDefault="00E73DB6" w:rsidP="00D43918">
      <w:pPr>
        <w:pStyle w:val="Codesnippets"/>
      </w:pPr>
      <w:r>
        <w:t>#include “rnet-ip.h”</w:t>
      </w:r>
    </w:p>
    <w:p w:rsidR="005E0215" w:rsidRDefault="005E0215" w:rsidP="00D43918">
      <w:pPr>
        <w:pStyle w:val="Codesnippets"/>
      </w:pPr>
    </w:p>
    <w:p w:rsidR="00123106" w:rsidRDefault="00123106" w:rsidP="00D43918">
      <w:pPr>
        <w:pStyle w:val="Codesnippets"/>
      </w:pPr>
      <w:r>
        <w:t xml:space="preserve">// Assume </w:t>
      </w:r>
      <w:r w:rsidR="000F03F2">
        <w:t>Addresses are IPv6.</w:t>
      </w:r>
    </w:p>
    <w:p w:rsidR="000F03F2" w:rsidRDefault="000F03F2" w:rsidP="00D43918">
      <w:pPr>
        <w:pStyle w:val="Codesnippets"/>
      </w:pPr>
      <w:r>
        <w:t>// Addresses passed in as strings. This is a convenience.</w:t>
      </w:r>
    </w:p>
    <w:p w:rsidR="00DE254F" w:rsidRDefault="00DE254F" w:rsidP="00D43918">
      <w:pPr>
        <w:pStyle w:val="Codesnippets"/>
      </w:pPr>
      <w:r>
        <w:t>// Must know interface also.</w:t>
      </w:r>
    </w:p>
    <w:p w:rsidR="00E73DB6" w:rsidRDefault="005E0215" w:rsidP="00D43918">
      <w:pPr>
        <w:pStyle w:val="Codesnippets"/>
      </w:pPr>
      <w:r>
        <w:t>int l</w:t>
      </w:r>
      <w:r w:rsidR="000F03F2">
        <w:t>ookup_destination</w:t>
      </w:r>
      <w:r>
        <w:t>(</w:t>
      </w:r>
      <w:r w:rsidR="00E73DB6">
        <w:t>rnet_intfc_t intfc,</w:t>
      </w:r>
    </w:p>
    <w:p w:rsidR="00DA106B" w:rsidRDefault="00DA106B" w:rsidP="00DA106B">
      <w:pPr>
        <w:pStyle w:val="Codesnippets"/>
      </w:pPr>
      <w:r>
        <w:t xml:space="preserve">                       const char* src_ip_addr,</w:t>
      </w:r>
    </w:p>
    <w:p w:rsidR="00DA106B" w:rsidRDefault="00DA106B" w:rsidP="00DA106B">
      <w:pPr>
        <w:pStyle w:val="Codesnippets"/>
      </w:pPr>
      <w:r>
        <w:t xml:space="preserve">                       const char* dest_ip_addr,</w:t>
      </w:r>
    </w:p>
    <w:p w:rsidR="00123106" w:rsidRDefault="00123106" w:rsidP="00D43918">
      <w:pPr>
        <w:pStyle w:val="Codesnippets"/>
      </w:pPr>
      <w:r>
        <w:t xml:space="preserve">        </w:t>
      </w:r>
      <w:r w:rsidR="00E73DB6">
        <w:t xml:space="preserve">               uint16_t   udp_</w:t>
      </w:r>
      <w:r w:rsidR="000F03F2">
        <w:t>dest_</w:t>
      </w:r>
      <w:r w:rsidR="00E73DB6">
        <w:t>port_num)</w:t>
      </w:r>
    </w:p>
    <w:p w:rsidR="00E73DB6" w:rsidRDefault="00E73DB6" w:rsidP="00D43918">
      <w:pPr>
        <w:pStyle w:val="Codesnippets"/>
      </w:pPr>
      <w:r>
        <w:t>{</w:t>
      </w:r>
    </w:p>
    <w:p w:rsidR="00DA106B" w:rsidRDefault="00DA106B" w:rsidP="00DA106B">
      <w:pPr>
        <w:pStyle w:val="Codesnippets"/>
      </w:pPr>
      <w:r>
        <w:t xml:space="preserve">    rnet_ip_addr_union_t src_ip_addr_binary;</w:t>
      </w:r>
    </w:p>
    <w:p w:rsidR="00DA106B" w:rsidRDefault="00DA106B" w:rsidP="00DA106B">
      <w:pPr>
        <w:pStyle w:val="Codesnippets"/>
      </w:pPr>
      <w:r>
        <w:t xml:space="preserve">    rnet_ip_addr_union_t dest_ip_addr_binary;</w:t>
      </w:r>
    </w:p>
    <w:p w:rsidR="00E73DB6" w:rsidRDefault="00E73DB6" w:rsidP="00D43918">
      <w:pPr>
        <w:pStyle w:val="Codesnippets"/>
      </w:pPr>
      <w:r>
        <w:t xml:space="preserve">    int                  rc;</w:t>
      </w:r>
    </w:p>
    <w:p w:rsidR="00E73DB6" w:rsidRDefault="00E73DB6" w:rsidP="00D43918">
      <w:pPr>
        <w:pStyle w:val="Codesnippets"/>
      </w:pPr>
      <w:r>
        <w:t xml:space="preserve">    bool                 rv;</w:t>
      </w:r>
    </w:p>
    <w:p w:rsidR="00E73DB6" w:rsidRDefault="00E73DB6" w:rsidP="00D43918">
      <w:pPr>
        <w:pStyle w:val="Codesnippets"/>
      </w:pPr>
      <w:r>
        <w:t xml:space="preserve">    uint8_t              subi_value;</w:t>
      </w:r>
    </w:p>
    <w:p w:rsidR="00E73DB6" w:rsidRDefault="00E73DB6" w:rsidP="00D43918">
      <w:pPr>
        <w:pStyle w:val="Codesnippets"/>
      </w:pPr>
    </w:p>
    <w:p w:rsidR="00DE254F" w:rsidRDefault="00DE254F" w:rsidP="00D43918">
      <w:pPr>
        <w:pStyle w:val="Codesnippets"/>
      </w:pPr>
      <w:r>
        <w:t xml:space="preserve">    // Only have to do this once</w:t>
      </w:r>
    </w:p>
    <w:p w:rsidR="00E73DB6" w:rsidRDefault="00E73DB6" w:rsidP="00D43918">
      <w:pPr>
        <w:pStyle w:val="Codesnippets"/>
      </w:pPr>
      <w:r>
        <w:t xml:space="preserve">    rc = rnet_ipv6_ascii_to_binary(&amp;</w:t>
      </w:r>
      <w:r w:rsidR="00DA106B">
        <w:t>src_</w:t>
      </w:r>
      <w:r>
        <w:t>ip_addr_binary,</w:t>
      </w:r>
    </w:p>
    <w:p w:rsidR="00E73DB6" w:rsidRDefault="00E73DB6" w:rsidP="00D43918">
      <w:pPr>
        <w:pStyle w:val="Codesnippets"/>
      </w:pPr>
      <w:r>
        <w:t xml:space="preserve">       </w:t>
      </w:r>
      <w:r w:rsidR="00DA106B">
        <w:t xml:space="preserve">                            src</w:t>
      </w:r>
      <w:r>
        <w:t>_ip_addr,</w:t>
      </w:r>
    </w:p>
    <w:p w:rsidR="00E73DB6" w:rsidRDefault="00E73DB6" w:rsidP="00D43918">
      <w:pPr>
        <w:pStyle w:val="Codesnippets"/>
      </w:pPr>
      <w:r>
        <w:t xml:space="preserve">                                   true);</w:t>
      </w:r>
    </w:p>
    <w:p w:rsidR="00DA106B" w:rsidRDefault="00DA106B" w:rsidP="00DA106B">
      <w:pPr>
        <w:pStyle w:val="Codesnippets"/>
      </w:pPr>
      <w:r>
        <w:t xml:space="preserve">    rc &amp;= rnet_ipv6_ascii_to_binary(&amp;dest_ip_addr_binary,</w:t>
      </w:r>
    </w:p>
    <w:p w:rsidR="00DA106B" w:rsidRDefault="00DA106B" w:rsidP="00DA106B">
      <w:pPr>
        <w:pStyle w:val="Codesnippets"/>
      </w:pPr>
      <w:r>
        <w:lastRenderedPageBreak/>
        <w:t xml:space="preserve">                                   dest_ip_addr,</w:t>
      </w:r>
    </w:p>
    <w:p w:rsidR="00DA106B" w:rsidRDefault="00DA106B" w:rsidP="00DA106B">
      <w:pPr>
        <w:pStyle w:val="Codesnippets"/>
      </w:pPr>
      <w:r>
        <w:t xml:space="preserve">                                   true);</w:t>
      </w:r>
    </w:p>
    <w:p w:rsidR="00E73DB6" w:rsidRDefault="00E73DB6" w:rsidP="00D43918">
      <w:pPr>
        <w:pStyle w:val="Codesnippets"/>
      </w:pPr>
      <w:r>
        <w:t xml:space="preserve">    if (rc &lt; 0)</w:t>
      </w:r>
    </w:p>
    <w:p w:rsidR="00E73DB6" w:rsidRDefault="00E73DB6" w:rsidP="00D43918">
      <w:pPr>
        <w:pStyle w:val="Codesnippets"/>
      </w:pPr>
      <w:r>
        <w:t xml:space="preserve">    {</w:t>
      </w:r>
    </w:p>
    <w:p w:rsidR="00E73DB6" w:rsidRDefault="00E73DB6" w:rsidP="00D43918">
      <w:pPr>
        <w:pStyle w:val="Codesnippets"/>
      </w:pPr>
      <w:r>
        <w:t xml:space="preserve">        return rc;</w:t>
      </w:r>
    </w:p>
    <w:p w:rsidR="00E73DB6" w:rsidRDefault="00E73DB6" w:rsidP="00D43918">
      <w:pPr>
        <w:pStyle w:val="Codesnippets"/>
      </w:pPr>
      <w:r>
        <w:t xml:space="preserve">    }</w:t>
      </w:r>
    </w:p>
    <w:p w:rsidR="00E73DB6" w:rsidRDefault="00E73DB6" w:rsidP="00D43918">
      <w:pPr>
        <w:pStyle w:val="Codesnippets"/>
      </w:pPr>
    </w:p>
    <w:p w:rsidR="00DE254F" w:rsidRDefault="00DE254F" w:rsidP="00D43918">
      <w:pPr>
        <w:pStyle w:val="Codesnippets"/>
      </w:pPr>
      <w:r>
        <w:t xml:space="preserve">    // Find subinterface first</w:t>
      </w:r>
    </w:p>
    <w:p w:rsidR="00E73DB6" w:rsidRDefault="00E73DB6" w:rsidP="00D43918">
      <w:pPr>
        <w:pStyle w:val="Codesnippets"/>
      </w:pPr>
      <w:r>
        <w:t xml:space="preserve">    rv = rnet_subi_lookup(intfc,</w:t>
      </w:r>
    </w:p>
    <w:p w:rsidR="00E73DB6" w:rsidRDefault="00E73DB6" w:rsidP="00D43918">
      <w:pPr>
        <w:pStyle w:val="Codesnippets"/>
      </w:pPr>
      <w:r>
        <w:t xml:space="preserve">                          </w:t>
      </w:r>
      <w:r w:rsidR="00DE254F">
        <w:t>&amp;</w:t>
      </w:r>
      <w:r w:rsidR="000F03F2">
        <w:t>src_</w:t>
      </w:r>
      <w:r>
        <w:t>ip_addr_binary,</w:t>
      </w:r>
    </w:p>
    <w:p w:rsidR="00E73DB6" w:rsidRDefault="00E73DB6" w:rsidP="00D43918">
      <w:pPr>
        <w:pStyle w:val="Codesnippets"/>
      </w:pPr>
      <w:r>
        <w:t xml:space="preserve">                          true,</w:t>
      </w:r>
    </w:p>
    <w:p w:rsidR="00E73DB6" w:rsidRDefault="00E73DB6" w:rsidP="00D43918">
      <w:pPr>
        <w:pStyle w:val="Codesnippets"/>
      </w:pPr>
      <w:r>
        <w:t xml:space="preserve">                          &amp;subi_value);</w:t>
      </w:r>
    </w:p>
    <w:p w:rsidR="00E73DB6" w:rsidRDefault="00E73DB6" w:rsidP="00D43918">
      <w:pPr>
        <w:pStyle w:val="Codesnippets"/>
      </w:pPr>
      <w:r>
        <w:t xml:space="preserve">    if (!rv)</w:t>
      </w:r>
    </w:p>
    <w:p w:rsidR="00E73DB6" w:rsidRDefault="00E73DB6" w:rsidP="00D43918">
      <w:pPr>
        <w:pStyle w:val="Codesnippets"/>
      </w:pPr>
      <w:r>
        <w:t xml:space="preserve">    {</w:t>
      </w:r>
    </w:p>
    <w:p w:rsidR="00E73DB6" w:rsidRDefault="00E73DB6" w:rsidP="00D43918">
      <w:pPr>
        <w:pStyle w:val="Codesnippets"/>
      </w:pPr>
      <w:r>
        <w:t xml:space="preserve">        return RFAIL_NOT_FOUND;</w:t>
      </w:r>
    </w:p>
    <w:p w:rsidR="00E73DB6" w:rsidRDefault="00E73DB6" w:rsidP="00D43918">
      <w:pPr>
        <w:pStyle w:val="Codesnippets"/>
      </w:pPr>
      <w:r>
        <w:t xml:space="preserve">    }</w:t>
      </w:r>
    </w:p>
    <w:p w:rsidR="00E73DB6" w:rsidRDefault="00E73DB6" w:rsidP="00D43918">
      <w:pPr>
        <w:pStyle w:val="Codesnippets"/>
      </w:pPr>
    </w:p>
    <w:p w:rsidR="00E73DB6" w:rsidRDefault="00E73DB6" w:rsidP="00D43918">
      <w:pPr>
        <w:pStyle w:val="Codesnippets"/>
      </w:pPr>
      <w:r>
        <w:t xml:space="preserve">    index = </w:t>
      </w:r>
    </w:p>
    <w:p w:rsidR="00E73DB6" w:rsidRDefault="00E73DB6" w:rsidP="00D43918">
      <w:pPr>
        <w:pStyle w:val="Codesnippets"/>
      </w:pPr>
      <w:r>
        <w:t xml:space="preserve">       rnet_circuit_index_lookup((rnet_subi_t)subi_value,</w:t>
      </w:r>
    </w:p>
    <w:p w:rsidR="00E73DB6" w:rsidRDefault="00E73DB6" w:rsidP="00D43918">
      <w:pPr>
        <w:pStyle w:val="Codesnippets"/>
      </w:pPr>
      <w:r>
        <w:t xml:space="preserve">   </w:t>
      </w:r>
      <w:r w:rsidR="00C0789E">
        <w:t xml:space="preserve">                              RNET_IP_PROTOCOL_UDP,</w:t>
      </w:r>
    </w:p>
    <w:p w:rsidR="00C0789E" w:rsidRDefault="00C0789E" w:rsidP="00D43918">
      <w:pPr>
        <w:pStyle w:val="Codesnippets"/>
      </w:pPr>
      <w:r>
        <w:t xml:space="preserve">   </w:t>
      </w:r>
      <w:r w:rsidR="000F03F2">
        <w:t xml:space="preserve">                              0,      // wildcard match</w:t>
      </w:r>
    </w:p>
    <w:p w:rsidR="000F03F2" w:rsidRDefault="000F03F2" w:rsidP="00D43918">
      <w:pPr>
        <w:pStyle w:val="Codesnippets"/>
      </w:pPr>
      <w:r>
        <w:t xml:space="preserve">                                 udp_dest_port_num,</w:t>
      </w:r>
    </w:p>
    <w:p w:rsidR="000F03F2" w:rsidRDefault="000F03F2" w:rsidP="00D43918">
      <w:pPr>
        <w:pStyle w:val="Codesnippets"/>
      </w:pPr>
      <w:r>
        <w:t xml:space="preserve">                                 </w:t>
      </w:r>
      <w:r w:rsidR="00DE254F">
        <w:t>&amp;</w:t>
      </w:r>
      <w:r>
        <w:t>dest_ip_addr_binary);</w:t>
      </w:r>
    </w:p>
    <w:p w:rsidR="000F03F2" w:rsidRDefault="000F03F2" w:rsidP="00D43918">
      <w:pPr>
        <w:pStyle w:val="Codesnippets"/>
      </w:pPr>
    </w:p>
    <w:p w:rsidR="000F03F2" w:rsidRDefault="000F03F2" w:rsidP="00D43918">
      <w:pPr>
        <w:pStyle w:val="Codesnippets"/>
      </w:pPr>
      <w:r>
        <w:t xml:space="preserve">    return index;</w:t>
      </w:r>
    </w:p>
    <w:p w:rsidR="000F03F2" w:rsidRDefault="000F03F2" w:rsidP="00D43918">
      <w:pPr>
        <w:pStyle w:val="Codesnippets"/>
      </w:pPr>
      <w:r>
        <w:t>}</w:t>
      </w:r>
    </w:p>
    <w:p w:rsidR="00E73DB6" w:rsidRPr="00027F7B" w:rsidRDefault="00E73DB6" w:rsidP="00D43918">
      <w:pPr>
        <w:pStyle w:val="Codesnippets"/>
      </w:pPr>
    </w:p>
    <w:p w:rsidR="003B03D2" w:rsidRPr="008A7414" w:rsidRDefault="003B03D2" w:rsidP="00EE6296">
      <w:pPr>
        <w:pStyle w:val="Heading2"/>
        <w:rPr>
          <w:rStyle w:val="Heading1Char"/>
        </w:rPr>
      </w:pPr>
      <w:r>
        <w:rPr>
          <w:rStyle w:val="Heading1Char"/>
          <w:b/>
          <w:bCs/>
        </w:rPr>
        <w:br w:type="page"/>
      </w:r>
      <w:bookmarkStart w:id="16" w:name="_Toc516329177"/>
      <w:r>
        <w:rPr>
          <w:rStyle w:val="Heading1Char"/>
          <w:b/>
          <w:bCs/>
        </w:rPr>
        <w:lastRenderedPageBreak/>
        <w:t>RNET’s Packet Flow Model</w:t>
      </w:r>
      <w:bookmarkEnd w:id="16"/>
    </w:p>
    <w:p w:rsidR="003B03D2" w:rsidRDefault="003B03D2" w:rsidP="003B03D2">
      <w:pPr>
        <w:pStyle w:val="Body-default"/>
      </w:pPr>
    </w:p>
    <w:p w:rsidR="003B03D2" w:rsidRPr="0005253E" w:rsidRDefault="003B03D2" w:rsidP="003B03D2">
      <w:pPr>
        <w:pStyle w:val="Heading2"/>
      </w:pPr>
      <w:bookmarkStart w:id="17" w:name="_Toc516329178"/>
      <w:r>
        <w:t>RNET Tasking Environment</w:t>
      </w:r>
      <w:bookmarkEnd w:id="17"/>
    </w:p>
    <w:p w:rsidR="003B03D2" w:rsidRPr="0072256D" w:rsidRDefault="003B03D2" w:rsidP="003B03D2">
      <w:pPr>
        <w:pStyle w:val="Body-default"/>
      </w:pPr>
      <w:r w:rsidRPr="0072256D">
        <w:t>Unlike other networking stacks, RNET itself does not constitute a task. The application or system engineer is responsible for creating a task wrapper under which RNET will run, or for integrating RNET into an existing task. The reason why RNET does not have its own task environment is to widen the flexibility of its usage in a real platform and to save RAM on RAM-scarce systems.</w:t>
      </w:r>
    </w:p>
    <w:p w:rsidR="003B03D2" w:rsidRPr="0072256D" w:rsidRDefault="003B03D2" w:rsidP="003B03D2">
      <w:pPr>
        <w:pStyle w:val="Body-default"/>
      </w:pPr>
      <w:r w:rsidRPr="0072256D">
        <w:t>The below code shows RNET integrated into a task of its own which does nothing but run RNET:</w:t>
      </w:r>
    </w:p>
    <w:p w:rsidR="003B03D2" w:rsidRDefault="003B03D2" w:rsidP="003B03D2">
      <w:pPr>
        <w:pStyle w:val="Body-default"/>
        <w:rPr>
          <w:rStyle w:val="Heading1Char"/>
          <w:b w:val="0"/>
          <w:bCs w:val="0"/>
        </w:rPr>
      </w:pPr>
    </w:p>
    <w:p w:rsidR="0085600B" w:rsidRDefault="0085600B" w:rsidP="003B03D2">
      <w:pPr>
        <w:pStyle w:val="Codesnippets"/>
      </w:pPr>
      <w:r>
        <w:t>&gt;&gt;&gt;&gt;&gt;&gt;         start nsvc-app.h       &gt;&gt;&gt;&gt;&gt;&gt;&gt;</w:t>
      </w:r>
    </w:p>
    <w:p w:rsidR="0085600B" w:rsidRDefault="0085600B" w:rsidP="003B03D2">
      <w:pPr>
        <w:pStyle w:val="Codesnippets"/>
      </w:pPr>
    </w:p>
    <w:p w:rsidR="0085600B" w:rsidRDefault="0085600B" w:rsidP="003B03D2">
      <w:pPr>
        <w:pStyle w:val="Codesnippets"/>
      </w:pPr>
      <w:r>
        <w:t>...</w:t>
      </w:r>
    </w:p>
    <w:p w:rsidR="0085600B" w:rsidRDefault="0085600B" w:rsidP="003B03D2">
      <w:pPr>
        <w:pStyle w:val="Codesnippets"/>
      </w:pPr>
    </w:p>
    <w:p w:rsidR="0085600B" w:rsidRDefault="0085600B" w:rsidP="003B03D2">
      <w:pPr>
        <w:pStyle w:val="Codesnippets"/>
      </w:pPr>
      <w:r>
        <w:t>typedef enum</w:t>
      </w:r>
    </w:p>
    <w:p w:rsidR="0085600B" w:rsidRDefault="0085600B" w:rsidP="003B03D2">
      <w:pPr>
        <w:pStyle w:val="Codesnippets"/>
      </w:pPr>
      <w:r>
        <w:t>{</w:t>
      </w:r>
    </w:p>
    <w:p w:rsidR="0085600B" w:rsidRDefault="0085600B" w:rsidP="003B03D2">
      <w:pPr>
        <w:pStyle w:val="Codesnippets"/>
      </w:pPr>
      <w:r>
        <w:t xml:space="preserve">    NSVC_MSG_PREFIX_local = 0,</w:t>
      </w:r>
    </w:p>
    <w:p w:rsidR="0085600B" w:rsidRDefault="0085600B" w:rsidP="003B03D2">
      <w:pPr>
        <w:pStyle w:val="Codesnippets"/>
      </w:pPr>
      <w:r>
        <w:t xml:space="preserve">    NSVC_MSG_PREFIX_RNET = 50,   // arbitrary value</w:t>
      </w:r>
    </w:p>
    <w:p w:rsidR="0085600B" w:rsidRDefault="0085600B" w:rsidP="003B03D2">
      <w:pPr>
        <w:pStyle w:val="Codesnippets"/>
      </w:pPr>
      <w:r>
        <w:t>} nsvc_msg_prefix_t;</w:t>
      </w:r>
    </w:p>
    <w:p w:rsidR="0085600B" w:rsidRDefault="0085600B" w:rsidP="003B03D2">
      <w:pPr>
        <w:pStyle w:val="Codesnippets"/>
      </w:pPr>
    </w:p>
    <w:p w:rsidR="0085600B" w:rsidRDefault="0085600B" w:rsidP="003B03D2">
      <w:pPr>
        <w:pStyle w:val="Codesnippets"/>
      </w:pPr>
      <w:r>
        <w:t>...</w:t>
      </w:r>
    </w:p>
    <w:p w:rsidR="0085600B" w:rsidRDefault="0085600B" w:rsidP="003B03D2">
      <w:pPr>
        <w:pStyle w:val="Codesnippets"/>
      </w:pPr>
    </w:p>
    <w:p w:rsidR="0085600B" w:rsidRDefault="0085600B" w:rsidP="003B03D2">
      <w:pPr>
        <w:pStyle w:val="Codesnippets"/>
      </w:pPr>
      <w:r>
        <w:t>&gt;&gt;&gt;&gt;&gt;&gt;         end nsvc-app.h         &gt;&gt;&gt;&gt;&gt;&gt;&gt;&gt;</w:t>
      </w:r>
    </w:p>
    <w:p w:rsidR="0085600B" w:rsidRDefault="0085600B" w:rsidP="003B03D2">
      <w:pPr>
        <w:pStyle w:val="Codesnippets"/>
      </w:pPr>
    </w:p>
    <w:p w:rsidR="0085600B" w:rsidRDefault="0085600B" w:rsidP="003B03D2">
      <w:pPr>
        <w:pStyle w:val="Codesnippets"/>
      </w:pPr>
      <w:r>
        <w:t>&gt;&gt;&gt;&gt;&gt;&gt;         start my-task-file.c     &gt;&gt;&gt;&gt;&gt;&gt;</w:t>
      </w:r>
    </w:p>
    <w:p w:rsidR="00CD65D5" w:rsidRDefault="00CD65D5" w:rsidP="003B03D2">
      <w:pPr>
        <w:pStyle w:val="Codesnippets"/>
      </w:pPr>
    </w:p>
    <w:p w:rsidR="003B03D2" w:rsidRDefault="003B03D2" w:rsidP="003B03D2">
      <w:pPr>
        <w:pStyle w:val="Codesnippets"/>
      </w:pPr>
      <w:r>
        <w:t>#include “raging-global.h”</w:t>
      </w:r>
    </w:p>
    <w:p w:rsidR="003B03D2" w:rsidRDefault="003B03D2" w:rsidP="003B03D2">
      <w:pPr>
        <w:pStyle w:val="Codesnippets"/>
      </w:pPr>
      <w:r>
        <w:t>#include “rnet-dispatch.h”</w:t>
      </w:r>
    </w:p>
    <w:p w:rsidR="003B03D2" w:rsidRDefault="003B03D2" w:rsidP="003B03D2">
      <w:pPr>
        <w:pStyle w:val="Codesnippets"/>
      </w:pPr>
      <w:r>
        <w:t>#include “nsvc-api.h”</w:t>
      </w:r>
    </w:p>
    <w:p w:rsidR="003B03D2" w:rsidRDefault="003B03D2" w:rsidP="003B03D2">
      <w:pPr>
        <w:pStyle w:val="Codesnippets"/>
      </w:pPr>
      <w:r>
        <w:t>#include “nsvc-app.h”</w:t>
      </w:r>
    </w:p>
    <w:p w:rsidR="003B03D2" w:rsidRDefault="003B03D2" w:rsidP="003B03D2">
      <w:pPr>
        <w:pStyle w:val="Codesnippets"/>
      </w:pPr>
      <w:r>
        <w:t>#include “nufr-api.h”</w:t>
      </w:r>
    </w:p>
    <w:p w:rsidR="003B03D2" w:rsidRDefault="003B03D2" w:rsidP="003B03D2">
      <w:pPr>
        <w:pStyle w:val="Codesnippets"/>
      </w:pPr>
    </w:p>
    <w:p w:rsidR="003B03D2" w:rsidRDefault="003B03D2" w:rsidP="003B03D2">
      <w:pPr>
        <w:pStyle w:val="Codesnippets"/>
      </w:pPr>
      <w:r>
        <w:t>// Assume ‘nufr_tid_t’ for this task is ‘NUFR_TID_MY_TASK’</w:t>
      </w:r>
    </w:p>
    <w:p w:rsidR="003B03D2" w:rsidRDefault="003B03D2" w:rsidP="003B03D2">
      <w:pPr>
        <w:pStyle w:val="Codesnippets"/>
      </w:pPr>
      <w:r>
        <w:t>my_task_entry_point(unsigned parm)</w:t>
      </w:r>
    </w:p>
    <w:p w:rsidR="003B03D2" w:rsidRDefault="003B03D2" w:rsidP="003B03D2">
      <w:pPr>
        <w:pStyle w:val="Codesnippets"/>
      </w:pPr>
      <w:r>
        <w:t>{</w:t>
      </w:r>
    </w:p>
    <w:p w:rsidR="003B03D2" w:rsidRDefault="003B03D2" w:rsidP="003B03D2">
      <w:pPr>
        <w:pStyle w:val="Codesnippets"/>
      </w:pPr>
      <w:r>
        <w:t xml:space="preserve">    nufr_msg_t    *msg;</w:t>
      </w:r>
    </w:p>
    <w:p w:rsidR="003B03D2" w:rsidRDefault="003B03D2" w:rsidP="003B03D2">
      <w:pPr>
        <w:pStyle w:val="Codesnippets"/>
      </w:pPr>
      <w:r>
        <w:t xml:space="preserve">    uint16_t       id;</w:t>
      </w:r>
    </w:p>
    <w:p w:rsidR="003B03D2" w:rsidRDefault="003B03D2" w:rsidP="003B03D2">
      <w:pPr>
        <w:pStyle w:val="Codesnippets"/>
      </w:pPr>
      <w:r>
        <w:t xml:space="preserve">    uint32_t       parameter;</w:t>
      </w:r>
    </w:p>
    <w:p w:rsidR="003B03D2" w:rsidRDefault="003B03D2" w:rsidP="003B03D2">
      <w:pPr>
        <w:pStyle w:val="Codesnippets"/>
      </w:pPr>
      <w:r>
        <w:t xml:space="preserve">    nsvc_msg_prefix_t prefix_to_match = </w:t>
      </w:r>
    </w:p>
    <w:p w:rsidR="003B03D2" w:rsidRDefault="0085600B" w:rsidP="003B03D2">
      <w:pPr>
        <w:pStyle w:val="Codesnippets"/>
      </w:pPr>
      <w:r>
        <w:t xml:space="preserve">                            NSVC_MSG_PREFIX_RNET</w:t>
      </w:r>
      <w:r w:rsidR="003B03D2">
        <w:t>;</w:t>
      </w:r>
    </w:p>
    <w:p w:rsidR="003B03D2" w:rsidRDefault="003B03D2" w:rsidP="003B03D2">
      <w:pPr>
        <w:pStyle w:val="Codesnippets"/>
      </w:pPr>
      <w:r>
        <w:t xml:space="preserve">    nsvc_msg_prefix_t prefix;</w:t>
      </w:r>
    </w:p>
    <w:p w:rsidR="003B03D2" w:rsidRDefault="003B03D2" w:rsidP="003B03D2">
      <w:pPr>
        <w:pStyle w:val="Codesnippets"/>
      </w:pPr>
    </w:p>
    <w:p w:rsidR="003B03D2" w:rsidRDefault="003B03D2" w:rsidP="003B03D2">
      <w:pPr>
        <w:pStyle w:val="Codesnippets"/>
      </w:pPr>
      <w:r>
        <w:t xml:space="preserve">    // This initializes RNET</w:t>
      </w:r>
    </w:p>
    <w:p w:rsidR="003B03D2" w:rsidRDefault="003B03D2" w:rsidP="003B03D2">
      <w:pPr>
        <w:pStyle w:val="Codesnippets"/>
      </w:pPr>
      <w:r>
        <w:lastRenderedPageBreak/>
        <w:t xml:space="preserve">    rnet_set_msg_prefix(prefix_to_match, NUFR_TID_MY_TASK);</w:t>
      </w:r>
    </w:p>
    <w:p w:rsidR="003B03D2" w:rsidRDefault="003B03D2" w:rsidP="003B03D2">
      <w:pPr>
        <w:pStyle w:val="Codesnippets"/>
      </w:pPr>
      <w:r>
        <w:t xml:space="preserve">    rnet_intfc_init();</w:t>
      </w:r>
    </w:p>
    <w:p w:rsidR="003B03D2" w:rsidRPr="001261DA" w:rsidRDefault="003B03D2" w:rsidP="003B03D2">
      <w:pPr>
        <w:pStyle w:val="Codesnippets"/>
      </w:pPr>
    </w:p>
    <w:p w:rsidR="003B03D2" w:rsidRDefault="003B03D2" w:rsidP="003B03D2">
      <w:pPr>
        <w:pStyle w:val="Codesnippets"/>
      </w:pPr>
      <w:r>
        <w:t xml:space="preserve">    </w:t>
      </w:r>
      <w:r w:rsidRPr="001261DA">
        <w:t>while</w:t>
      </w:r>
      <w:r>
        <w:t xml:space="preserve"> (true)</w:t>
      </w:r>
    </w:p>
    <w:p w:rsidR="003B03D2" w:rsidRDefault="003B03D2" w:rsidP="003B03D2">
      <w:pPr>
        <w:pStyle w:val="Codesnippets"/>
      </w:pPr>
      <w:r>
        <w:t xml:space="preserve">    {</w:t>
      </w:r>
    </w:p>
    <w:p w:rsidR="003B03D2" w:rsidRDefault="003B03D2" w:rsidP="003B03D2">
      <w:pPr>
        <w:pStyle w:val="Codesnippets"/>
      </w:pPr>
      <w:r>
        <w:t xml:space="preserve">        nsvc_msg_get_argsW(NULL,</w:t>
      </w:r>
    </w:p>
    <w:p w:rsidR="003B03D2" w:rsidRDefault="003B03D2" w:rsidP="003B03D2">
      <w:pPr>
        <w:pStyle w:val="Codesnippets"/>
      </w:pPr>
      <w:r>
        <w:t xml:space="preserve">                           &amp;prefix,</w:t>
      </w:r>
    </w:p>
    <w:p w:rsidR="003B03D2" w:rsidRDefault="003B03D2" w:rsidP="003B03D2">
      <w:pPr>
        <w:pStyle w:val="Codesnippets"/>
      </w:pPr>
      <w:r>
        <w:t xml:space="preserve">                           &amp;id,</w:t>
      </w:r>
    </w:p>
    <w:p w:rsidR="003B03D2" w:rsidRDefault="003B03D2" w:rsidP="003B03D2">
      <w:pPr>
        <w:pStyle w:val="Codesnippets"/>
      </w:pPr>
      <w:r>
        <w:t xml:space="preserve">                           NULL,</w:t>
      </w:r>
    </w:p>
    <w:p w:rsidR="003B03D2" w:rsidRDefault="003B03D2" w:rsidP="003B03D2">
      <w:pPr>
        <w:pStyle w:val="Codesnippets"/>
      </w:pPr>
      <w:r>
        <w:t xml:space="preserve">                           NULL,</w:t>
      </w:r>
    </w:p>
    <w:p w:rsidR="003B03D2" w:rsidRDefault="003B03D2" w:rsidP="003B03D2">
      <w:pPr>
        <w:pStyle w:val="Codesnippets"/>
      </w:pPr>
      <w:r>
        <w:t xml:space="preserve">                           &amp;parameter);</w:t>
      </w:r>
    </w:p>
    <w:p w:rsidR="003B03D2" w:rsidRDefault="003B03D2" w:rsidP="003B03D2">
      <w:pPr>
        <w:pStyle w:val="Codesnippets"/>
      </w:pPr>
    </w:p>
    <w:p w:rsidR="003B03D2" w:rsidRDefault="003B03D2" w:rsidP="003B03D2">
      <w:pPr>
        <w:pStyle w:val="Codesnippets"/>
      </w:pPr>
      <w:r>
        <w:t xml:space="preserve">        if (prefix_to_match == prefix)</w:t>
      </w:r>
    </w:p>
    <w:p w:rsidR="003B03D2" w:rsidRDefault="003B03D2" w:rsidP="003B03D2">
      <w:pPr>
        <w:pStyle w:val="Codesnippets"/>
      </w:pPr>
      <w:r>
        <w:t xml:space="preserve">        {</w:t>
      </w:r>
    </w:p>
    <w:p w:rsidR="003B03D2" w:rsidRDefault="003B03D2" w:rsidP="003B03D2">
      <w:pPr>
        <w:pStyle w:val="Codesnippets"/>
      </w:pPr>
      <w:r>
        <w:t xml:space="preserve">            rnet_msg_processor(id, parameter);</w:t>
      </w:r>
    </w:p>
    <w:p w:rsidR="003B03D2" w:rsidRDefault="003B03D2" w:rsidP="003B03D2">
      <w:pPr>
        <w:pStyle w:val="Codesnippets"/>
      </w:pPr>
      <w:r>
        <w:t xml:space="preserve">        }</w:t>
      </w:r>
    </w:p>
    <w:p w:rsidR="003B03D2" w:rsidRDefault="003B03D2" w:rsidP="003B03D2">
      <w:pPr>
        <w:pStyle w:val="Codesnippets"/>
      </w:pPr>
    </w:p>
    <w:p w:rsidR="003B03D2" w:rsidRDefault="003B03D2" w:rsidP="003B03D2">
      <w:pPr>
        <w:pStyle w:val="Codesnippets"/>
      </w:pPr>
      <w:r>
        <w:t xml:space="preserve">    }</w:t>
      </w:r>
    </w:p>
    <w:p w:rsidR="003B03D2" w:rsidRDefault="003B03D2" w:rsidP="003B03D2">
      <w:pPr>
        <w:pStyle w:val="Codesnippets"/>
      </w:pPr>
      <w:r>
        <w:t>}</w:t>
      </w:r>
    </w:p>
    <w:p w:rsidR="00CD65D5" w:rsidRDefault="00CD65D5" w:rsidP="00CD65D5">
      <w:pPr>
        <w:pStyle w:val="Codesnippets"/>
      </w:pPr>
    </w:p>
    <w:p w:rsidR="00CD65D5" w:rsidRDefault="00CD65D5" w:rsidP="00CD65D5">
      <w:pPr>
        <w:pStyle w:val="Codesnippets"/>
      </w:pPr>
      <w:r>
        <w:t>&gt;&gt;&gt;&gt;&gt;&gt;         end my-task-file.c     &gt;&gt;&gt;&gt;&gt;&gt;</w:t>
      </w:r>
    </w:p>
    <w:p w:rsidR="00CD65D5" w:rsidRDefault="00CD65D5" w:rsidP="003B03D2">
      <w:pPr>
        <w:pStyle w:val="Codesnippets"/>
      </w:pPr>
    </w:p>
    <w:p w:rsidR="003B03D2" w:rsidRDefault="003B03D2" w:rsidP="003B03D2">
      <w:pPr>
        <w:pStyle w:val="Codesnippets"/>
      </w:pPr>
    </w:p>
    <w:p w:rsidR="003B03D2" w:rsidRPr="0072256D" w:rsidRDefault="003B03D2" w:rsidP="003B03D2">
      <w:pPr>
        <w:pStyle w:val="Body-default"/>
      </w:pPr>
      <w:r w:rsidRPr="0072256D">
        <w:t xml:space="preserve">There are a few extra steps in creating this task, such as adding an enum to </w:t>
      </w:r>
      <w:r w:rsidRPr="0072256D">
        <w:rPr>
          <w:i/>
          <w:iCs/>
        </w:rPr>
        <w:t>nufr_tid_t</w:t>
      </w:r>
      <w:r w:rsidRPr="0072256D">
        <w:t xml:space="preserve">, adding a stack and adding an entry in </w:t>
      </w:r>
      <w:r w:rsidRPr="0072256D">
        <w:rPr>
          <w:i/>
          <w:iCs/>
        </w:rPr>
        <w:t>nufr-platform-app.c</w:t>
      </w:r>
      <w:r w:rsidRPr="0072256D">
        <w:t>, etc. Refer to the NUFR Manual for instructions for creating a task.</w:t>
      </w:r>
    </w:p>
    <w:p w:rsidR="003B03D2" w:rsidRPr="0072256D" w:rsidRDefault="003B03D2" w:rsidP="003B03D2">
      <w:pPr>
        <w:pStyle w:val="Body-default"/>
      </w:pPr>
      <w:r w:rsidRPr="0072256D">
        <w:t>There will be no example here of how to integrate RNET into an existing task. This exercise is left to the reader.</w:t>
      </w:r>
    </w:p>
    <w:p w:rsidR="003B03D2" w:rsidRPr="0072256D" w:rsidRDefault="003B03D2" w:rsidP="003B03D2">
      <w:pPr>
        <w:pStyle w:val="Body-default"/>
      </w:pPr>
      <w:r w:rsidRPr="0072256D">
        <w:t>But the essentials of how RNET runs under-the-cover is exposed in the example shown above. RNET sends and receives packets which are attached to NUFR message blocks. RNET itself sends itself messages, as it parses a packet up and down the stack (from L2 to L3 to L4 protocol and the reverse). Message with packets attached are sent from drivers, from applications, from tasks, from IRQ handlers—from any source—and injected into the stack. The packet can be injected on the receive/decode path, from device to application, or the reverse: injected on the transmit/encode path, from application to device.</w:t>
      </w:r>
    </w:p>
    <w:p w:rsidR="003B03D2" w:rsidRPr="0072256D" w:rsidRDefault="003B03D2" w:rsidP="003B03D2">
      <w:pPr>
        <w:pStyle w:val="Body-default"/>
      </w:pPr>
    </w:p>
    <w:p w:rsidR="003B03D2" w:rsidRDefault="003B03D2" w:rsidP="003B03D2">
      <w:pPr>
        <w:pStyle w:val="Heading2"/>
      </w:pPr>
      <w:bookmarkStart w:id="18" w:name="_Toc516329179"/>
      <w:r>
        <w:t xml:space="preserve">Packet Injection </w:t>
      </w:r>
      <w:r w:rsidR="004772B4">
        <w:t>Messages</w:t>
      </w:r>
      <w:bookmarkEnd w:id="18"/>
    </w:p>
    <w:p w:rsidR="000D62D3" w:rsidRDefault="000D62D3" w:rsidP="003B03D2">
      <w:pPr>
        <w:pStyle w:val="Heading2"/>
        <w:rPr>
          <w:rStyle w:val="Body-defaultChar"/>
          <w:b w:val="0"/>
          <w:bCs w:val="0"/>
          <w:i w:val="0"/>
          <w:iCs w:val="0"/>
        </w:rPr>
      </w:pPr>
      <w:bookmarkStart w:id="19" w:name="_Toc516329180"/>
      <w:r>
        <w:rPr>
          <w:rStyle w:val="Body-defaultChar"/>
          <w:b w:val="0"/>
          <w:bCs w:val="0"/>
          <w:i w:val="0"/>
          <w:iCs w:val="0"/>
        </w:rPr>
        <w:t>These are the messages used for sending packets to RNET</w:t>
      </w:r>
      <w:bookmarkEnd w:id="19"/>
    </w:p>
    <w:p w:rsidR="000D62D3" w:rsidRPr="000D62D3" w:rsidRDefault="000D62D3" w:rsidP="000D62D3">
      <w:pPr>
        <w:pStyle w:val="Body-default"/>
      </w:pPr>
    </w:p>
    <w:tbl>
      <w:tblPr>
        <w:tblStyle w:val="TableGrid"/>
        <w:tblW w:w="0" w:type="auto"/>
        <w:tblInd w:w="0" w:type="dxa"/>
        <w:tblLook w:val="01E0" w:firstRow="1" w:lastRow="1" w:firstColumn="1" w:lastColumn="1" w:noHBand="0" w:noVBand="0"/>
      </w:tblPr>
      <w:tblGrid>
        <w:gridCol w:w="3888"/>
        <w:gridCol w:w="1080"/>
        <w:gridCol w:w="3888"/>
      </w:tblGrid>
      <w:tr w:rsidR="000D62D3">
        <w:tc>
          <w:tcPr>
            <w:tcW w:w="3888" w:type="dxa"/>
          </w:tcPr>
          <w:p w:rsidR="000D62D3" w:rsidRPr="00457E9E" w:rsidRDefault="00457E9E" w:rsidP="00457E9E">
            <w:pPr>
              <w:pStyle w:val="Body-default"/>
              <w:ind w:firstLine="0"/>
              <w:jc w:val="center"/>
              <w:rPr>
                <w:i/>
                <w:iCs/>
              </w:rPr>
            </w:pPr>
            <w:r w:rsidRPr="00457E9E">
              <w:rPr>
                <w:i/>
                <w:iCs/>
              </w:rPr>
              <w:t>RNET Message ID</w:t>
            </w:r>
          </w:p>
        </w:tc>
        <w:tc>
          <w:tcPr>
            <w:tcW w:w="1080" w:type="dxa"/>
          </w:tcPr>
          <w:p w:rsidR="000D62D3" w:rsidRDefault="000D62D3" w:rsidP="000D62D3">
            <w:pPr>
              <w:pStyle w:val="Body-default"/>
              <w:ind w:firstLine="0"/>
            </w:pPr>
          </w:p>
        </w:tc>
        <w:tc>
          <w:tcPr>
            <w:tcW w:w="3888" w:type="dxa"/>
          </w:tcPr>
          <w:p w:rsidR="000D62D3" w:rsidRPr="00457E9E" w:rsidRDefault="00457E9E" w:rsidP="00457E9E">
            <w:pPr>
              <w:pStyle w:val="Body-default"/>
              <w:ind w:firstLine="0"/>
              <w:jc w:val="center"/>
              <w:rPr>
                <w:i/>
                <w:iCs/>
              </w:rPr>
            </w:pPr>
            <w:r w:rsidRPr="00457E9E">
              <w:rPr>
                <w:i/>
                <w:iCs/>
              </w:rPr>
              <w:t>Desc.</w:t>
            </w:r>
          </w:p>
        </w:tc>
      </w:tr>
      <w:tr w:rsidR="000D62D3">
        <w:tc>
          <w:tcPr>
            <w:tcW w:w="3888" w:type="dxa"/>
          </w:tcPr>
          <w:p w:rsidR="000D62D3" w:rsidRPr="00457E9E" w:rsidRDefault="00457E9E" w:rsidP="00457E9E">
            <w:pPr>
              <w:autoSpaceDE w:val="0"/>
              <w:autoSpaceDN w:val="0"/>
              <w:adjustRightInd w:val="0"/>
              <w:rPr>
                <w:rFonts w:ascii="Fixedsys" w:hAnsi="Fixedsys" w:cs="Fixedsys"/>
                <w:i/>
                <w:iCs/>
                <w:sz w:val="20"/>
                <w:szCs w:val="20"/>
              </w:rPr>
            </w:pPr>
            <w:r w:rsidRPr="00457E9E">
              <w:rPr>
                <w:i/>
                <w:iCs/>
              </w:rPr>
              <w:t>RNET_ID_RX_BUF_ENTRY</w:t>
            </w:r>
          </w:p>
        </w:tc>
        <w:tc>
          <w:tcPr>
            <w:tcW w:w="1080" w:type="dxa"/>
          </w:tcPr>
          <w:p w:rsidR="000D62D3" w:rsidRDefault="000D62D3" w:rsidP="000D62D3">
            <w:pPr>
              <w:pStyle w:val="Body-default"/>
              <w:ind w:firstLine="0"/>
            </w:pPr>
          </w:p>
        </w:tc>
        <w:tc>
          <w:tcPr>
            <w:tcW w:w="3888" w:type="dxa"/>
          </w:tcPr>
          <w:p w:rsidR="000D62D3" w:rsidRDefault="00457E9E" w:rsidP="000D62D3">
            <w:pPr>
              <w:pStyle w:val="Body-default"/>
              <w:ind w:firstLine="0"/>
            </w:pPr>
            <w:r>
              <w:t>Driver insertion of RNET Buffer into RNET stack</w:t>
            </w:r>
          </w:p>
        </w:tc>
      </w:tr>
      <w:tr w:rsidR="000D62D3">
        <w:tc>
          <w:tcPr>
            <w:tcW w:w="3888" w:type="dxa"/>
          </w:tcPr>
          <w:p w:rsidR="000D62D3" w:rsidRPr="00457E9E" w:rsidRDefault="00457E9E" w:rsidP="00457E9E">
            <w:pPr>
              <w:autoSpaceDE w:val="0"/>
              <w:autoSpaceDN w:val="0"/>
              <w:adjustRightInd w:val="0"/>
              <w:rPr>
                <w:rFonts w:ascii="Fixedsys" w:hAnsi="Fixedsys" w:cs="Fixedsys"/>
                <w:i/>
                <w:iCs/>
                <w:sz w:val="20"/>
                <w:szCs w:val="20"/>
              </w:rPr>
            </w:pPr>
            <w:r w:rsidRPr="00457E9E">
              <w:rPr>
                <w:i/>
                <w:iCs/>
              </w:rPr>
              <w:t>RNET_ID_RX_PCL_ENTRY</w:t>
            </w:r>
          </w:p>
        </w:tc>
        <w:tc>
          <w:tcPr>
            <w:tcW w:w="1080" w:type="dxa"/>
          </w:tcPr>
          <w:p w:rsidR="000D62D3" w:rsidRDefault="000D62D3" w:rsidP="000D62D3">
            <w:pPr>
              <w:pStyle w:val="Body-default"/>
              <w:ind w:firstLine="0"/>
            </w:pPr>
          </w:p>
        </w:tc>
        <w:tc>
          <w:tcPr>
            <w:tcW w:w="3888" w:type="dxa"/>
          </w:tcPr>
          <w:p w:rsidR="000D62D3" w:rsidRDefault="00457E9E" w:rsidP="000D62D3">
            <w:pPr>
              <w:pStyle w:val="Body-default"/>
              <w:ind w:firstLine="0"/>
            </w:pPr>
            <w:r>
              <w:t>Driver insertion of PCL into RNET stack</w:t>
            </w:r>
          </w:p>
        </w:tc>
      </w:tr>
      <w:tr w:rsidR="000D62D3">
        <w:tc>
          <w:tcPr>
            <w:tcW w:w="3888" w:type="dxa"/>
          </w:tcPr>
          <w:p w:rsidR="000D62D3" w:rsidRPr="00457E9E" w:rsidRDefault="00457E9E" w:rsidP="00457E9E">
            <w:pPr>
              <w:autoSpaceDE w:val="0"/>
              <w:autoSpaceDN w:val="0"/>
              <w:adjustRightInd w:val="0"/>
              <w:rPr>
                <w:rFonts w:ascii="Fixedsys" w:hAnsi="Fixedsys" w:cs="Fixedsys"/>
                <w:i/>
                <w:iCs/>
                <w:sz w:val="20"/>
                <w:szCs w:val="20"/>
              </w:rPr>
            </w:pPr>
            <w:r w:rsidRPr="00457E9E">
              <w:rPr>
                <w:i/>
                <w:iCs/>
              </w:rPr>
              <w:lastRenderedPageBreak/>
              <w:t>RNET_ID_TX_BUF_UDP</w:t>
            </w:r>
          </w:p>
        </w:tc>
        <w:tc>
          <w:tcPr>
            <w:tcW w:w="1080" w:type="dxa"/>
          </w:tcPr>
          <w:p w:rsidR="000D62D3" w:rsidRDefault="000D62D3" w:rsidP="000D62D3">
            <w:pPr>
              <w:pStyle w:val="Body-default"/>
              <w:ind w:firstLine="0"/>
            </w:pPr>
          </w:p>
        </w:tc>
        <w:tc>
          <w:tcPr>
            <w:tcW w:w="3888" w:type="dxa"/>
          </w:tcPr>
          <w:p w:rsidR="000D62D3" w:rsidRDefault="00457E9E" w:rsidP="000D62D3">
            <w:pPr>
              <w:pStyle w:val="Body-default"/>
              <w:ind w:firstLine="0"/>
            </w:pPr>
            <w:r>
              <w:t>App insertion of RNET Buffer to be transmitted out device</w:t>
            </w:r>
          </w:p>
        </w:tc>
      </w:tr>
      <w:tr w:rsidR="000D62D3">
        <w:tc>
          <w:tcPr>
            <w:tcW w:w="3888" w:type="dxa"/>
          </w:tcPr>
          <w:p w:rsidR="000D62D3" w:rsidRPr="00457E9E" w:rsidRDefault="00457E9E" w:rsidP="00457E9E">
            <w:pPr>
              <w:autoSpaceDE w:val="0"/>
              <w:autoSpaceDN w:val="0"/>
              <w:adjustRightInd w:val="0"/>
              <w:rPr>
                <w:rFonts w:ascii="Fixedsys" w:hAnsi="Fixedsys" w:cs="Fixedsys"/>
                <w:i/>
                <w:iCs/>
                <w:sz w:val="20"/>
                <w:szCs w:val="20"/>
              </w:rPr>
            </w:pPr>
            <w:r w:rsidRPr="00457E9E">
              <w:rPr>
                <w:i/>
                <w:iCs/>
              </w:rPr>
              <w:t>RNET_ID_TX_PCL_UDP</w:t>
            </w:r>
          </w:p>
        </w:tc>
        <w:tc>
          <w:tcPr>
            <w:tcW w:w="1080" w:type="dxa"/>
          </w:tcPr>
          <w:p w:rsidR="000D62D3" w:rsidRDefault="000D62D3" w:rsidP="000D62D3">
            <w:pPr>
              <w:pStyle w:val="Body-default"/>
              <w:ind w:firstLine="0"/>
            </w:pPr>
          </w:p>
        </w:tc>
        <w:tc>
          <w:tcPr>
            <w:tcW w:w="3888" w:type="dxa"/>
          </w:tcPr>
          <w:p w:rsidR="000D62D3" w:rsidRDefault="00457E9E" w:rsidP="000D62D3">
            <w:pPr>
              <w:pStyle w:val="Body-default"/>
              <w:ind w:firstLine="0"/>
            </w:pPr>
            <w:r>
              <w:t>App insertion of PCL to be transmitted out device</w:t>
            </w:r>
          </w:p>
        </w:tc>
      </w:tr>
    </w:tbl>
    <w:p w:rsidR="000D62D3" w:rsidRPr="000D62D3" w:rsidRDefault="000D62D3" w:rsidP="000D62D3">
      <w:pPr>
        <w:pStyle w:val="Body-default"/>
      </w:pPr>
    </w:p>
    <w:p w:rsidR="003B03D2" w:rsidRDefault="004772B4" w:rsidP="003B03D2">
      <w:pPr>
        <w:pStyle w:val="Heading2"/>
      </w:pPr>
      <w:bookmarkStart w:id="20" w:name="_Toc516329181"/>
      <w:r>
        <w:rPr>
          <w:rStyle w:val="Body-defaultChar"/>
          <w:b w:val="0"/>
          <w:bCs w:val="0"/>
          <w:i w:val="0"/>
          <w:iCs w:val="0"/>
        </w:rPr>
        <w:t xml:space="preserve">These will be used as parameters to </w:t>
      </w:r>
      <w:r>
        <w:rPr>
          <w:rStyle w:val="Body-defaultChar"/>
          <w:b w:val="0"/>
          <w:bCs w:val="0"/>
        </w:rPr>
        <w:t xml:space="preserve">rnet_msg_send(). </w:t>
      </w:r>
      <w:r w:rsidR="003B03D2" w:rsidRPr="0072256D">
        <w:rPr>
          <w:rFonts w:ascii="Georgia" w:hAnsi="Georgia" w:cs="Georgia"/>
          <w:sz w:val="24"/>
          <w:szCs w:val="24"/>
        </w:rPr>
        <w:br w:type="page"/>
      </w:r>
      <w:bookmarkStart w:id="21" w:name="_Toc516329182"/>
      <w:r w:rsidR="003B03D2" w:rsidRPr="0077427E">
        <w:rPr>
          <w:rStyle w:val="Heading1Char"/>
          <w:b/>
          <w:bCs/>
        </w:rPr>
        <w:lastRenderedPageBreak/>
        <w:t>Configuration</w:t>
      </w:r>
      <w:bookmarkEnd w:id="20"/>
      <w:bookmarkEnd w:id="21"/>
    </w:p>
    <w:p w:rsidR="003B03D2" w:rsidRDefault="003B03D2" w:rsidP="003B03D2">
      <w:pPr>
        <w:pStyle w:val="Body-default"/>
      </w:pPr>
      <w:r>
        <w:t xml:space="preserve">RNET has mandatory static initializations. </w:t>
      </w:r>
      <w:r>
        <w:rPr>
          <w:i/>
          <w:iCs/>
        </w:rPr>
        <w:t xml:space="preserve">Static </w:t>
      </w:r>
      <w:r>
        <w:t xml:space="preserve">means hard-coded configuration settings. The static configuration is handled in the files </w:t>
      </w:r>
      <w:r>
        <w:rPr>
          <w:i/>
          <w:iCs/>
        </w:rPr>
        <w:t xml:space="preserve">rnet-app.c/h. </w:t>
      </w:r>
      <w:r>
        <w:t>Much of the mechanics adding configuration items to the enums and structs presented there will follow the pattern set down by NUFR, so that is not re-explained here.</w:t>
      </w:r>
    </w:p>
    <w:p w:rsidR="003B03D2" w:rsidRDefault="003B03D2" w:rsidP="003B03D2">
      <w:pPr>
        <w:pStyle w:val="Heading2"/>
      </w:pPr>
      <w:bookmarkStart w:id="22" w:name="_Toc516329183"/>
      <w:r>
        <w:t>Configuration Elements</w:t>
      </w:r>
      <w:bookmarkEnd w:id="22"/>
    </w:p>
    <w:p w:rsidR="003B03D2" w:rsidRDefault="003B03D2" w:rsidP="003B03D2">
      <w:pPr>
        <w:pStyle w:val="Body-default"/>
      </w:pPr>
      <w:r>
        <w:t>Here is a table showing the various configuration elements. These are mostly contained in the RNET application component (</w:t>
      </w:r>
      <w:r>
        <w:rPr>
          <w:i/>
          <w:iCs/>
        </w:rPr>
        <w:t>rnet-app.c/h</w:t>
      </w:r>
      <w:r>
        <w:t>).</w:t>
      </w:r>
    </w:p>
    <w:p w:rsidR="003B03D2" w:rsidRPr="00EF5EAF" w:rsidRDefault="003B03D2" w:rsidP="003B03D2">
      <w:pPr>
        <w:pStyle w:val="Body-default"/>
        <w:rPr>
          <w:i/>
          <w:iCs/>
        </w:rPr>
      </w:pPr>
    </w:p>
    <w:tbl>
      <w:tblPr>
        <w:tblStyle w:val="TableGrid"/>
        <w:tblW w:w="0" w:type="auto"/>
        <w:tblInd w:w="0" w:type="dxa"/>
        <w:tblLook w:val="01E0" w:firstRow="1" w:lastRow="1" w:firstColumn="1" w:lastColumn="1" w:noHBand="0" w:noVBand="0"/>
      </w:tblPr>
      <w:tblGrid>
        <w:gridCol w:w="5331"/>
        <w:gridCol w:w="1103"/>
        <w:gridCol w:w="2750"/>
      </w:tblGrid>
      <w:tr w:rsidR="003B03D2" w:rsidRPr="00EF5EAF">
        <w:tc>
          <w:tcPr>
            <w:tcW w:w="5003" w:type="dxa"/>
          </w:tcPr>
          <w:p w:rsidR="003B03D2" w:rsidRPr="00EF5EAF" w:rsidRDefault="003B03D2" w:rsidP="003B03D2">
            <w:pPr>
              <w:pStyle w:val="Body-default"/>
              <w:ind w:firstLine="0"/>
              <w:rPr>
                <w:i/>
                <w:iCs/>
              </w:rPr>
            </w:pPr>
            <w:r w:rsidRPr="00EF5EAF">
              <w:rPr>
                <w:i/>
                <w:iCs/>
              </w:rPr>
              <w:t>Identifier</w:t>
            </w:r>
          </w:p>
        </w:tc>
        <w:tc>
          <w:tcPr>
            <w:tcW w:w="1103" w:type="dxa"/>
          </w:tcPr>
          <w:p w:rsidR="003B03D2" w:rsidRPr="00EF5EAF" w:rsidRDefault="003B03D2" w:rsidP="003B03D2">
            <w:pPr>
              <w:pStyle w:val="Body-default"/>
              <w:ind w:firstLine="0"/>
              <w:rPr>
                <w:i/>
                <w:iCs/>
              </w:rPr>
            </w:pPr>
            <w:r w:rsidRPr="00EF5EAF">
              <w:rPr>
                <w:i/>
                <w:iCs/>
              </w:rPr>
              <w:t>Type</w:t>
            </w:r>
          </w:p>
        </w:tc>
        <w:tc>
          <w:tcPr>
            <w:tcW w:w="2750" w:type="dxa"/>
          </w:tcPr>
          <w:p w:rsidR="003B03D2" w:rsidRPr="00EF5EAF" w:rsidRDefault="003B03D2" w:rsidP="003B03D2">
            <w:pPr>
              <w:pStyle w:val="Body-default"/>
              <w:ind w:firstLine="0"/>
              <w:rPr>
                <w:i/>
                <w:iCs/>
              </w:rPr>
            </w:pPr>
            <w:r w:rsidRPr="00EF5EAF">
              <w:rPr>
                <w:i/>
                <w:iCs/>
              </w:rPr>
              <w:t>Description</w:t>
            </w:r>
          </w:p>
        </w:tc>
      </w:tr>
      <w:tr w:rsidR="003B03D2">
        <w:tc>
          <w:tcPr>
            <w:tcW w:w="5003" w:type="dxa"/>
          </w:tcPr>
          <w:p w:rsidR="003B03D2" w:rsidRDefault="003B03D2" w:rsidP="003B03D2">
            <w:pPr>
              <w:pStyle w:val="Body-default"/>
              <w:ind w:firstLine="0"/>
            </w:pPr>
          </w:p>
        </w:tc>
        <w:tc>
          <w:tcPr>
            <w:tcW w:w="1103" w:type="dxa"/>
          </w:tcPr>
          <w:p w:rsidR="003B03D2" w:rsidRDefault="003B03D2" w:rsidP="003B03D2">
            <w:pPr>
              <w:pStyle w:val="Body-default"/>
              <w:ind w:firstLine="0"/>
            </w:pPr>
          </w:p>
        </w:tc>
        <w:tc>
          <w:tcPr>
            <w:tcW w:w="2750" w:type="dxa"/>
          </w:tcPr>
          <w:p w:rsidR="003B03D2" w:rsidRDefault="003B03D2" w:rsidP="003B03D2">
            <w:pPr>
              <w:pStyle w:val="Body-default"/>
              <w:ind w:firstLine="0"/>
            </w:pPr>
          </w:p>
        </w:tc>
      </w:tr>
      <w:tr w:rsidR="003B03D2">
        <w:tc>
          <w:tcPr>
            <w:tcW w:w="5003" w:type="dxa"/>
          </w:tcPr>
          <w:p w:rsidR="003B03D2" w:rsidRPr="00930C7C" w:rsidRDefault="003B03D2" w:rsidP="003B03D2">
            <w:pPr>
              <w:autoSpaceDE w:val="0"/>
              <w:autoSpaceDN w:val="0"/>
              <w:adjustRightInd w:val="0"/>
              <w:rPr>
                <w:rFonts w:ascii="Fixedsys" w:hAnsi="Fixedsys" w:cs="Fixedsys"/>
                <w:sz w:val="20"/>
                <w:szCs w:val="20"/>
              </w:rPr>
            </w:pPr>
            <w:r>
              <w:t>RNET_BUF_SIZE</w:t>
            </w:r>
          </w:p>
        </w:tc>
        <w:tc>
          <w:tcPr>
            <w:tcW w:w="1103" w:type="dxa"/>
          </w:tcPr>
          <w:p w:rsidR="003B03D2" w:rsidRDefault="003B03D2" w:rsidP="003B03D2">
            <w:pPr>
              <w:pStyle w:val="Body-default"/>
              <w:ind w:firstLine="0"/>
            </w:pPr>
            <w:r>
              <w:t>#define</w:t>
            </w:r>
          </w:p>
        </w:tc>
        <w:tc>
          <w:tcPr>
            <w:tcW w:w="2750" w:type="dxa"/>
          </w:tcPr>
          <w:p w:rsidR="003B03D2" w:rsidRDefault="003B03D2" w:rsidP="003B03D2">
            <w:pPr>
              <w:pStyle w:val="Body-default"/>
              <w:ind w:firstLine="0"/>
            </w:pPr>
            <w:r>
              <w:t>The max size of a single RNET buffer</w:t>
            </w:r>
          </w:p>
        </w:tc>
      </w:tr>
      <w:tr w:rsidR="003B03D2">
        <w:tc>
          <w:tcPr>
            <w:tcW w:w="5003" w:type="dxa"/>
          </w:tcPr>
          <w:p w:rsidR="003B03D2" w:rsidRPr="00930C7C" w:rsidRDefault="003B03D2" w:rsidP="003B03D2">
            <w:pPr>
              <w:autoSpaceDE w:val="0"/>
              <w:autoSpaceDN w:val="0"/>
              <w:adjustRightInd w:val="0"/>
              <w:rPr>
                <w:rFonts w:ascii="Fixedsys" w:hAnsi="Fixedsys" w:cs="Fixedsys"/>
                <w:sz w:val="20"/>
                <w:szCs w:val="20"/>
              </w:rPr>
            </w:pPr>
            <w:r>
              <w:t>RNET_NUM_BUFS</w:t>
            </w:r>
          </w:p>
        </w:tc>
        <w:tc>
          <w:tcPr>
            <w:tcW w:w="1103" w:type="dxa"/>
          </w:tcPr>
          <w:p w:rsidR="003B03D2" w:rsidRDefault="003B03D2" w:rsidP="003B03D2">
            <w:pPr>
              <w:pStyle w:val="Body-default"/>
              <w:ind w:firstLine="0"/>
            </w:pPr>
            <w:r>
              <w:t>#define</w:t>
            </w:r>
          </w:p>
        </w:tc>
        <w:tc>
          <w:tcPr>
            <w:tcW w:w="2750" w:type="dxa"/>
          </w:tcPr>
          <w:p w:rsidR="003B03D2" w:rsidRDefault="003B03D2" w:rsidP="003B03D2">
            <w:pPr>
              <w:pStyle w:val="Body-default"/>
              <w:ind w:firstLine="0"/>
            </w:pPr>
            <w:r>
              <w:t>The number of buffers in the RNET buffer pool</w:t>
            </w:r>
          </w:p>
        </w:tc>
      </w:tr>
      <w:tr w:rsidR="003B03D2">
        <w:tc>
          <w:tcPr>
            <w:tcW w:w="5003" w:type="dxa"/>
          </w:tcPr>
          <w:p w:rsidR="003B03D2" w:rsidRPr="00930C7C" w:rsidRDefault="003B03D2" w:rsidP="003B03D2">
            <w:pPr>
              <w:autoSpaceDE w:val="0"/>
              <w:autoSpaceDN w:val="0"/>
              <w:adjustRightInd w:val="0"/>
              <w:rPr>
                <w:rFonts w:ascii="Fixedsys" w:hAnsi="Fixedsys" w:cs="Fixedsys"/>
                <w:sz w:val="20"/>
                <w:szCs w:val="20"/>
              </w:rPr>
            </w:pPr>
            <w:r>
              <w:t>NSVC_PCL_SIZE</w:t>
            </w:r>
          </w:p>
        </w:tc>
        <w:tc>
          <w:tcPr>
            <w:tcW w:w="1103" w:type="dxa"/>
          </w:tcPr>
          <w:p w:rsidR="003B03D2" w:rsidRDefault="003B03D2" w:rsidP="003B03D2">
            <w:pPr>
              <w:pStyle w:val="Body-default"/>
              <w:ind w:firstLine="0"/>
            </w:pPr>
            <w:r>
              <w:t>#define</w:t>
            </w:r>
          </w:p>
        </w:tc>
        <w:tc>
          <w:tcPr>
            <w:tcW w:w="2750" w:type="dxa"/>
          </w:tcPr>
          <w:p w:rsidR="003B03D2" w:rsidRDefault="003B03D2" w:rsidP="003B03D2">
            <w:pPr>
              <w:pStyle w:val="Body-default"/>
              <w:ind w:firstLine="0"/>
            </w:pPr>
            <w:r>
              <w:t>The max size of a single SL particle (in nsvc-app.h)</w:t>
            </w:r>
          </w:p>
        </w:tc>
      </w:tr>
      <w:tr w:rsidR="003B03D2">
        <w:tc>
          <w:tcPr>
            <w:tcW w:w="5003" w:type="dxa"/>
          </w:tcPr>
          <w:p w:rsidR="003B03D2" w:rsidRPr="00930C7C" w:rsidRDefault="003B03D2" w:rsidP="003B03D2">
            <w:pPr>
              <w:autoSpaceDE w:val="0"/>
              <w:autoSpaceDN w:val="0"/>
              <w:adjustRightInd w:val="0"/>
              <w:rPr>
                <w:rFonts w:ascii="Fixedsys" w:hAnsi="Fixedsys" w:cs="Fixedsys"/>
                <w:sz w:val="20"/>
                <w:szCs w:val="20"/>
              </w:rPr>
            </w:pPr>
            <w:r>
              <w:t>NSVC_PCL_NUM_PCLS</w:t>
            </w:r>
          </w:p>
        </w:tc>
        <w:tc>
          <w:tcPr>
            <w:tcW w:w="1103" w:type="dxa"/>
          </w:tcPr>
          <w:p w:rsidR="003B03D2" w:rsidRDefault="003B03D2" w:rsidP="003B03D2">
            <w:pPr>
              <w:pStyle w:val="Body-default"/>
              <w:ind w:firstLine="0"/>
            </w:pPr>
            <w:r>
              <w:t>#define</w:t>
            </w:r>
          </w:p>
        </w:tc>
        <w:tc>
          <w:tcPr>
            <w:tcW w:w="2750" w:type="dxa"/>
          </w:tcPr>
          <w:p w:rsidR="003B03D2" w:rsidRDefault="003B03D2" w:rsidP="003B03D2">
            <w:pPr>
              <w:pStyle w:val="Body-default"/>
              <w:ind w:firstLine="0"/>
            </w:pPr>
            <w:r>
              <w:t>The number of particles in the SL particle pool (in nsvc-app.h)</w:t>
            </w:r>
          </w:p>
        </w:tc>
      </w:tr>
      <w:tr w:rsidR="003B03D2">
        <w:tc>
          <w:tcPr>
            <w:tcW w:w="5003" w:type="dxa"/>
          </w:tcPr>
          <w:p w:rsidR="003B03D2" w:rsidRPr="009912F7" w:rsidRDefault="003B03D2" w:rsidP="003B03D2">
            <w:pPr>
              <w:autoSpaceDE w:val="0"/>
              <w:autoSpaceDN w:val="0"/>
              <w:adjustRightInd w:val="0"/>
              <w:rPr>
                <w:rFonts w:ascii="Fixedsys" w:hAnsi="Fixedsys" w:cs="Fixedsys"/>
                <w:sz w:val="20"/>
                <w:szCs w:val="20"/>
              </w:rPr>
            </w:pPr>
            <w:r>
              <w:t>RNET_NUM_CIR</w:t>
            </w:r>
          </w:p>
        </w:tc>
        <w:tc>
          <w:tcPr>
            <w:tcW w:w="1103" w:type="dxa"/>
          </w:tcPr>
          <w:p w:rsidR="003B03D2" w:rsidRDefault="003B03D2" w:rsidP="003B03D2">
            <w:pPr>
              <w:pStyle w:val="Body-default"/>
              <w:ind w:firstLine="0"/>
            </w:pPr>
            <w:r>
              <w:t>#define</w:t>
            </w:r>
          </w:p>
        </w:tc>
        <w:tc>
          <w:tcPr>
            <w:tcW w:w="2750" w:type="dxa"/>
          </w:tcPr>
          <w:p w:rsidR="003B03D2" w:rsidRDefault="003B03D2" w:rsidP="003B03D2">
            <w:pPr>
              <w:pStyle w:val="Body-default"/>
              <w:ind w:firstLine="0"/>
            </w:pPr>
            <w:r>
              <w:t xml:space="preserve">The maximum number of RNET circuits </w:t>
            </w:r>
          </w:p>
        </w:tc>
      </w:tr>
      <w:tr w:rsidR="003B03D2">
        <w:tc>
          <w:tcPr>
            <w:tcW w:w="5003" w:type="dxa"/>
          </w:tcPr>
          <w:p w:rsidR="003B03D2" w:rsidRDefault="003B03D2" w:rsidP="003B03D2">
            <w:pPr>
              <w:pStyle w:val="Body-default"/>
              <w:ind w:firstLine="0"/>
            </w:pPr>
          </w:p>
        </w:tc>
        <w:tc>
          <w:tcPr>
            <w:tcW w:w="1103" w:type="dxa"/>
          </w:tcPr>
          <w:p w:rsidR="003B03D2" w:rsidRDefault="003B03D2" w:rsidP="003B03D2">
            <w:pPr>
              <w:pStyle w:val="Body-default"/>
              <w:ind w:firstLine="0"/>
            </w:pPr>
          </w:p>
        </w:tc>
        <w:tc>
          <w:tcPr>
            <w:tcW w:w="2750" w:type="dxa"/>
          </w:tcPr>
          <w:p w:rsidR="003B03D2" w:rsidRDefault="003B03D2" w:rsidP="003B03D2">
            <w:pPr>
              <w:pStyle w:val="Body-default"/>
              <w:ind w:firstLine="0"/>
            </w:pPr>
          </w:p>
        </w:tc>
      </w:tr>
      <w:tr w:rsidR="003B03D2">
        <w:tc>
          <w:tcPr>
            <w:tcW w:w="5003" w:type="dxa"/>
          </w:tcPr>
          <w:p w:rsidR="003B03D2" w:rsidRDefault="003B03D2" w:rsidP="003B03D2">
            <w:pPr>
              <w:pStyle w:val="Body-default"/>
              <w:ind w:firstLine="0"/>
            </w:pPr>
          </w:p>
        </w:tc>
        <w:tc>
          <w:tcPr>
            <w:tcW w:w="1103" w:type="dxa"/>
          </w:tcPr>
          <w:p w:rsidR="003B03D2" w:rsidRDefault="003B03D2" w:rsidP="003B03D2">
            <w:pPr>
              <w:pStyle w:val="Body-default"/>
              <w:ind w:firstLine="0"/>
            </w:pPr>
          </w:p>
        </w:tc>
        <w:tc>
          <w:tcPr>
            <w:tcW w:w="2750" w:type="dxa"/>
          </w:tcPr>
          <w:p w:rsidR="003B03D2" w:rsidRDefault="003B03D2" w:rsidP="003B03D2">
            <w:pPr>
              <w:pStyle w:val="Body-default"/>
              <w:ind w:firstLine="0"/>
            </w:pPr>
          </w:p>
        </w:tc>
      </w:tr>
      <w:tr w:rsidR="003B03D2">
        <w:tc>
          <w:tcPr>
            <w:tcW w:w="5003" w:type="dxa"/>
          </w:tcPr>
          <w:p w:rsidR="003B03D2" w:rsidRDefault="003B03D2" w:rsidP="003B03D2">
            <w:pPr>
              <w:pStyle w:val="Body-default"/>
              <w:ind w:firstLine="0"/>
            </w:pPr>
          </w:p>
        </w:tc>
        <w:tc>
          <w:tcPr>
            <w:tcW w:w="1103" w:type="dxa"/>
          </w:tcPr>
          <w:p w:rsidR="003B03D2" w:rsidRDefault="003B03D2" w:rsidP="003B03D2">
            <w:pPr>
              <w:pStyle w:val="Body-default"/>
              <w:ind w:firstLine="0"/>
            </w:pPr>
          </w:p>
        </w:tc>
        <w:tc>
          <w:tcPr>
            <w:tcW w:w="2750" w:type="dxa"/>
          </w:tcPr>
          <w:p w:rsidR="003B03D2" w:rsidRDefault="003B03D2" w:rsidP="003B03D2">
            <w:pPr>
              <w:pStyle w:val="Body-default"/>
              <w:ind w:firstLine="0"/>
            </w:pPr>
          </w:p>
        </w:tc>
      </w:tr>
      <w:tr w:rsidR="003B03D2">
        <w:tc>
          <w:tcPr>
            <w:tcW w:w="5003" w:type="dxa"/>
          </w:tcPr>
          <w:p w:rsidR="003B03D2" w:rsidRPr="009912F7" w:rsidRDefault="003B03D2" w:rsidP="003B03D2">
            <w:pPr>
              <w:autoSpaceDE w:val="0"/>
              <w:autoSpaceDN w:val="0"/>
              <w:adjustRightInd w:val="0"/>
              <w:rPr>
                <w:rFonts w:ascii="Fixedsys" w:hAnsi="Fixedsys" w:cs="Fixedsys"/>
                <w:sz w:val="20"/>
                <w:szCs w:val="20"/>
              </w:rPr>
            </w:pPr>
            <w:r>
              <w:t>rnet_intfc_t</w:t>
            </w:r>
          </w:p>
        </w:tc>
        <w:tc>
          <w:tcPr>
            <w:tcW w:w="1103" w:type="dxa"/>
          </w:tcPr>
          <w:p w:rsidR="003B03D2" w:rsidRDefault="003B03D2" w:rsidP="003B03D2">
            <w:pPr>
              <w:pStyle w:val="Body-default"/>
              <w:ind w:firstLine="0"/>
            </w:pPr>
            <w:r>
              <w:t>enum</w:t>
            </w:r>
          </w:p>
        </w:tc>
        <w:tc>
          <w:tcPr>
            <w:tcW w:w="2750" w:type="dxa"/>
          </w:tcPr>
          <w:p w:rsidR="003B03D2" w:rsidRDefault="003B03D2" w:rsidP="003B03D2">
            <w:pPr>
              <w:pStyle w:val="Body-default"/>
              <w:ind w:firstLine="0"/>
            </w:pPr>
            <w:r>
              <w:t>Specifies all RNET interfaces</w:t>
            </w:r>
          </w:p>
        </w:tc>
      </w:tr>
      <w:tr w:rsidR="003B03D2">
        <w:tc>
          <w:tcPr>
            <w:tcW w:w="5003" w:type="dxa"/>
          </w:tcPr>
          <w:p w:rsidR="003B03D2" w:rsidRPr="009912F7" w:rsidRDefault="003B03D2" w:rsidP="003B03D2">
            <w:pPr>
              <w:autoSpaceDE w:val="0"/>
              <w:autoSpaceDN w:val="0"/>
              <w:adjustRightInd w:val="0"/>
              <w:rPr>
                <w:rFonts w:ascii="Fixedsys" w:hAnsi="Fixedsys" w:cs="Fixedsys"/>
                <w:sz w:val="20"/>
                <w:szCs w:val="20"/>
              </w:rPr>
            </w:pPr>
            <w:r>
              <w:t>rnet_subi_t</w:t>
            </w:r>
          </w:p>
        </w:tc>
        <w:tc>
          <w:tcPr>
            <w:tcW w:w="1103" w:type="dxa"/>
          </w:tcPr>
          <w:p w:rsidR="003B03D2" w:rsidRDefault="003B03D2" w:rsidP="003B03D2">
            <w:pPr>
              <w:pStyle w:val="Body-default"/>
              <w:ind w:firstLine="0"/>
            </w:pPr>
            <w:r>
              <w:t>enum</w:t>
            </w:r>
          </w:p>
        </w:tc>
        <w:tc>
          <w:tcPr>
            <w:tcW w:w="2750" w:type="dxa"/>
          </w:tcPr>
          <w:p w:rsidR="003B03D2" w:rsidRDefault="003B03D2" w:rsidP="003B03D2">
            <w:pPr>
              <w:pStyle w:val="Body-default"/>
              <w:ind w:firstLine="0"/>
            </w:pPr>
            <w:r>
              <w:t>Specifies all RNET subinterfaces</w:t>
            </w:r>
          </w:p>
        </w:tc>
      </w:tr>
      <w:tr w:rsidR="003B03D2">
        <w:tc>
          <w:tcPr>
            <w:tcW w:w="5003" w:type="dxa"/>
          </w:tcPr>
          <w:p w:rsidR="003B03D2" w:rsidRPr="009912F7" w:rsidRDefault="003B03D2" w:rsidP="003B03D2">
            <w:pPr>
              <w:autoSpaceDE w:val="0"/>
              <w:autoSpaceDN w:val="0"/>
              <w:adjustRightInd w:val="0"/>
              <w:rPr>
                <w:rFonts w:ascii="Fixedsys" w:hAnsi="Fixedsys" w:cs="Fixedsys"/>
                <w:sz w:val="20"/>
                <w:szCs w:val="20"/>
              </w:rPr>
            </w:pPr>
            <w:r>
              <w:t>rnet_persist_cir_t</w:t>
            </w:r>
          </w:p>
        </w:tc>
        <w:tc>
          <w:tcPr>
            <w:tcW w:w="1103" w:type="dxa"/>
          </w:tcPr>
          <w:p w:rsidR="003B03D2" w:rsidRDefault="003B03D2" w:rsidP="003B03D2">
            <w:pPr>
              <w:pStyle w:val="Body-default"/>
              <w:ind w:firstLine="0"/>
            </w:pPr>
            <w:r>
              <w:t>enum</w:t>
            </w:r>
          </w:p>
        </w:tc>
        <w:tc>
          <w:tcPr>
            <w:tcW w:w="2750" w:type="dxa"/>
          </w:tcPr>
          <w:p w:rsidR="003B03D2" w:rsidRDefault="003B03D2" w:rsidP="003B03D2">
            <w:pPr>
              <w:pStyle w:val="Body-default"/>
              <w:ind w:firstLine="0"/>
            </w:pPr>
            <w:r>
              <w:t>Specifies a static circuit configuration block, for those circuits which desire static configuration parameters/want to be created at init time</w:t>
            </w:r>
          </w:p>
        </w:tc>
      </w:tr>
      <w:tr w:rsidR="003B03D2">
        <w:tc>
          <w:tcPr>
            <w:tcW w:w="5003" w:type="dxa"/>
          </w:tcPr>
          <w:p w:rsidR="003B03D2" w:rsidRDefault="003B03D2" w:rsidP="003B03D2">
            <w:pPr>
              <w:pStyle w:val="Body-default"/>
              <w:ind w:firstLine="0"/>
            </w:pPr>
          </w:p>
        </w:tc>
        <w:tc>
          <w:tcPr>
            <w:tcW w:w="1103" w:type="dxa"/>
          </w:tcPr>
          <w:p w:rsidR="003B03D2" w:rsidRDefault="003B03D2" w:rsidP="003B03D2">
            <w:pPr>
              <w:pStyle w:val="Body-default"/>
              <w:ind w:firstLine="0"/>
            </w:pPr>
          </w:p>
        </w:tc>
        <w:tc>
          <w:tcPr>
            <w:tcW w:w="2750" w:type="dxa"/>
          </w:tcPr>
          <w:p w:rsidR="003B03D2" w:rsidRDefault="003B03D2" w:rsidP="003B03D2">
            <w:pPr>
              <w:pStyle w:val="Body-default"/>
              <w:ind w:firstLine="0"/>
            </w:pPr>
          </w:p>
        </w:tc>
      </w:tr>
      <w:tr w:rsidR="003B03D2">
        <w:tc>
          <w:tcPr>
            <w:tcW w:w="5003" w:type="dxa"/>
          </w:tcPr>
          <w:p w:rsidR="003B03D2" w:rsidRPr="0031078B" w:rsidRDefault="003B03D2" w:rsidP="003B03D2">
            <w:pPr>
              <w:autoSpaceDE w:val="0"/>
              <w:autoSpaceDN w:val="0"/>
              <w:adjustRightInd w:val="0"/>
              <w:rPr>
                <w:rFonts w:ascii="Fixedsys" w:hAnsi="Fixedsys" w:cs="Fixedsys"/>
                <w:sz w:val="20"/>
                <w:szCs w:val="20"/>
              </w:rPr>
            </w:pPr>
            <w:r>
              <w:t>RNET_EVENT_LIST_SIZE_INIT_COMPLETE</w:t>
            </w:r>
          </w:p>
        </w:tc>
        <w:tc>
          <w:tcPr>
            <w:tcW w:w="1103" w:type="dxa"/>
          </w:tcPr>
          <w:p w:rsidR="003B03D2" w:rsidRDefault="003B03D2" w:rsidP="003B03D2">
            <w:pPr>
              <w:pStyle w:val="Body-default"/>
              <w:ind w:firstLine="0"/>
            </w:pPr>
            <w:r>
              <w:t>#define</w:t>
            </w:r>
          </w:p>
        </w:tc>
        <w:tc>
          <w:tcPr>
            <w:tcW w:w="2750" w:type="dxa"/>
          </w:tcPr>
          <w:p w:rsidR="003B03D2" w:rsidRDefault="003B03D2" w:rsidP="003B03D2">
            <w:pPr>
              <w:pStyle w:val="Body-default"/>
              <w:ind w:firstLine="0"/>
            </w:pPr>
            <w:r>
              <w:t>Number of callbacks in init complete event list</w:t>
            </w:r>
          </w:p>
        </w:tc>
      </w:tr>
      <w:tr w:rsidR="003B03D2">
        <w:tc>
          <w:tcPr>
            <w:tcW w:w="5003" w:type="dxa"/>
          </w:tcPr>
          <w:p w:rsidR="003B03D2" w:rsidRPr="0031078B" w:rsidRDefault="003B03D2" w:rsidP="003B03D2">
            <w:pPr>
              <w:autoSpaceDE w:val="0"/>
              <w:autoSpaceDN w:val="0"/>
              <w:adjustRightInd w:val="0"/>
              <w:rPr>
                <w:rFonts w:ascii="Fixedsys" w:hAnsi="Fixedsys" w:cs="Fixedsys"/>
                <w:sz w:val="20"/>
                <w:szCs w:val="20"/>
              </w:rPr>
            </w:pPr>
            <w:r>
              <w:t>RNET_EVENT_LIST_SIZE_INTFC_UP</w:t>
            </w:r>
          </w:p>
        </w:tc>
        <w:tc>
          <w:tcPr>
            <w:tcW w:w="1103" w:type="dxa"/>
          </w:tcPr>
          <w:p w:rsidR="003B03D2" w:rsidRDefault="003B03D2" w:rsidP="003B03D2">
            <w:pPr>
              <w:pStyle w:val="Body-default"/>
              <w:ind w:firstLine="0"/>
            </w:pPr>
            <w:r>
              <w:t>#define</w:t>
            </w:r>
          </w:p>
        </w:tc>
        <w:tc>
          <w:tcPr>
            <w:tcW w:w="2750" w:type="dxa"/>
          </w:tcPr>
          <w:p w:rsidR="003B03D2" w:rsidRDefault="003B03D2" w:rsidP="003B03D2">
            <w:pPr>
              <w:pStyle w:val="Body-default"/>
              <w:ind w:firstLine="0"/>
            </w:pPr>
            <w:r>
              <w:t>Number of callbacks in interface up event list</w:t>
            </w:r>
          </w:p>
        </w:tc>
      </w:tr>
      <w:tr w:rsidR="003B03D2">
        <w:tc>
          <w:tcPr>
            <w:tcW w:w="5003" w:type="dxa"/>
          </w:tcPr>
          <w:p w:rsidR="003B03D2" w:rsidRPr="0031078B" w:rsidRDefault="003B03D2" w:rsidP="003B03D2">
            <w:pPr>
              <w:autoSpaceDE w:val="0"/>
              <w:autoSpaceDN w:val="0"/>
              <w:adjustRightInd w:val="0"/>
              <w:rPr>
                <w:rFonts w:ascii="Fixedsys" w:hAnsi="Fixedsys" w:cs="Fixedsys"/>
                <w:sz w:val="20"/>
                <w:szCs w:val="20"/>
              </w:rPr>
            </w:pPr>
            <w:r>
              <w:t>RNET_EVENT_LIST_SIZE_INTFC_DOWN</w:t>
            </w:r>
          </w:p>
        </w:tc>
        <w:tc>
          <w:tcPr>
            <w:tcW w:w="1103" w:type="dxa"/>
          </w:tcPr>
          <w:p w:rsidR="003B03D2" w:rsidRDefault="003B03D2" w:rsidP="003B03D2">
            <w:pPr>
              <w:pStyle w:val="Body-default"/>
              <w:ind w:firstLine="0"/>
            </w:pPr>
            <w:r>
              <w:t>#define</w:t>
            </w:r>
          </w:p>
        </w:tc>
        <w:tc>
          <w:tcPr>
            <w:tcW w:w="2750" w:type="dxa"/>
          </w:tcPr>
          <w:p w:rsidR="003B03D2" w:rsidRDefault="003B03D2" w:rsidP="003B03D2">
            <w:pPr>
              <w:pStyle w:val="Body-default"/>
              <w:ind w:firstLine="0"/>
            </w:pPr>
            <w:r>
              <w:t xml:space="preserve">Number of callbacks in interface down event </w:t>
            </w:r>
            <w:r>
              <w:lastRenderedPageBreak/>
              <w:t>list</w:t>
            </w:r>
          </w:p>
        </w:tc>
      </w:tr>
      <w:tr w:rsidR="003B03D2">
        <w:tc>
          <w:tcPr>
            <w:tcW w:w="5003" w:type="dxa"/>
          </w:tcPr>
          <w:p w:rsidR="003B03D2" w:rsidRPr="0031078B" w:rsidRDefault="003B03D2" w:rsidP="003B03D2">
            <w:pPr>
              <w:autoSpaceDE w:val="0"/>
              <w:autoSpaceDN w:val="0"/>
              <w:adjustRightInd w:val="0"/>
              <w:rPr>
                <w:rFonts w:ascii="Fixedsys" w:hAnsi="Fixedsys" w:cs="Fixedsys"/>
                <w:sz w:val="20"/>
                <w:szCs w:val="20"/>
              </w:rPr>
            </w:pPr>
            <w:r>
              <w:lastRenderedPageBreak/>
              <w:t>rnet_event_list_init_complete</w:t>
            </w:r>
          </w:p>
        </w:tc>
        <w:tc>
          <w:tcPr>
            <w:tcW w:w="1103" w:type="dxa"/>
          </w:tcPr>
          <w:p w:rsidR="003B03D2" w:rsidRDefault="003B03D2" w:rsidP="003B03D2">
            <w:pPr>
              <w:pStyle w:val="Body-default"/>
              <w:ind w:firstLine="0"/>
            </w:pPr>
            <w:r>
              <w:t>struct</w:t>
            </w:r>
          </w:p>
        </w:tc>
        <w:tc>
          <w:tcPr>
            <w:tcW w:w="2750" w:type="dxa"/>
          </w:tcPr>
          <w:p w:rsidR="003B03D2" w:rsidRDefault="003B03D2" w:rsidP="003B03D2">
            <w:pPr>
              <w:pStyle w:val="Body-default"/>
              <w:ind w:firstLine="0"/>
            </w:pPr>
            <w:r>
              <w:t>Init complete event list</w:t>
            </w:r>
          </w:p>
        </w:tc>
      </w:tr>
      <w:tr w:rsidR="003B03D2">
        <w:tc>
          <w:tcPr>
            <w:tcW w:w="5003" w:type="dxa"/>
          </w:tcPr>
          <w:p w:rsidR="003B03D2" w:rsidRPr="0031078B" w:rsidRDefault="003B03D2" w:rsidP="003B03D2">
            <w:pPr>
              <w:autoSpaceDE w:val="0"/>
              <w:autoSpaceDN w:val="0"/>
              <w:adjustRightInd w:val="0"/>
              <w:rPr>
                <w:rFonts w:ascii="Fixedsys" w:hAnsi="Fixedsys" w:cs="Fixedsys"/>
                <w:sz w:val="20"/>
                <w:szCs w:val="20"/>
              </w:rPr>
            </w:pPr>
            <w:r>
              <w:t>rnet_event_list_intfc_up</w:t>
            </w:r>
          </w:p>
        </w:tc>
        <w:tc>
          <w:tcPr>
            <w:tcW w:w="1103" w:type="dxa"/>
          </w:tcPr>
          <w:p w:rsidR="003B03D2" w:rsidRDefault="003B03D2" w:rsidP="003B03D2">
            <w:pPr>
              <w:pStyle w:val="Body-default"/>
              <w:ind w:firstLine="0"/>
            </w:pPr>
            <w:r>
              <w:t>struct</w:t>
            </w:r>
          </w:p>
        </w:tc>
        <w:tc>
          <w:tcPr>
            <w:tcW w:w="2750" w:type="dxa"/>
          </w:tcPr>
          <w:p w:rsidR="003B03D2" w:rsidRDefault="003B03D2" w:rsidP="003B03D2">
            <w:pPr>
              <w:pStyle w:val="Body-default"/>
              <w:ind w:firstLine="0"/>
            </w:pPr>
            <w:r>
              <w:t>Interface up event list</w:t>
            </w:r>
          </w:p>
        </w:tc>
      </w:tr>
      <w:tr w:rsidR="003B03D2">
        <w:tc>
          <w:tcPr>
            <w:tcW w:w="5003" w:type="dxa"/>
          </w:tcPr>
          <w:p w:rsidR="003B03D2" w:rsidRPr="0031078B" w:rsidRDefault="003B03D2" w:rsidP="003B03D2">
            <w:pPr>
              <w:autoSpaceDE w:val="0"/>
              <w:autoSpaceDN w:val="0"/>
              <w:adjustRightInd w:val="0"/>
              <w:rPr>
                <w:rFonts w:ascii="Fixedsys" w:hAnsi="Fixedsys" w:cs="Fixedsys"/>
                <w:sz w:val="20"/>
                <w:szCs w:val="20"/>
              </w:rPr>
            </w:pPr>
            <w:r>
              <w:t>rnet_event_list_intfc_down</w:t>
            </w:r>
          </w:p>
        </w:tc>
        <w:tc>
          <w:tcPr>
            <w:tcW w:w="1103" w:type="dxa"/>
          </w:tcPr>
          <w:p w:rsidR="003B03D2" w:rsidRDefault="003B03D2" w:rsidP="003B03D2">
            <w:pPr>
              <w:pStyle w:val="Body-default"/>
              <w:ind w:firstLine="0"/>
            </w:pPr>
            <w:r>
              <w:t>struct</w:t>
            </w:r>
          </w:p>
        </w:tc>
        <w:tc>
          <w:tcPr>
            <w:tcW w:w="2750" w:type="dxa"/>
          </w:tcPr>
          <w:p w:rsidR="003B03D2" w:rsidRDefault="003B03D2" w:rsidP="003B03D2">
            <w:pPr>
              <w:pStyle w:val="Body-default"/>
              <w:ind w:firstLine="0"/>
            </w:pPr>
            <w:r>
              <w:t>Interface down event list</w:t>
            </w:r>
          </w:p>
        </w:tc>
      </w:tr>
      <w:tr w:rsidR="003B03D2">
        <w:tc>
          <w:tcPr>
            <w:tcW w:w="5003" w:type="dxa"/>
          </w:tcPr>
          <w:p w:rsidR="003B03D2" w:rsidRDefault="003B03D2" w:rsidP="003B03D2">
            <w:pPr>
              <w:pStyle w:val="Body-default"/>
              <w:ind w:firstLine="0"/>
            </w:pPr>
          </w:p>
        </w:tc>
        <w:tc>
          <w:tcPr>
            <w:tcW w:w="1103" w:type="dxa"/>
          </w:tcPr>
          <w:p w:rsidR="003B03D2" w:rsidRDefault="003B03D2" w:rsidP="003B03D2">
            <w:pPr>
              <w:pStyle w:val="Body-default"/>
              <w:ind w:firstLine="0"/>
            </w:pPr>
          </w:p>
        </w:tc>
        <w:tc>
          <w:tcPr>
            <w:tcW w:w="2750" w:type="dxa"/>
          </w:tcPr>
          <w:p w:rsidR="003B03D2" w:rsidRDefault="003B03D2" w:rsidP="003B03D2">
            <w:pPr>
              <w:pStyle w:val="Body-default"/>
              <w:ind w:firstLine="0"/>
            </w:pPr>
          </w:p>
        </w:tc>
      </w:tr>
    </w:tbl>
    <w:p w:rsidR="003B03D2" w:rsidRPr="00505954" w:rsidRDefault="003B03D2" w:rsidP="003B03D2">
      <w:pPr>
        <w:pStyle w:val="Body-default"/>
      </w:pPr>
    </w:p>
    <w:p w:rsidR="00EC1D25" w:rsidRDefault="00EC1D25" w:rsidP="003B03D2">
      <w:pPr>
        <w:pStyle w:val="Heading2"/>
      </w:pPr>
      <w:bookmarkStart w:id="23" w:name="_Toc516329184"/>
      <w:r>
        <w:t>Configuring NUFR</w:t>
      </w:r>
      <w:bookmarkEnd w:id="23"/>
    </w:p>
    <w:p w:rsidR="00EC1D25" w:rsidRDefault="00AD3325" w:rsidP="00EC1D25">
      <w:pPr>
        <w:pStyle w:val="Body-default"/>
      </w:pPr>
      <w:r>
        <w:t xml:space="preserve">Configuration of </w:t>
      </w:r>
      <w:r w:rsidR="00EC1D25">
        <w:t xml:space="preserve"> </w:t>
      </w:r>
      <w:r w:rsidR="00EC1297">
        <w:t xml:space="preserve">the </w:t>
      </w:r>
      <w:r w:rsidR="00EC1D25">
        <w:t xml:space="preserve">NUFR </w:t>
      </w:r>
      <w:r>
        <w:t>compile switches:</w:t>
      </w:r>
    </w:p>
    <w:p w:rsidR="00EC1D25" w:rsidRDefault="00EC1D25" w:rsidP="00EC1D25">
      <w:pPr>
        <w:pStyle w:val="Body-default"/>
      </w:pPr>
    </w:p>
    <w:tbl>
      <w:tblPr>
        <w:tblStyle w:val="TableGrid"/>
        <w:tblW w:w="0" w:type="auto"/>
        <w:tblInd w:w="0" w:type="dxa"/>
        <w:tblLook w:val="01E0" w:firstRow="1" w:lastRow="1" w:firstColumn="1" w:lastColumn="1" w:noHBand="0" w:noVBand="0"/>
      </w:tblPr>
      <w:tblGrid>
        <w:gridCol w:w="4440"/>
        <w:gridCol w:w="1788"/>
        <w:gridCol w:w="2628"/>
      </w:tblGrid>
      <w:tr w:rsidR="00EC1D25">
        <w:tc>
          <w:tcPr>
            <w:tcW w:w="4440" w:type="dxa"/>
          </w:tcPr>
          <w:p w:rsidR="00EC1D25" w:rsidRPr="00EC1D25" w:rsidRDefault="00EC1D25" w:rsidP="00EC1D25">
            <w:pPr>
              <w:pStyle w:val="Body-default"/>
              <w:rPr>
                <w:i/>
                <w:iCs/>
              </w:rPr>
            </w:pPr>
            <w:r w:rsidRPr="00EC1D25">
              <w:rPr>
                <w:i/>
                <w:iCs/>
              </w:rPr>
              <w:t>NUFR Compile Switch</w:t>
            </w:r>
          </w:p>
        </w:tc>
        <w:tc>
          <w:tcPr>
            <w:tcW w:w="1788" w:type="dxa"/>
          </w:tcPr>
          <w:p w:rsidR="00EC1D25" w:rsidRPr="00EC1D25" w:rsidRDefault="00EC1D25" w:rsidP="00EC1D25">
            <w:pPr>
              <w:pStyle w:val="Body-default"/>
              <w:ind w:firstLine="0"/>
              <w:rPr>
                <w:i/>
                <w:iCs/>
              </w:rPr>
            </w:pPr>
            <w:r w:rsidRPr="00EC1D25">
              <w:rPr>
                <w:i/>
                <w:iCs/>
              </w:rPr>
              <w:t>Value</w:t>
            </w:r>
          </w:p>
        </w:tc>
        <w:tc>
          <w:tcPr>
            <w:tcW w:w="2628" w:type="dxa"/>
          </w:tcPr>
          <w:p w:rsidR="00EC1D25" w:rsidRPr="00EC1D25" w:rsidRDefault="00EC1D25" w:rsidP="00EC1D25">
            <w:pPr>
              <w:pStyle w:val="Body-default"/>
              <w:ind w:firstLine="0"/>
              <w:rPr>
                <w:i/>
                <w:iCs/>
              </w:rPr>
            </w:pPr>
          </w:p>
        </w:tc>
      </w:tr>
      <w:tr w:rsidR="00EC1D25">
        <w:tc>
          <w:tcPr>
            <w:tcW w:w="4440" w:type="dxa"/>
          </w:tcPr>
          <w:p w:rsidR="00EC1D25" w:rsidRPr="00EC1D25" w:rsidRDefault="00EC1D25" w:rsidP="00EC1D25">
            <w:pPr>
              <w:autoSpaceDE w:val="0"/>
              <w:autoSpaceDN w:val="0"/>
              <w:adjustRightInd w:val="0"/>
              <w:rPr>
                <w:rFonts w:ascii="Fixedsys" w:hAnsi="Fixedsys" w:cs="Fixedsys"/>
                <w:sz w:val="20"/>
                <w:szCs w:val="20"/>
              </w:rPr>
            </w:pPr>
            <w:r>
              <w:t>NUFR_CS_LOCAL_STRUCT</w:t>
            </w:r>
          </w:p>
        </w:tc>
        <w:tc>
          <w:tcPr>
            <w:tcW w:w="1788" w:type="dxa"/>
          </w:tcPr>
          <w:p w:rsidR="00EC1D25" w:rsidRDefault="00EC1D25" w:rsidP="00EC1D25">
            <w:pPr>
              <w:pStyle w:val="Body-default"/>
              <w:ind w:firstLine="0"/>
            </w:pPr>
            <w:r>
              <w:t>(don’t care)</w:t>
            </w:r>
          </w:p>
        </w:tc>
        <w:tc>
          <w:tcPr>
            <w:tcW w:w="2628" w:type="dxa"/>
          </w:tcPr>
          <w:p w:rsidR="00EC1D25" w:rsidRDefault="00EC1D25" w:rsidP="00EC1D25">
            <w:pPr>
              <w:pStyle w:val="Body-default"/>
              <w:ind w:firstLine="0"/>
            </w:pPr>
          </w:p>
        </w:tc>
      </w:tr>
      <w:tr w:rsidR="00EC1D25">
        <w:tc>
          <w:tcPr>
            <w:tcW w:w="4440" w:type="dxa"/>
          </w:tcPr>
          <w:p w:rsidR="00EC1D25" w:rsidRPr="00EC1D25" w:rsidRDefault="00EC1D25" w:rsidP="00EC1D25">
            <w:pPr>
              <w:autoSpaceDE w:val="0"/>
              <w:autoSpaceDN w:val="0"/>
              <w:adjustRightInd w:val="0"/>
              <w:rPr>
                <w:rFonts w:ascii="Fixedsys" w:hAnsi="Fixedsys" w:cs="Fixedsys"/>
                <w:sz w:val="20"/>
                <w:szCs w:val="20"/>
              </w:rPr>
            </w:pPr>
            <w:r>
              <w:t>NUFR_CS_MESSAGING</w:t>
            </w:r>
          </w:p>
        </w:tc>
        <w:tc>
          <w:tcPr>
            <w:tcW w:w="1788" w:type="dxa"/>
          </w:tcPr>
          <w:p w:rsidR="00EC1D25" w:rsidRDefault="00EC1D25" w:rsidP="00EC1D25">
            <w:pPr>
              <w:pStyle w:val="Body-default"/>
              <w:ind w:firstLine="0"/>
            </w:pPr>
            <w:r>
              <w:t>1</w:t>
            </w:r>
          </w:p>
        </w:tc>
        <w:tc>
          <w:tcPr>
            <w:tcW w:w="2628" w:type="dxa"/>
          </w:tcPr>
          <w:p w:rsidR="00EC1D25" w:rsidRDefault="00EC1D25" w:rsidP="00EC1D25">
            <w:pPr>
              <w:pStyle w:val="Body-default"/>
              <w:ind w:firstLine="0"/>
            </w:pPr>
          </w:p>
        </w:tc>
      </w:tr>
      <w:tr w:rsidR="00EC1D25">
        <w:tc>
          <w:tcPr>
            <w:tcW w:w="4440" w:type="dxa"/>
          </w:tcPr>
          <w:p w:rsidR="00EC1D25" w:rsidRPr="00EC1D25" w:rsidRDefault="00EC1D25" w:rsidP="00EC1D25">
            <w:pPr>
              <w:autoSpaceDE w:val="0"/>
              <w:autoSpaceDN w:val="0"/>
              <w:adjustRightInd w:val="0"/>
              <w:rPr>
                <w:rFonts w:ascii="Fixedsys" w:hAnsi="Fixedsys" w:cs="Fixedsys"/>
                <w:sz w:val="20"/>
                <w:szCs w:val="20"/>
              </w:rPr>
            </w:pPr>
            <w:r>
              <w:t>NUFR_CS_MSG_PRIORITIES</w:t>
            </w:r>
          </w:p>
        </w:tc>
        <w:tc>
          <w:tcPr>
            <w:tcW w:w="1788" w:type="dxa"/>
          </w:tcPr>
          <w:p w:rsidR="00EC1D25" w:rsidRDefault="00EC1D25" w:rsidP="00EC1D25">
            <w:pPr>
              <w:pStyle w:val="Body-default"/>
              <w:ind w:firstLine="0"/>
            </w:pPr>
            <w:r>
              <w:t>1</w:t>
            </w:r>
            <w:r w:rsidR="00F329E2">
              <w:t xml:space="preserve"> or greater</w:t>
            </w:r>
          </w:p>
        </w:tc>
        <w:tc>
          <w:tcPr>
            <w:tcW w:w="2628" w:type="dxa"/>
          </w:tcPr>
          <w:p w:rsidR="00EC1D25" w:rsidRDefault="00EC1D25" w:rsidP="00EC1D25">
            <w:pPr>
              <w:pStyle w:val="Body-default"/>
              <w:ind w:firstLine="0"/>
            </w:pPr>
          </w:p>
        </w:tc>
      </w:tr>
      <w:tr w:rsidR="00EC1D25">
        <w:tc>
          <w:tcPr>
            <w:tcW w:w="4440" w:type="dxa"/>
          </w:tcPr>
          <w:p w:rsidR="00EC1D25" w:rsidRPr="00EC1D25" w:rsidRDefault="00EC1D25" w:rsidP="00EC1D25">
            <w:pPr>
              <w:autoSpaceDE w:val="0"/>
              <w:autoSpaceDN w:val="0"/>
              <w:adjustRightInd w:val="0"/>
              <w:rPr>
                <w:rFonts w:ascii="Fixedsys" w:hAnsi="Fixedsys" w:cs="Fixedsys"/>
                <w:sz w:val="20"/>
                <w:szCs w:val="20"/>
              </w:rPr>
            </w:pPr>
            <w:r>
              <w:t>NUFR_CS_TASK_KILL</w:t>
            </w:r>
          </w:p>
        </w:tc>
        <w:tc>
          <w:tcPr>
            <w:tcW w:w="1788" w:type="dxa"/>
          </w:tcPr>
          <w:p w:rsidR="00EC1D25" w:rsidRDefault="00EC1D25" w:rsidP="00EC1D25">
            <w:pPr>
              <w:pStyle w:val="Body-default"/>
              <w:ind w:firstLine="0"/>
            </w:pPr>
            <w:r>
              <w:t>(don’t care)</w:t>
            </w:r>
          </w:p>
        </w:tc>
        <w:tc>
          <w:tcPr>
            <w:tcW w:w="2628" w:type="dxa"/>
          </w:tcPr>
          <w:p w:rsidR="00EC1D25" w:rsidRDefault="00EC1D25" w:rsidP="00EC1D25">
            <w:pPr>
              <w:pStyle w:val="Body-default"/>
              <w:ind w:firstLine="0"/>
            </w:pPr>
          </w:p>
        </w:tc>
      </w:tr>
      <w:tr w:rsidR="00EC1D25">
        <w:tc>
          <w:tcPr>
            <w:tcW w:w="4440" w:type="dxa"/>
          </w:tcPr>
          <w:p w:rsidR="00EC1D25" w:rsidRPr="00EC1D25" w:rsidRDefault="00EC1D25" w:rsidP="00EC1D25">
            <w:pPr>
              <w:autoSpaceDE w:val="0"/>
              <w:autoSpaceDN w:val="0"/>
              <w:adjustRightInd w:val="0"/>
              <w:rPr>
                <w:rFonts w:ascii="Fixedsys" w:hAnsi="Fixedsys" w:cs="Fixedsys"/>
                <w:sz w:val="20"/>
                <w:szCs w:val="20"/>
              </w:rPr>
            </w:pPr>
            <w:r>
              <w:t>NUFR_CS_SEMAPHORE</w:t>
            </w:r>
          </w:p>
        </w:tc>
        <w:tc>
          <w:tcPr>
            <w:tcW w:w="1788" w:type="dxa"/>
          </w:tcPr>
          <w:p w:rsidR="00EC1D25" w:rsidRDefault="00EC1D25" w:rsidP="00EC1D25">
            <w:pPr>
              <w:pStyle w:val="Body-default"/>
              <w:ind w:firstLine="0"/>
            </w:pPr>
            <w:r>
              <w:t>1</w:t>
            </w:r>
          </w:p>
        </w:tc>
        <w:tc>
          <w:tcPr>
            <w:tcW w:w="2628" w:type="dxa"/>
          </w:tcPr>
          <w:p w:rsidR="00EC1D25" w:rsidRDefault="00EC1D25" w:rsidP="00EC1D25">
            <w:pPr>
              <w:pStyle w:val="Body-default"/>
              <w:ind w:firstLine="0"/>
            </w:pPr>
          </w:p>
        </w:tc>
      </w:tr>
      <w:tr w:rsidR="00EC1D25">
        <w:tc>
          <w:tcPr>
            <w:tcW w:w="4440" w:type="dxa"/>
          </w:tcPr>
          <w:p w:rsidR="00EC1D25" w:rsidRPr="00EC1D25" w:rsidRDefault="00EC1D25" w:rsidP="00EC1D25">
            <w:pPr>
              <w:autoSpaceDE w:val="0"/>
              <w:autoSpaceDN w:val="0"/>
              <w:adjustRightInd w:val="0"/>
              <w:rPr>
                <w:rFonts w:ascii="Fixedsys" w:hAnsi="Fixedsys" w:cs="Fixedsys"/>
                <w:sz w:val="20"/>
                <w:szCs w:val="20"/>
              </w:rPr>
            </w:pPr>
            <w:r>
              <w:t>CONTRACT_ENFORCEMENT_LEVEL</w:t>
            </w:r>
          </w:p>
        </w:tc>
        <w:tc>
          <w:tcPr>
            <w:tcW w:w="1788" w:type="dxa"/>
          </w:tcPr>
          <w:p w:rsidR="00EC1D25" w:rsidRDefault="00EC1D25" w:rsidP="00EC1D25">
            <w:pPr>
              <w:pStyle w:val="Body-default"/>
              <w:ind w:firstLine="0"/>
            </w:pPr>
            <w:r>
              <w:t>(don’t care)</w:t>
            </w:r>
          </w:p>
        </w:tc>
        <w:tc>
          <w:tcPr>
            <w:tcW w:w="2628" w:type="dxa"/>
          </w:tcPr>
          <w:p w:rsidR="00EC1D25" w:rsidRDefault="00EC1D25" w:rsidP="00EC1D25">
            <w:pPr>
              <w:pStyle w:val="Body-default"/>
              <w:ind w:firstLine="0"/>
            </w:pPr>
          </w:p>
        </w:tc>
      </w:tr>
    </w:tbl>
    <w:p w:rsidR="00EC1D25" w:rsidRDefault="00EC1D25" w:rsidP="00EC1D25">
      <w:pPr>
        <w:pStyle w:val="Body-default"/>
      </w:pPr>
    </w:p>
    <w:p w:rsidR="00EC1297" w:rsidRDefault="00AD3325" w:rsidP="00EC1D25">
      <w:pPr>
        <w:pStyle w:val="Body-default"/>
      </w:pPr>
      <w:r>
        <w:t>All</w:t>
      </w:r>
      <w:r w:rsidR="00EC1297">
        <w:t xml:space="preserve"> </w:t>
      </w:r>
      <w:r>
        <w:t xml:space="preserve">portions of the </w:t>
      </w:r>
      <w:r w:rsidR="00EC1297">
        <w:t>Services Layer</w:t>
      </w:r>
      <w:r>
        <w:t xml:space="preserve"> (SL)  are used except for mutexes. To review, the initialization of the SL uses these function calls:</w:t>
      </w:r>
    </w:p>
    <w:p w:rsidR="00AD3325" w:rsidRDefault="00AD3325" w:rsidP="00EC1D25">
      <w:pPr>
        <w:pStyle w:val="Body-default"/>
      </w:pPr>
    </w:p>
    <w:p w:rsidR="00AD3325" w:rsidRDefault="00AD3325" w:rsidP="00AD3325">
      <w:pPr>
        <w:pStyle w:val="Codesnippets"/>
      </w:pPr>
      <w:r>
        <w:t xml:space="preserve">    nsvc_init();</w:t>
      </w:r>
    </w:p>
    <w:p w:rsidR="00AD3325" w:rsidRDefault="00AD3325" w:rsidP="00AD3325">
      <w:pPr>
        <w:pStyle w:val="Codesnippets"/>
      </w:pPr>
      <w:r>
        <w:t xml:space="preserve">    nsvc_msg_bpool_init();</w:t>
      </w:r>
    </w:p>
    <w:p w:rsidR="00AD3325" w:rsidRDefault="00AD3325" w:rsidP="00AD3325">
      <w:pPr>
        <w:pStyle w:val="Codesnippets"/>
      </w:pPr>
      <w:r>
        <w:t xml:space="preserve">    nsvc_pcl_init();</w:t>
      </w:r>
    </w:p>
    <w:p w:rsidR="00AD3325" w:rsidRDefault="00AD3325" w:rsidP="00AD3325">
      <w:pPr>
        <w:pStyle w:val="Codesnippets"/>
      </w:pPr>
      <w:r>
        <w:t xml:space="preserve">    nsvc_timer_init();</w:t>
      </w:r>
    </w:p>
    <w:p w:rsidR="00AD3325" w:rsidRDefault="00AD3325" w:rsidP="00AD3325">
      <w:pPr>
        <w:pStyle w:val="Codesnippets"/>
      </w:pPr>
    </w:p>
    <w:p w:rsidR="00AD3325" w:rsidRDefault="009544E6" w:rsidP="00AD3325">
      <w:pPr>
        <w:pStyle w:val="Heading2"/>
      </w:pPr>
      <w:bookmarkStart w:id="24" w:name="_Toc516329185"/>
      <w:r>
        <w:t>The</w:t>
      </w:r>
      <w:r w:rsidR="00D96D2F">
        <w:t xml:space="preserve"> RNET</w:t>
      </w:r>
      <w:r>
        <w:t xml:space="preserve"> File Structure</w:t>
      </w:r>
      <w:bookmarkEnd w:id="24"/>
    </w:p>
    <w:p w:rsidR="00D96D2F" w:rsidRPr="009544E6" w:rsidRDefault="00D96D2F" w:rsidP="00D96D2F">
      <w:pPr>
        <w:pStyle w:val="Body-default"/>
        <w:rPr>
          <w:i/>
          <w:iCs/>
        </w:rPr>
      </w:pPr>
      <w:r>
        <w:t>The RNET files are set up similar to the NUFR kernel and NUFR SL files. There is a single set of RNET files which exist in the ./</w:t>
      </w:r>
      <w:r w:rsidRPr="00D96D2F">
        <w:rPr>
          <w:i/>
          <w:iCs/>
        </w:rPr>
        <w:t>source</w:t>
      </w:r>
      <w:r>
        <w:t>/ and ./</w:t>
      </w:r>
      <w:r w:rsidRPr="00D96D2F">
        <w:rPr>
          <w:i/>
          <w:iCs/>
        </w:rPr>
        <w:t>includes</w:t>
      </w:r>
      <w:r>
        <w:t>/</w:t>
      </w:r>
      <w:r w:rsidR="009544E6">
        <w:t xml:space="preserve">. All RNET files (files matching </w:t>
      </w:r>
      <w:r w:rsidR="009544E6">
        <w:rPr>
          <w:i/>
          <w:iCs/>
        </w:rPr>
        <w:t>rnet-*</w:t>
      </w:r>
      <w:r w:rsidR="009544E6">
        <w:t xml:space="preserve">) should be included in the build. Like the NFUR kernel and SL, there exists a set of RNET application files, the files </w:t>
      </w:r>
      <w:r w:rsidR="009544E6">
        <w:rPr>
          <w:i/>
          <w:iCs/>
        </w:rPr>
        <w:t>rnet-app.c/h</w:t>
      </w:r>
      <w:r w:rsidR="00FA4D7D">
        <w:rPr>
          <w:i/>
          <w:iCs/>
        </w:rPr>
        <w:t xml:space="preserve"> </w:t>
      </w:r>
      <w:r w:rsidR="00FA4D7D">
        <w:t xml:space="preserve"> and the file </w:t>
      </w:r>
      <w:r w:rsidR="00FA4D7D">
        <w:rPr>
          <w:i/>
          <w:iCs/>
        </w:rPr>
        <w:t>rnet-compile-switches.h</w:t>
      </w:r>
      <w:r w:rsidR="009544E6">
        <w:rPr>
          <w:i/>
          <w:iCs/>
        </w:rPr>
        <w:t xml:space="preserve">. </w:t>
      </w:r>
      <w:r w:rsidR="00FA4D7D">
        <w:t>Like the other app files, there will likely be multiple copies of the RNET app files. In general, the RNET app files should be placed in the same directory as the other app files (</w:t>
      </w:r>
      <w:r w:rsidR="00FA4D7D" w:rsidRPr="00FA4D7D">
        <w:rPr>
          <w:i/>
          <w:iCs/>
        </w:rPr>
        <w:t>nufr-platform.c/h</w:t>
      </w:r>
      <w:r w:rsidR="00FA4D7D">
        <w:t xml:space="preserve">, </w:t>
      </w:r>
      <w:r w:rsidR="00FA4D7D">
        <w:rPr>
          <w:i/>
          <w:iCs/>
        </w:rPr>
        <w:t xml:space="preserve">nufr-platform-app.c/h, </w:t>
      </w:r>
      <w:r w:rsidR="00FA4D7D" w:rsidRPr="00FA4D7D">
        <w:rPr>
          <w:i/>
          <w:iCs/>
        </w:rPr>
        <w:t>nsvc-app.c/h</w:t>
      </w:r>
      <w:r w:rsidR="00FA4D7D">
        <w:t>, etc.).</w:t>
      </w:r>
    </w:p>
    <w:p w:rsidR="00AD3325" w:rsidRPr="00EC1D25" w:rsidRDefault="00AD3325" w:rsidP="00AD3325">
      <w:pPr>
        <w:pStyle w:val="Codesnippets"/>
      </w:pPr>
    </w:p>
    <w:p w:rsidR="00D10BB1" w:rsidRDefault="00D10BB1" w:rsidP="003B03D2">
      <w:pPr>
        <w:pStyle w:val="Heading2"/>
      </w:pPr>
      <w:bookmarkStart w:id="25" w:name="_Toc516329186"/>
      <w:r>
        <w:t>Configuring Interfaces and Subinterfaces</w:t>
      </w:r>
      <w:bookmarkEnd w:id="25"/>
    </w:p>
    <w:p w:rsidR="0044151E" w:rsidRDefault="00C91DD1" w:rsidP="00D10BB1">
      <w:pPr>
        <w:pStyle w:val="Body-default"/>
      </w:pPr>
      <w:r>
        <w:t xml:space="preserve">There must be 1 to N interfaces configured in order to use RNET. </w:t>
      </w:r>
      <w:r w:rsidR="0044151E">
        <w:t xml:space="preserve">There must be at least one subinterface attached to an interface, in order to use that interface. </w:t>
      </w:r>
    </w:p>
    <w:p w:rsidR="001E2414" w:rsidRDefault="001E2414" w:rsidP="00D10BB1">
      <w:pPr>
        <w:pStyle w:val="Body-default"/>
      </w:pPr>
    </w:p>
    <w:p w:rsidR="001E2414" w:rsidRDefault="001E2414" w:rsidP="001E2414">
      <w:pPr>
        <w:pStyle w:val="Heading3"/>
      </w:pPr>
      <w:bookmarkStart w:id="26" w:name="_Toc516329187"/>
      <w:r>
        <w:lastRenderedPageBreak/>
        <w:t xml:space="preserve">The ROM </w:t>
      </w:r>
      <w:r w:rsidR="00030270">
        <w:t xml:space="preserve">Struct </w:t>
      </w:r>
      <w:r>
        <w:t>Interface Fields</w:t>
      </w:r>
      <w:bookmarkEnd w:id="26"/>
    </w:p>
    <w:p w:rsidR="001E2414" w:rsidRDefault="001E2414" w:rsidP="001E2414">
      <w:pPr>
        <w:pStyle w:val="Body-default"/>
      </w:pPr>
      <w:r>
        <w:t>A variable</w:t>
      </w:r>
      <w:r w:rsidR="000C0F26">
        <w:t>, which is an array,</w:t>
      </w:r>
      <w:r>
        <w:t xml:space="preserve"> called </w:t>
      </w:r>
      <w:r>
        <w:rPr>
          <w:i/>
          <w:iCs/>
        </w:rPr>
        <w:t xml:space="preserve">rnet_static_intfc </w:t>
      </w:r>
      <w:r>
        <w:t xml:space="preserve">of type </w:t>
      </w:r>
      <w:r>
        <w:rPr>
          <w:i/>
          <w:iCs/>
        </w:rPr>
        <w:t xml:space="preserve">rnet_intfc_rom_t </w:t>
      </w:r>
      <w:r w:rsidR="000C0F26">
        <w:t xml:space="preserve">must be created in </w:t>
      </w:r>
      <w:r w:rsidR="000C0F26">
        <w:rPr>
          <w:i/>
          <w:iCs/>
        </w:rPr>
        <w:t xml:space="preserve">rnet-app.c. </w:t>
      </w:r>
      <w:r w:rsidR="00CE4A04">
        <w:t xml:space="preserve">The members of </w:t>
      </w:r>
      <w:r w:rsidR="00CE4A04">
        <w:rPr>
          <w:i/>
          <w:iCs/>
        </w:rPr>
        <w:t xml:space="preserve">rnet_intfc_rom_t, </w:t>
      </w:r>
      <w:r w:rsidR="00CE4A04">
        <w:t>and notes on how to set them, are:</w:t>
      </w:r>
    </w:p>
    <w:p w:rsidR="00CE4A04" w:rsidRDefault="00CE4A04" w:rsidP="001E2414">
      <w:pPr>
        <w:pStyle w:val="Body-default"/>
      </w:pPr>
    </w:p>
    <w:tbl>
      <w:tblPr>
        <w:tblStyle w:val="TableGrid"/>
        <w:tblW w:w="0" w:type="auto"/>
        <w:tblInd w:w="0" w:type="dxa"/>
        <w:tblLook w:val="01E0" w:firstRow="1" w:lastRow="1" w:firstColumn="1" w:lastColumn="1" w:noHBand="0" w:noVBand="0"/>
      </w:tblPr>
      <w:tblGrid>
        <w:gridCol w:w="4428"/>
        <w:gridCol w:w="4428"/>
      </w:tblGrid>
      <w:tr w:rsidR="00CE4A04">
        <w:tc>
          <w:tcPr>
            <w:tcW w:w="4428" w:type="dxa"/>
          </w:tcPr>
          <w:p w:rsidR="00CE4A04" w:rsidRPr="00221033" w:rsidRDefault="00221033" w:rsidP="00221033">
            <w:pPr>
              <w:pStyle w:val="Body-default"/>
              <w:ind w:firstLine="0"/>
              <w:jc w:val="center"/>
              <w:rPr>
                <w:i/>
                <w:iCs/>
              </w:rPr>
            </w:pPr>
            <w:r w:rsidRPr="00221033">
              <w:rPr>
                <w:i/>
                <w:iCs/>
              </w:rPr>
              <w:t>rnet_intfc_rom_t member</w:t>
            </w:r>
          </w:p>
        </w:tc>
        <w:tc>
          <w:tcPr>
            <w:tcW w:w="4428" w:type="dxa"/>
          </w:tcPr>
          <w:p w:rsidR="00CE4A04" w:rsidRPr="00221033" w:rsidRDefault="00221033" w:rsidP="00221033">
            <w:pPr>
              <w:pStyle w:val="Body-default"/>
              <w:ind w:firstLine="0"/>
              <w:jc w:val="center"/>
              <w:rPr>
                <w:i/>
                <w:iCs/>
              </w:rPr>
            </w:pPr>
            <w:r w:rsidRPr="00221033">
              <w:rPr>
                <w:i/>
                <w:iCs/>
              </w:rPr>
              <w:t>Description</w:t>
            </w:r>
          </w:p>
        </w:tc>
      </w:tr>
      <w:tr w:rsidR="00CE4A04">
        <w:tc>
          <w:tcPr>
            <w:tcW w:w="4428" w:type="dxa"/>
          </w:tcPr>
          <w:p w:rsidR="00CE4A04" w:rsidRPr="00221033" w:rsidRDefault="00221033" w:rsidP="001E2414">
            <w:pPr>
              <w:pStyle w:val="Body-default"/>
              <w:ind w:firstLine="0"/>
            </w:pPr>
            <w:r>
              <w:t>l2_type</w:t>
            </w:r>
          </w:p>
        </w:tc>
        <w:tc>
          <w:tcPr>
            <w:tcW w:w="4428" w:type="dxa"/>
          </w:tcPr>
          <w:p w:rsidR="00CE4A04" w:rsidRDefault="00221033" w:rsidP="001E2414">
            <w:pPr>
              <w:pStyle w:val="Body-default"/>
              <w:ind w:firstLine="0"/>
            </w:pPr>
            <w:r>
              <w:t>The L2 protocol this interface runs</w:t>
            </w:r>
          </w:p>
        </w:tc>
      </w:tr>
      <w:tr w:rsidR="00CE4A04">
        <w:tc>
          <w:tcPr>
            <w:tcW w:w="4428" w:type="dxa"/>
          </w:tcPr>
          <w:p w:rsidR="00CE4A04" w:rsidRDefault="00221033" w:rsidP="001E2414">
            <w:pPr>
              <w:pStyle w:val="Body-default"/>
              <w:ind w:firstLine="0"/>
            </w:pPr>
            <w:r>
              <w:t>subi1, subi2, subi3</w:t>
            </w:r>
          </w:p>
        </w:tc>
        <w:tc>
          <w:tcPr>
            <w:tcW w:w="4428" w:type="dxa"/>
          </w:tcPr>
          <w:p w:rsidR="00CE4A04" w:rsidRDefault="001303B5" w:rsidP="001E2414">
            <w:pPr>
              <w:pStyle w:val="Body-default"/>
              <w:ind w:firstLine="0"/>
            </w:pPr>
            <w:r>
              <w:t>The subinterfaces attached to this interface. 1 to 3 can/must be configured. If only 1 is configured, use subi1, etc. To specify “no subi”, use RNET_SUBI_null.</w:t>
            </w:r>
          </w:p>
        </w:tc>
      </w:tr>
      <w:tr w:rsidR="00CE4A04">
        <w:tc>
          <w:tcPr>
            <w:tcW w:w="4428" w:type="dxa"/>
          </w:tcPr>
          <w:p w:rsidR="00CE4A04" w:rsidRDefault="0044313D" w:rsidP="001E2414">
            <w:pPr>
              <w:pStyle w:val="Body-default"/>
              <w:ind w:firstLine="0"/>
            </w:pPr>
            <w:r>
              <w:t>timer</w:t>
            </w:r>
          </w:p>
        </w:tc>
        <w:tc>
          <w:tcPr>
            <w:tcW w:w="4428" w:type="dxa"/>
          </w:tcPr>
          <w:p w:rsidR="00CE4A04" w:rsidRDefault="0044313D" w:rsidP="001E2414">
            <w:pPr>
              <w:pStyle w:val="Body-default"/>
              <w:ind w:firstLine="0"/>
            </w:pPr>
            <w:r>
              <w:t>Attachment point for  a SL app timer. There must be one timer per interface. The timer cannot be shared between interfaces, etc.</w:t>
            </w:r>
          </w:p>
        </w:tc>
      </w:tr>
      <w:tr w:rsidR="00CE4A04">
        <w:tc>
          <w:tcPr>
            <w:tcW w:w="4428" w:type="dxa"/>
          </w:tcPr>
          <w:p w:rsidR="00CE4A04" w:rsidRDefault="0027469F" w:rsidP="001E2414">
            <w:pPr>
              <w:pStyle w:val="Body-default"/>
              <w:ind w:firstLine="0"/>
            </w:pPr>
            <w:r>
              <w:t>counters</w:t>
            </w:r>
          </w:p>
        </w:tc>
        <w:tc>
          <w:tcPr>
            <w:tcW w:w="4428" w:type="dxa"/>
          </w:tcPr>
          <w:p w:rsidR="00CE4A04" w:rsidRDefault="0027469F" w:rsidP="001E2414">
            <w:pPr>
              <w:pStyle w:val="Body-default"/>
              <w:ind w:firstLine="0"/>
            </w:pPr>
            <w:r>
              <w:t>Attachment point for a set of interface timers.</w:t>
            </w:r>
            <w:r w:rsidR="009676B0">
              <w:t xml:space="preserve"> The timer struct time matches the interface L2 protocol type, as the timers vary according to L2 protocol.</w:t>
            </w:r>
          </w:p>
        </w:tc>
      </w:tr>
      <w:tr w:rsidR="00CE4A04">
        <w:tc>
          <w:tcPr>
            <w:tcW w:w="4428" w:type="dxa"/>
          </w:tcPr>
          <w:p w:rsidR="00CE4A04" w:rsidRDefault="009676B0" w:rsidP="001E2414">
            <w:pPr>
              <w:pStyle w:val="Body-default"/>
              <w:ind w:firstLine="0"/>
            </w:pPr>
            <w:r>
              <w:t>counters_size</w:t>
            </w:r>
          </w:p>
        </w:tc>
        <w:tc>
          <w:tcPr>
            <w:tcW w:w="4428" w:type="dxa"/>
          </w:tcPr>
          <w:p w:rsidR="00CE4A04" w:rsidRPr="009676B0" w:rsidRDefault="009676B0" w:rsidP="001E2414">
            <w:pPr>
              <w:pStyle w:val="Body-default"/>
              <w:ind w:firstLine="0"/>
              <w:rPr>
                <w:i/>
                <w:iCs/>
              </w:rPr>
            </w:pPr>
            <w:r>
              <w:t xml:space="preserve">Size of </w:t>
            </w:r>
            <w:r>
              <w:rPr>
                <w:i/>
                <w:iCs/>
              </w:rPr>
              <w:t>counters</w:t>
            </w:r>
          </w:p>
        </w:tc>
      </w:tr>
      <w:tr w:rsidR="00CE4A04">
        <w:tc>
          <w:tcPr>
            <w:tcW w:w="4428" w:type="dxa"/>
          </w:tcPr>
          <w:p w:rsidR="00CE4A04" w:rsidRDefault="009676B0" w:rsidP="001E2414">
            <w:pPr>
              <w:pStyle w:val="Body-default"/>
              <w:ind w:firstLine="0"/>
            </w:pPr>
            <w:r>
              <w:t>tx_packet_api</w:t>
            </w:r>
          </w:p>
        </w:tc>
        <w:tc>
          <w:tcPr>
            <w:tcW w:w="4428" w:type="dxa"/>
          </w:tcPr>
          <w:p w:rsidR="00CE4A04" w:rsidRDefault="00BF53BC" w:rsidP="001E2414">
            <w:pPr>
              <w:pStyle w:val="Body-default"/>
              <w:ind w:firstLine="0"/>
            </w:pPr>
            <w:r>
              <w:t>Function pointer to call a driver API, when transmitting a packet. Packet is passed to driver in this call. This is final output stage of RNET.</w:t>
            </w:r>
          </w:p>
        </w:tc>
      </w:tr>
      <w:tr w:rsidR="00CE4A04">
        <w:tc>
          <w:tcPr>
            <w:tcW w:w="4428" w:type="dxa"/>
          </w:tcPr>
          <w:p w:rsidR="00CE4A04" w:rsidRDefault="00BF53BC" w:rsidP="001E2414">
            <w:pPr>
              <w:pStyle w:val="Body-default"/>
              <w:ind w:firstLine="0"/>
            </w:pPr>
            <w:r>
              <w:t>option_flags</w:t>
            </w:r>
          </w:p>
        </w:tc>
        <w:tc>
          <w:tcPr>
            <w:tcW w:w="4428" w:type="dxa"/>
          </w:tcPr>
          <w:p w:rsidR="00CE4A04" w:rsidRDefault="00BF53BC" w:rsidP="001E2414">
            <w:pPr>
              <w:pStyle w:val="Body-default"/>
              <w:ind w:firstLine="0"/>
            </w:pPr>
            <w:r>
              <w:t>Bit field of options, configured per interface.</w:t>
            </w:r>
          </w:p>
        </w:tc>
      </w:tr>
    </w:tbl>
    <w:p w:rsidR="00CE4A04" w:rsidRDefault="00CE4A04" w:rsidP="001E2414">
      <w:pPr>
        <w:pStyle w:val="Body-default"/>
      </w:pPr>
    </w:p>
    <w:p w:rsidR="00BF53BC" w:rsidRDefault="00BF53BC" w:rsidP="001E2414">
      <w:pPr>
        <w:pStyle w:val="Body-default"/>
      </w:pPr>
      <w:r>
        <w:t xml:space="preserve">The </w:t>
      </w:r>
      <w:r w:rsidRPr="00030270">
        <w:rPr>
          <w:i/>
          <w:iCs/>
        </w:rPr>
        <w:t>option_flags</w:t>
      </w:r>
      <w:r>
        <w:t xml:space="preserve"> </w:t>
      </w:r>
      <w:r w:rsidR="00030270">
        <w:t xml:space="preserve">member uses </w:t>
      </w:r>
      <w:r>
        <w:t>these options:</w:t>
      </w:r>
    </w:p>
    <w:p w:rsidR="00BF53BC" w:rsidRDefault="00BF53BC" w:rsidP="001E2414">
      <w:pPr>
        <w:pStyle w:val="Body-default"/>
      </w:pPr>
    </w:p>
    <w:tbl>
      <w:tblPr>
        <w:tblStyle w:val="TableGrid"/>
        <w:tblW w:w="0" w:type="auto"/>
        <w:tblInd w:w="0" w:type="dxa"/>
        <w:tblLook w:val="01E0" w:firstRow="1" w:lastRow="1" w:firstColumn="1" w:lastColumn="1" w:noHBand="0" w:noVBand="0"/>
      </w:tblPr>
      <w:tblGrid>
        <w:gridCol w:w="5718"/>
        <w:gridCol w:w="3858"/>
      </w:tblGrid>
      <w:tr w:rsidR="00BF53BC">
        <w:tc>
          <w:tcPr>
            <w:tcW w:w="4428" w:type="dxa"/>
          </w:tcPr>
          <w:p w:rsidR="00BF53BC" w:rsidRPr="00030270" w:rsidRDefault="00030270" w:rsidP="00030270">
            <w:pPr>
              <w:pStyle w:val="Body-default"/>
              <w:ind w:firstLine="0"/>
              <w:jc w:val="center"/>
              <w:rPr>
                <w:i/>
                <w:iCs/>
              </w:rPr>
            </w:pPr>
            <w:r w:rsidRPr="00030270">
              <w:rPr>
                <w:i/>
                <w:iCs/>
              </w:rPr>
              <w:t>Option</w:t>
            </w:r>
          </w:p>
        </w:tc>
        <w:tc>
          <w:tcPr>
            <w:tcW w:w="4428" w:type="dxa"/>
          </w:tcPr>
          <w:p w:rsidR="00BF53BC" w:rsidRPr="00030270" w:rsidRDefault="00030270" w:rsidP="00030270">
            <w:pPr>
              <w:pStyle w:val="Body-default"/>
              <w:ind w:firstLine="0"/>
              <w:jc w:val="center"/>
              <w:rPr>
                <w:i/>
                <w:iCs/>
              </w:rPr>
            </w:pPr>
            <w:r w:rsidRPr="00030270">
              <w:rPr>
                <w:i/>
                <w:iCs/>
              </w:rPr>
              <w:t>Description</w:t>
            </w:r>
          </w:p>
        </w:tc>
      </w:tr>
      <w:tr w:rsidR="00BF53BC">
        <w:tc>
          <w:tcPr>
            <w:tcW w:w="4428" w:type="dxa"/>
          </w:tcPr>
          <w:p w:rsidR="00BF53BC" w:rsidRPr="00030270" w:rsidRDefault="00030270" w:rsidP="00030270">
            <w:pPr>
              <w:autoSpaceDE w:val="0"/>
              <w:autoSpaceDN w:val="0"/>
              <w:adjustRightInd w:val="0"/>
              <w:rPr>
                <w:rFonts w:ascii="Fixedsys" w:hAnsi="Fixedsys" w:cs="Fixedsys"/>
                <w:sz w:val="20"/>
                <w:szCs w:val="20"/>
              </w:rPr>
            </w:pPr>
            <w:r>
              <w:t>RNET_IOPT_RX_AHDLC_PRE_TRANSLATED</w:t>
            </w:r>
          </w:p>
        </w:tc>
        <w:tc>
          <w:tcPr>
            <w:tcW w:w="4428" w:type="dxa"/>
          </w:tcPr>
          <w:p w:rsidR="00BF53BC" w:rsidRDefault="00030270" w:rsidP="001E2414">
            <w:pPr>
              <w:pStyle w:val="Body-default"/>
              <w:ind w:firstLine="0"/>
            </w:pPr>
            <w:r>
              <w:t>For AHDLC, Driver (IRQ handler) does 0x7D character translations, instead of having RNET stack do it.</w:t>
            </w:r>
          </w:p>
        </w:tc>
      </w:tr>
      <w:tr w:rsidR="00BF53BC">
        <w:tc>
          <w:tcPr>
            <w:tcW w:w="4428" w:type="dxa"/>
          </w:tcPr>
          <w:p w:rsidR="00BF53BC" w:rsidRPr="00030270" w:rsidRDefault="00030270" w:rsidP="00030270">
            <w:pPr>
              <w:autoSpaceDE w:val="0"/>
              <w:autoSpaceDN w:val="0"/>
              <w:adjustRightInd w:val="0"/>
              <w:rPr>
                <w:rFonts w:ascii="Fixedsys" w:hAnsi="Fixedsys" w:cs="Fixedsys"/>
                <w:sz w:val="20"/>
                <w:szCs w:val="20"/>
              </w:rPr>
            </w:pPr>
            <w:r>
              <w:t>RNET_IOPT_RX_AHDLC_PRE_CRC_VERIFIED</w:t>
            </w:r>
          </w:p>
        </w:tc>
        <w:tc>
          <w:tcPr>
            <w:tcW w:w="4428" w:type="dxa"/>
          </w:tcPr>
          <w:p w:rsidR="00BF53BC" w:rsidRDefault="00030270" w:rsidP="001E2414">
            <w:pPr>
              <w:pStyle w:val="Body-default"/>
              <w:ind w:firstLine="0"/>
            </w:pPr>
            <w:r>
              <w:t>For AHDLC, Driver (IRQ handler) does CRC16 verification, instead of having RNET stack do it.</w:t>
            </w:r>
          </w:p>
        </w:tc>
      </w:tr>
      <w:tr w:rsidR="00BF53BC">
        <w:tc>
          <w:tcPr>
            <w:tcW w:w="4428" w:type="dxa"/>
          </w:tcPr>
          <w:p w:rsidR="00BF53BC" w:rsidRPr="00030270" w:rsidRDefault="00030270" w:rsidP="00030270">
            <w:pPr>
              <w:autoSpaceDE w:val="0"/>
              <w:autoSpaceDN w:val="0"/>
              <w:adjustRightInd w:val="0"/>
              <w:rPr>
                <w:rFonts w:ascii="Fixedsys" w:hAnsi="Fixedsys" w:cs="Fixedsys"/>
                <w:sz w:val="20"/>
                <w:szCs w:val="20"/>
              </w:rPr>
            </w:pPr>
            <w:r>
              <w:t>RNET_IOPT_OMIT_TX_AHDLC_TRANSLATION</w:t>
            </w:r>
          </w:p>
        </w:tc>
        <w:tc>
          <w:tcPr>
            <w:tcW w:w="4428" w:type="dxa"/>
          </w:tcPr>
          <w:p w:rsidR="00BF53BC" w:rsidRDefault="00030270" w:rsidP="001E2414">
            <w:pPr>
              <w:pStyle w:val="Body-default"/>
              <w:ind w:firstLine="0"/>
            </w:pPr>
            <w:r>
              <w:t>For AHDLC, RNET stack will omit 0x7d character translations: driver will do it.</w:t>
            </w:r>
          </w:p>
        </w:tc>
      </w:tr>
      <w:tr w:rsidR="00BF53BC">
        <w:tc>
          <w:tcPr>
            <w:tcW w:w="4428" w:type="dxa"/>
          </w:tcPr>
          <w:p w:rsidR="00BF53BC" w:rsidRPr="00030270" w:rsidRDefault="00030270" w:rsidP="00030270">
            <w:pPr>
              <w:autoSpaceDE w:val="0"/>
              <w:autoSpaceDN w:val="0"/>
              <w:adjustRightInd w:val="0"/>
              <w:rPr>
                <w:rFonts w:ascii="Fixedsys" w:hAnsi="Fixedsys" w:cs="Fixedsys"/>
                <w:i/>
                <w:iCs/>
                <w:color w:val="008000"/>
                <w:sz w:val="20"/>
                <w:szCs w:val="20"/>
              </w:rPr>
            </w:pPr>
            <w:r>
              <w:t>RNET_IOPT_OMIT_TX_AHDLC_CRC_APPEND</w:t>
            </w:r>
          </w:p>
        </w:tc>
        <w:tc>
          <w:tcPr>
            <w:tcW w:w="4428" w:type="dxa"/>
          </w:tcPr>
          <w:p w:rsidR="00BF53BC" w:rsidRDefault="00030270" w:rsidP="001E2414">
            <w:pPr>
              <w:pStyle w:val="Body-default"/>
              <w:ind w:firstLine="0"/>
            </w:pPr>
            <w:r>
              <w:t>For AHDLC, RNET stack will omit CRC16 appending: driver will do it.</w:t>
            </w:r>
          </w:p>
        </w:tc>
      </w:tr>
      <w:tr w:rsidR="00BF53BC">
        <w:tc>
          <w:tcPr>
            <w:tcW w:w="4428" w:type="dxa"/>
          </w:tcPr>
          <w:p w:rsidR="00BF53BC" w:rsidRPr="00030270" w:rsidRDefault="00030270" w:rsidP="00030270">
            <w:pPr>
              <w:autoSpaceDE w:val="0"/>
              <w:autoSpaceDN w:val="0"/>
              <w:adjustRightInd w:val="0"/>
              <w:rPr>
                <w:rFonts w:ascii="Fixedsys" w:hAnsi="Fixedsys" w:cs="Fixedsys"/>
                <w:sz w:val="20"/>
                <w:szCs w:val="20"/>
              </w:rPr>
            </w:pPr>
            <w:r>
              <w:t>RNET_IOPT_PPP_IPCP</w:t>
            </w:r>
          </w:p>
        </w:tc>
        <w:tc>
          <w:tcPr>
            <w:tcW w:w="4428" w:type="dxa"/>
          </w:tcPr>
          <w:p w:rsidR="00BF53BC" w:rsidRDefault="00030270" w:rsidP="001E2414">
            <w:pPr>
              <w:pStyle w:val="Body-default"/>
              <w:ind w:firstLine="0"/>
            </w:pPr>
            <w:r>
              <w:t>For PPP, run IPCP protocol (i.e., interface will run IPv4)</w:t>
            </w:r>
          </w:p>
        </w:tc>
      </w:tr>
      <w:tr w:rsidR="00BF53BC">
        <w:tc>
          <w:tcPr>
            <w:tcW w:w="4428" w:type="dxa"/>
          </w:tcPr>
          <w:p w:rsidR="00BF53BC" w:rsidRPr="00030270" w:rsidRDefault="00030270" w:rsidP="00030270">
            <w:pPr>
              <w:autoSpaceDE w:val="0"/>
              <w:autoSpaceDN w:val="0"/>
              <w:adjustRightInd w:val="0"/>
              <w:rPr>
                <w:rFonts w:ascii="Fixedsys" w:hAnsi="Fixedsys" w:cs="Fixedsys"/>
                <w:sz w:val="20"/>
                <w:szCs w:val="20"/>
              </w:rPr>
            </w:pPr>
            <w:r>
              <w:lastRenderedPageBreak/>
              <w:t>RNET_IOPT_PPP_IPV6CP</w:t>
            </w:r>
          </w:p>
        </w:tc>
        <w:tc>
          <w:tcPr>
            <w:tcW w:w="4428" w:type="dxa"/>
          </w:tcPr>
          <w:p w:rsidR="00BF53BC" w:rsidRDefault="00030270" w:rsidP="001E2414">
            <w:pPr>
              <w:pStyle w:val="Body-default"/>
              <w:ind w:firstLine="0"/>
            </w:pPr>
            <w:r>
              <w:t>For PPP, run IPV6CP protocol (i.e., interface will run IPv6)</w:t>
            </w:r>
          </w:p>
        </w:tc>
      </w:tr>
    </w:tbl>
    <w:p w:rsidR="00BF53BC" w:rsidRPr="00CE4A04" w:rsidRDefault="00BF53BC" w:rsidP="001E2414">
      <w:pPr>
        <w:pStyle w:val="Body-default"/>
      </w:pPr>
    </w:p>
    <w:p w:rsidR="001E2414" w:rsidRDefault="00D063F4" w:rsidP="00D063F4">
      <w:pPr>
        <w:pStyle w:val="Heading3"/>
      </w:pPr>
      <w:bookmarkStart w:id="27" w:name="_Toc516329188"/>
      <w:r>
        <w:t>The ROM Struct Subinterface Fields</w:t>
      </w:r>
      <w:bookmarkEnd w:id="27"/>
    </w:p>
    <w:p w:rsidR="00D063F4" w:rsidRDefault="00D063F4" w:rsidP="00D063F4">
      <w:pPr>
        <w:pStyle w:val="Body-default"/>
      </w:pPr>
      <w:r>
        <w:t xml:space="preserve">Same as the previous section, except for the subinterface ROM struct members: the array variable </w:t>
      </w:r>
      <w:r>
        <w:rPr>
          <w:i/>
          <w:iCs/>
        </w:rPr>
        <w:t xml:space="preserve">rnet_static_subi </w:t>
      </w:r>
      <w:r>
        <w:t xml:space="preserve">of type </w:t>
      </w:r>
      <w:r>
        <w:rPr>
          <w:i/>
          <w:iCs/>
        </w:rPr>
        <w:t xml:space="preserve">rnet_subi_rom_t. </w:t>
      </w:r>
      <w:r>
        <w:t xml:space="preserve">This describes member of </w:t>
      </w:r>
      <w:r>
        <w:rPr>
          <w:i/>
          <w:iCs/>
        </w:rPr>
        <w:t>rnet_subi_rom_t</w:t>
      </w:r>
      <w:r>
        <w:t>.</w:t>
      </w:r>
    </w:p>
    <w:p w:rsidR="00DE4954" w:rsidRDefault="00DE4954" w:rsidP="00D063F4">
      <w:pPr>
        <w:pStyle w:val="Body-default"/>
      </w:pPr>
    </w:p>
    <w:tbl>
      <w:tblPr>
        <w:tblStyle w:val="TableGrid"/>
        <w:tblW w:w="0" w:type="auto"/>
        <w:tblInd w:w="0" w:type="dxa"/>
        <w:tblLook w:val="01E0" w:firstRow="1" w:lastRow="1" w:firstColumn="1" w:lastColumn="1" w:noHBand="0" w:noVBand="0"/>
      </w:tblPr>
      <w:tblGrid>
        <w:gridCol w:w="4428"/>
        <w:gridCol w:w="4428"/>
      </w:tblGrid>
      <w:tr w:rsidR="00C56723">
        <w:tc>
          <w:tcPr>
            <w:tcW w:w="4428" w:type="dxa"/>
          </w:tcPr>
          <w:p w:rsidR="00C56723" w:rsidRPr="00C56723" w:rsidRDefault="00C56723" w:rsidP="00C56723">
            <w:pPr>
              <w:autoSpaceDE w:val="0"/>
              <w:autoSpaceDN w:val="0"/>
              <w:adjustRightInd w:val="0"/>
              <w:jc w:val="center"/>
              <w:rPr>
                <w:rFonts w:ascii="Fixedsys" w:hAnsi="Fixedsys" w:cs="Fixedsys"/>
                <w:i/>
                <w:iCs/>
                <w:sz w:val="20"/>
                <w:szCs w:val="20"/>
              </w:rPr>
            </w:pPr>
            <w:r w:rsidRPr="00C56723">
              <w:rPr>
                <w:i/>
                <w:iCs/>
              </w:rPr>
              <w:t xml:space="preserve">rnet_subi_rom_t </w:t>
            </w:r>
            <w:r>
              <w:rPr>
                <w:i/>
                <w:iCs/>
              </w:rPr>
              <w:t xml:space="preserve">   </w:t>
            </w:r>
            <w:r w:rsidRPr="00C56723">
              <w:rPr>
                <w:i/>
                <w:iCs/>
              </w:rPr>
              <w:t>member</w:t>
            </w:r>
          </w:p>
        </w:tc>
        <w:tc>
          <w:tcPr>
            <w:tcW w:w="4428" w:type="dxa"/>
          </w:tcPr>
          <w:p w:rsidR="00C56723" w:rsidRDefault="00C56723" w:rsidP="00F832DA">
            <w:pPr>
              <w:pStyle w:val="Body-default"/>
              <w:ind w:firstLine="0"/>
              <w:jc w:val="center"/>
            </w:pPr>
            <w:r w:rsidRPr="00221033">
              <w:rPr>
                <w:i/>
                <w:iCs/>
              </w:rPr>
              <w:t>Description</w:t>
            </w:r>
          </w:p>
        </w:tc>
      </w:tr>
      <w:tr w:rsidR="00C56723">
        <w:tc>
          <w:tcPr>
            <w:tcW w:w="4428" w:type="dxa"/>
          </w:tcPr>
          <w:p w:rsidR="00C56723" w:rsidRDefault="00F832DA" w:rsidP="00D063F4">
            <w:pPr>
              <w:pStyle w:val="Body-default"/>
              <w:ind w:firstLine="0"/>
            </w:pPr>
            <w:r>
              <w:t>type</w:t>
            </w:r>
          </w:p>
        </w:tc>
        <w:tc>
          <w:tcPr>
            <w:tcW w:w="4428" w:type="dxa"/>
          </w:tcPr>
          <w:p w:rsidR="00C56723" w:rsidRDefault="00125DD1" w:rsidP="00D063F4">
            <w:pPr>
              <w:pStyle w:val="Body-default"/>
              <w:ind w:firstLine="0"/>
            </w:pPr>
            <w:r>
              <w:t>Type of subinterface: IPv4 or IPv6. If it’s an IPv6, then type of IPv6: global or link-local</w:t>
            </w:r>
          </w:p>
        </w:tc>
      </w:tr>
      <w:tr w:rsidR="00C56723">
        <w:tc>
          <w:tcPr>
            <w:tcW w:w="4428" w:type="dxa"/>
          </w:tcPr>
          <w:p w:rsidR="00C56723" w:rsidRDefault="00F832DA" w:rsidP="00D063F4">
            <w:pPr>
              <w:pStyle w:val="Body-default"/>
              <w:ind w:firstLine="0"/>
            </w:pPr>
            <w:r>
              <w:t>acquisition_method</w:t>
            </w:r>
          </w:p>
        </w:tc>
        <w:tc>
          <w:tcPr>
            <w:tcW w:w="4428" w:type="dxa"/>
          </w:tcPr>
          <w:p w:rsidR="00C56723" w:rsidRDefault="00125DD1" w:rsidP="00D063F4">
            <w:pPr>
              <w:pStyle w:val="Body-default"/>
              <w:ind w:firstLine="0"/>
            </w:pPr>
            <w:r>
              <w:t>Method whereby the subinterface’s IP address was derived</w:t>
            </w:r>
          </w:p>
        </w:tc>
      </w:tr>
      <w:tr w:rsidR="00C56723">
        <w:tc>
          <w:tcPr>
            <w:tcW w:w="4428" w:type="dxa"/>
          </w:tcPr>
          <w:p w:rsidR="00C56723" w:rsidRDefault="00F832DA" w:rsidP="00D063F4">
            <w:pPr>
              <w:pStyle w:val="Body-default"/>
              <w:ind w:firstLine="0"/>
            </w:pPr>
            <w:r>
              <w:t>parent</w:t>
            </w:r>
          </w:p>
        </w:tc>
        <w:tc>
          <w:tcPr>
            <w:tcW w:w="4428" w:type="dxa"/>
          </w:tcPr>
          <w:p w:rsidR="00C56723" w:rsidRDefault="00125DD1" w:rsidP="00D063F4">
            <w:pPr>
              <w:pStyle w:val="Body-default"/>
              <w:ind w:firstLine="0"/>
            </w:pPr>
            <w:r>
              <w:t>Parent interface</w:t>
            </w:r>
          </w:p>
        </w:tc>
      </w:tr>
      <w:tr w:rsidR="00C56723">
        <w:tc>
          <w:tcPr>
            <w:tcW w:w="4428" w:type="dxa"/>
          </w:tcPr>
          <w:p w:rsidR="00C56723" w:rsidRDefault="00F832DA" w:rsidP="00D063F4">
            <w:pPr>
              <w:pStyle w:val="Body-default"/>
              <w:ind w:firstLine="0"/>
            </w:pPr>
            <w:r>
              <w:t>prefix length</w:t>
            </w:r>
          </w:p>
        </w:tc>
        <w:tc>
          <w:tcPr>
            <w:tcW w:w="4428" w:type="dxa"/>
          </w:tcPr>
          <w:p w:rsidR="00C56723" w:rsidRDefault="00125DD1" w:rsidP="00D063F4">
            <w:pPr>
              <w:pStyle w:val="Body-default"/>
              <w:ind w:firstLine="0"/>
            </w:pPr>
            <w:r>
              <w:t>Prefix length. For example, 192.168.1.15/24 has a prefix length of 24.</w:t>
            </w:r>
          </w:p>
        </w:tc>
      </w:tr>
      <w:tr w:rsidR="00C56723">
        <w:tc>
          <w:tcPr>
            <w:tcW w:w="4428" w:type="dxa"/>
          </w:tcPr>
          <w:p w:rsidR="00C56723" w:rsidRDefault="00F832DA" w:rsidP="00D063F4">
            <w:pPr>
              <w:pStyle w:val="Body-default"/>
              <w:ind w:firstLine="0"/>
            </w:pPr>
            <w:r>
              <w:t>ip_addr</w:t>
            </w:r>
          </w:p>
        </w:tc>
        <w:tc>
          <w:tcPr>
            <w:tcW w:w="4428" w:type="dxa"/>
          </w:tcPr>
          <w:p w:rsidR="00C56723" w:rsidRDefault="00125DD1" w:rsidP="00D063F4">
            <w:pPr>
              <w:pStyle w:val="Body-default"/>
              <w:ind w:firstLine="0"/>
            </w:pPr>
            <w:r>
              <w:t xml:space="preserve">Subinterface’s IP address. This the self-IP address (not peer). </w:t>
            </w:r>
          </w:p>
        </w:tc>
      </w:tr>
    </w:tbl>
    <w:p w:rsidR="00DE4954" w:rsidRDefault="00DE4954" w:rsidP="00D063F4">
      <w:pPr>
        <w:pStyle w:val="Body-default"/>
      </w:pPr>
    </w:p>
    <w:p w:rsidR="00D063F4" w:rsidRPr="00D063F4" w:rsidRDefault="00D063F4" w:rsidP="00D063F4">
      <w:pPr>
        <w:pStyle w:val="Body-default"/>
      </w:pPr>
    </w:p>
    <w:p w:rsidR="00D063F4" w:rsidRPr="00D063F4" w:rsidRDefault="00DE4954" w:rsidP="009F7288">
      <w:pPr>
        <w:pStyle w:val="Heading3"/>
      </w:pPr>
      <w:bookmarkStart w:id="28" w:name="_Toc516329189"/>
      <w:r>
        <w:t>Interface and Subinterface ROM Settings Example</w:t>
      </w:r>
      <w:bookmarkEnd w:id="28"/>
    </w:p>
    <w:p w:rsidR="00D10BB1" w:rsidRDefault="00C91DD1" w:rsidP="00D10BB1">
      <w:pPr>
        <w:pStyle w:val="Body-default"/>
      </w:pPr>
      <w:r>
        <w:t xml:space="preserve">Here’s an example of creating two interfaces called </w:t>
      </w:r>
      <w:r w:rsidR="002B79F9" w:rsidRPr="002B79F9">
        <w:rPr>
          <w:i/>
          <w:iCs/>
        </w:rPr>
        <w:t>RNET_INFC_LEFT</w:t>
      </w:r>
      <w:r w:rsidR="002B79F9">
        <w:t xml:space="preserve"> and </w:t>
      </w:r>
      <w:r w:rsidR="002B79F9" w:rsidRPr="002B79F9">
        <w:rPr>
          <w:i/>
          <w:iCs/>
        </w:rPr>
        <w:t>RNET_INTFC_RIGHT</w:t>
      </w:r>
      <w:r w:rsidR="002B79F9">
        <w:t xml:space="preserve">, along with creating three subinterfaces, </w:t>
      </w:r>
      <w:r w:rsidR="002B79F9" w:rsidRPr="002B79F9">
        <w:rPr>
          <w:i/>
          <w:iCs/>
        </w:rPr>
        <w:t>RNET_SUBI_LEFT_LINK_LOCAL</w:t>
      </w:r>
      <w:r w:rsidR="002B79F9">
        <w:t xml:space="preserve">, </w:t>
      </w:r>
      <w:r w:rsidR="002B79F9" w:rsidRPr="002B79F9">
        <w:rPr>
          <w:i/>
          <w:iCs/>
        </w:rPr>
        <w:t>RNET_SUBI_LEFT_GLOBAL</w:t>
      </w:r>
      <w:r w:rsidR="002B79F9">
        <w:t xml:space="preserve">, </w:t>
      </w:r>
      <w:r w:rsidR="002B79F9" w:rsidRPr="002B79F9">
        <w:rPr>
          <w:i/>
          <w:iCs/>
        </w:rPr>
        <w:t>RNET_SUBI_RIGHT_IPV4</w:t>
      </w:r>
      <w:r w:rsidR="0015379E">
        <w:t>:</w:t>
      </w:r>
    </w:p>
    <w:p w:rsidR="00C91DD1" w:rsidRDefault="00C91DD1" w:rsidP="00D10BB1">
      <w:pPr>
        <w:pStyle w:val="Body-default"/>
      </w:pPr>
    </w:p>
    <w:p w:rsidR="00C91DD1" w:rsidRDefault="00C91DD1" w:rsidP="00C91DD1">
      <w:pPr>
        <w:pStyle w:val="Codesnippets"/>
      </w:pPr>
      <w:r>
        <w:t>&gt;&gt;&gt;&gt;&gt;&gt;&gt;&gt;&gt;&gt;&gt; start rnet-app.h</w:t>
      </w:r>
    </w:p>
    <w:p w:rsidR="00C91DD1" w:rsidRDefault="00C91DD1" w:rsidP="00C91DD1">
      <w:pPr>
        <w:pStyle w:val="Codesnippets"/>
      </w:pPr>
    </w:p>
    <w:p w:rsidR="00C91DD1" w:rsidRDefault="00C91DD1" w:rsidP="00C91DD1">
      <w:pPr>
        <w:pStyle w:val="Codesnippets"/>
      </w:pPr>
      <w:r>
        <w:t>typedef enum</w:t>
      </w:r>
    </w:p>
    <w:p w:rsidR="00C91DD1" w:rsidRDefault="00C91DD1" w:rsidP="00C91DD1">
      <w:pPr>
        <w:pStyle w:val="Codesnippets"/>
      </w:pPr>
      <w:r>
        <w:t>{</w:t>
      </w:r>
    </w:p>
    <w:p w:rsidR="00C91DD1" w:rsidRDefault="00C91DD1" w:rsidP="00C91DD1">
      <w:pPr>
        <w:pStyle w:val="Codesnippets"/>
      </w:pPr>
      <w:r>
        <w:t xml:space="preserve">    RNET_INTFC_null = 0,</w:t>
      </w:r>
    </w:p>
    <w:p w:rsidR="00C91DD1" w:rsidRDefault="00C91DD1" w:rsidP="00C91DD1">
      <w:pPr>
        <w:pStyle w:val="Codesnippets"/>
      </w:pPr>
      <w:r>
        <w:t xml:space="preserve">    RNET_INTFC_LEFT,</w:t>
      </w:r>
    </w:p>
    <w:p w:rsidR="00C91DD1" w:rsidRDefault="00C91DD1" w:rsidP="00C91DD1">
      <w:pPr>
        <w:pStyle w:val="Codesnippets"/>
      </w:pPr>
      <w:r>
        <w:t xml:space="preserve">    RNET_INTFC_RIGHT,</w:t>
      </w:r>
    </w:p>
    <w:p w:rsidR="00C91DD1" w:rsidRDefault="00C91DD1" w:rsidP="00C91DD1">
      <w:pPr>
        <w:pStyle w:val="Codesnippets"/>
      </w:pPr>
      <w:r>
        <w:t xml:space="preserve">    RNET_INTFC_max</w:t>
      </w:r>
    </w:p>
    <w:p w:rsidR="00C91DD1" w:rsidRDefault="00C91DD1" w:rsidP="00C91DD1">
      <w:pPr>
        <w:pStyle w:val="Codesnippets"/>
      </w:pPr>
      <w:r>
        <w:t>} rnet_infc_t;</w:t>
      </w:r>
    </w:p>
    <w:p w:rsidR="00C91DD1" w:rsidRDefault="00C91DD1" w:rsidP="00C91DD1">
      <w:pPr>
        <w:pStyle w:val="Codesnippets"/>
      </w:pPr>
    </w:p>
    <w:p w:rsidR="00746BCD" w:rsidRDefault="00746BCD" w:rsidP="00746BCD">
      <w:pPr>
        <w:pStyle w:val="Codesnippets"/>
      </w:pPr>
      <w:r w:rsidRPr="00746BCD">
        <w:t>#define RNET_NUM_INTFC      (RNET_INTFC_max - 1)</w:t>
      </w:r>
      <w:r w:rsidRPr="00746BCD">
        <w:br/>
      </w:r>
    </w:p>
    <w:p w:rsidR="00746BCD" w:rsidRDefault="00746BCD" w:rsidP="00746BCD">
      <w:pPr>
        <w:pStyle w:val="Codesnippets"/>
      </w:pPr>
      <w:r>
        <w:t>typedef enum</w:t>
      </w:r>
    </w:p>
    <w:p w:rsidR="00746BCD" w:rsidRDefault="00746BCD" w:rsidP="00746BCD">
      <w:pPr>
        <w:pStyle w:val="Codesnippets"/>
      </w:pPr>
      <w:r>
        <w:t>{</w:t>
      </w:r>
    </w:p>
    <w:p w:rsidR="00746BCD" w:rsidRDefault="00746BCD" w:rsidP="00746BCD">
      <w:pPr>
        <w:pStyle w:val="Codesnippets"/>
      </w:pPr>
      <w:r>
        <w:t xml:space="preserve">    RNET_SUBI_null = 0,</w:t>
      </w:r>
    </w:p>
    <w:p w:rsidR="00746BCD" w:rsidRPr="00746BCD" w:rsidRDefault="00746BCD" w:rsidP="00746BCD">
      <w:pPr>
        <w:pStyle w:val="Codesnippets"/>
      </w:pPr>
      <w:r>
        <w:t xml:space="preserve">    RNET_SUBI_</w:t>
      </w:r>
      <w:r w:rsidR="006A66E2">
        <w:t>LEFT_LINK_LOCAL</w:t>
      </w:r>
      <w:r>
        <w:t>,</w:t>
      </w:r>
    </w:p>
    <w:p w:rsidR="00746BCD" w:rsidRPr="00746BCD" w:rsidRDefault="00746BCD" w:rsidP="00746BCD">
      <w:pPr>
        <w:pStyle w:val="Codesnippets"/>
      </w:pPr>
      <w:r>
        <w:lastRenderedPageBreak/>
        <w:t xml:space="preserve">    RNET_SUBI_</w:t>
      </w:r>
      <w:r w:rsidR="006A66E2">
        <w:t>LEFT_GLOBAL</w:t>
      </w:r>
      <w:r>
        <w:t>,</w:t>
      </w:r>
    </w:p>
    <w:p w:rsidR="00746BCD" w:rsidRPr="00746BCD" w:rsidRDefault="00746BCD" w:rsidP="00746BCD">
      <w:pPr>
        <w:pStyle w:val="Codesnippets"/>
      </w:pPr>
      <w:r>
        <w:t xml:space="preserve">    RNET_SUBI_</w:t>
      </w:r>
      <w:r w:rsidR="006A66E2">
        <w:t>RIGHT_IPV4</w:t>
      </w:r>
      <w:r>
        <w:t>,</w:t>
      </w:r>
    </w:p>
    <w:p w:rsidR="00C91DD1" w:rsidRDefault="00746BCD" w:rsidP="00C91DD1">
      <w:pPr>
        <w:pStyle w:val="Codesnippets"/>
      </w:pPr>
      <w:r>
        <w:t xml:space="preserve">    RNET_SUBI_max</w:t>
      </w:r>
    </w:p>
    <w:p w:rsidR="00746BCD" w:rsidRDefault="00746BCD" w:rsidP="00C91DD1">
      <w:pPr>
        <w:pStyle w:val="Codesnippets"/>
      </w:pPr>
      <w:r>
        <w:t>} rnet_subi_t;</w:t>
      </w:r>
    </w:p>
    <w:p w:rsidR="00746BCD" w:rsidRDefault="00746BCD" w:rsidP="00C91DD1">
      <w:pPr>
        <w:pStyle w:val="Codesnippets"/>
      </w:pPr>
    </w:p>
    <w:p w:rsidR="00746BCD" w:rsidRDefault="00746BCD" w:rsidP="00746BCD">
      <w:pPr>
        <w:pStyle w:val="Codesnippets"/>
        <w:rPr>
          <w:rFonts w:ascii="Fixedsys" w:hAnsi="Fixedsys" w:cs="Fixedsys"/>
          <w:color w:val="000000"/>
          <w:sz w:val="20"/>
          <w:szCs w:val="20"/>
        </w:rPr>
      </w:pPr>
      <w:r w:rsidRPr="00746BCD">
        <w:t>#define RNET_NUM_SUBI       (RNET_SUBI_max - 1)</w:t>
      </w:r>
      <w:r w:rsidRPr="00746BCD">
        <w:br/>
      </w:r>
    </w:p>
    <w:p w:rsidR="0015379E" w:rsidRDefault="0015379E" w:rsidP="0015379E">
      <w:pPr>
        <w:pStyle w:val="Codesnippets"/>
      </w:pPr>
      <w:r>
        <w:t>&gt;&gt;&gt;&gt;&gt;&gt;&gt;&gt;&gt;&gt;&gt; end rnet-app.h</w:t>
      </w:r>
    </w:p>
    <w:p w:rsidR="0015379E" w:rsidRDefault="0015379E" w:rsidP="0015379E">
      <w:pPr>
        <w:pStyle w:val="Codesnippets"/>
      </w:pPr>
    </w:p>
    <w:p w:rsidR="00D145B2" w:rsidRDefault="0015379E" w:rsidP="00D145B2">
      <w:pPr>
        <w:pStyle w:val="Body-default"/>
      </w:pPr>
      <w:r>
        <w:t>Since there are</w:t>
      </w:r>
      <w:r w:rsidR="00132553">
        <w:t xml:space="preserve"> two interfaces and three subinterfaces, the configuration in </w:t>
      </w:r>
      <w:r w:rsidR="00132553">
        <w:rPr>
          <w:i/>
          <w:iCs/>
        </w:rPr>
        <w:t xml:space="preserve">rnet-app.c </w:t>
      </w:r>
      <w:r w:rsidR="00132553">
        <w:t xml:space="preserve">must </w:t>
      </w:r>
      <w:r w:rsidR="00BB1C89">
        <w:t>align with</w:t>
      </w:r>
      <w:r w:rsidR="00132553">
        <w:t xml:space="preserve"> this by having two initializers for </w:t>
      </w:r>
      <w:r w:rsidR="00132553" w:rsidRPr="00132553">
        <w:rPr>
          <w:i/>
          <w:iCs/>
        </w:rPr>
        <w:t xml:space="preserve">rnet_static_intfc </w:t>
      </w:r>
      <w:r w:rsidR="00132553" w:rsidRPr="00132553">
        <w:t xml:space="preserve">and three initializers for </w:t>
      </w:r>
      <w:r w:rsidR="00132553" w:rsidRPr="00132553">
        <w:rPr>
          <w:i/>
          <w:iCs/>
        </w:rPr>
        <w:t>rnet_static_subi</w:t>
      </w:r>
      <w:r w:rsidR="00D145B2">
        <w:t>. Th</w:t>
      </w:r>
      <w:r w:rsidR="00BB1C89">
        <w:t xml:space="preserve">e ordering between the </w:t>
      </w:r>
      <w:r w:rsidR="00D145B2">
        <w:t>enum</w:t>
      </w:r>
      <w:r w:rsidR="00BB1C89">
        <w:t>s</w:t>
      </w:r>
      <w:r w:rsidR="00D145B2">
        <w:t xml:space="preserve"> </w:t>
      </w:r>
      <w:r w:rsidR="00BB1C89">
        <w:t>and the initializers must match</w:t>
      </w:r>
      <w:r w:rsidR="00D145B2">
        <w:t>.</w:t>
      </w:r>
    </w:p>
    <w:p w:rsidR="00BB1C89" w:rsidRDefault="00BB1C89" w:rsidP="00D145B2">
      <w:pPr>
        <w:pStyle w:val="Body-default"/>
      </w:pPr>
      <w:r>
        <w:t>The interface initializations do the following:</w:t>
      </w:r>
    </w:p>
    <w:p w:rsidR="000B5057" w:rsidRDefault="000B5057" w:rsidP="00D145B2">
      <w:pPr>
        <w:pStyle w:val="Body-default"/>
      </w:pPr>
    </w:p>
    <w:p w:rsidR="0015379E" w:rsidRDefault="000B5057" w:rsidP="00BB1C89">
      <w:pPr>
        <w:pStyle w:val="Body-default"/>
        <w:numPr>
          <w:ilvl w:val="0"/>
          <w:numId w:val="6"/>
        </w:numPr>
      </w:pPr>
      <w:r>
        <w:t>Bind RAM structures to the interface: a single counter struct and a single timer struct</w:t>
      </w:r>
    </w:p>
    <w:p w:rsidR="000B5057" w:rsidRDefault="000B5057" w:rsidP="00BB1C89">
      <w:pPr>
        <w:pStyle w:val="Body-default"/>
        <w:numPr>
          <w:ilvl w:val="0"/>
          <w:numId w:val="6"/>
        </w:numPr>
      </w:pPr>
      <w:r>
        <w:t>Bind subinterfaces to the interface. A total of three subinterfaces can be bound to an interface. If any subinterface slot is not used, a null enum is put in it splace.</w:t>
      </w:r>
    </w:p>
    <w:p w:rsidR="000B5057" w:rsidRDefault="000B5057" w:rsidP="00BB1C89">
      <w:pPr>
        <w:pStyle w:val="Body-default"/>
        <w:numPr>
          <w:ilvl w:val="0"/>
          <w:numId w:val="6"/>
        </w:numPr>
      </w:pPr>
      <w:r>
        <w:t>Map a driver callback function to the interface, to be used on transmit.</w:t>
      </w:r>
    </w:p>
    <w:p w:rsidR="000B5057" w:rsidRDefault="000B5057" w:rsidP="00BB1C89">
      <w:pPr>
        <w:pStyle w:val="Body-default"/>
        <w:numPr>
          <w:ilvl w:val="0"/>
          <w:numId w:val="6"/>
        </w:numPr>
      </w:pPr>
      <w:r>
        <w:t>Allow for option bits to be set for that interface</w:t>
      </w:r>
    </w:p>
    <w:p w:rsidR="000B5057" w:rsidRDefault="000B5057" w:rsidP="000B5057">
      <w:pPr>
        <w:pStyle w:val="Body-default"/>
      </w:pPr>
    </w:p>
    <w:p w:rsidR="000B5057" w:rsidRDefault="000B5057" w:rsidP="000B5057">
      <w:pPr>
        <w:pStyle w:val="Body-default"/>
      </w:pPr>
      <w:r>
        <w:t>The subinterface initializations do the following:</w:t>
      </w:r>
    </w:p>
    <w:p w:rsidR="000B5057" w:rsidRDefault="000B5057" w:rsidP="000B5057">
      <w:pPr>
        <w:pStyle w:val="Body-default"/>
      </w:pPr>
    </w:p>
    <w:p w:rsidR="000B5057" w:rsidRDefault="00FF0BB8" w:rsidP="000B5057">
      <w:pPr>
        <w:pStyle w:val="Body-default"/>
        <w:numPr>
          <w:ilvl w:val="0"/>
          <w:numId w:val="7"/>
        </w:numPr>
      </w:pPr>
      <w:r>
        <w:t>Bind a subinterface to an interface</w:t>
      </w:r>
    </w:p>
    <w:p w:rsidR="00FF0BB8" w:rsidRDefault="00FF0BB8" w:rsidP="000B5057">
      <w:pPr>
        <w:pStyle w:val="Body-default"/>
        <w:numPr>
          <w:ilvl w:val="0"/>
          <w:numId w:val="7"/>
        </w:numPr>
      </w:pPr>
      <w:r>
        <w:t>Specify traffic type</w:t>
      </w:r>
    </w:p>
    <w:p w:rsidR="00FF0BB8" w:rsidRDefault="00FF0BB8" w:rsidP="000B5057">
      <w:pPr>
        <w:pStyle w:val="Body-default"/>
        <w:numPr>
          <w:ilvl w:val="0"/>
          <w:numId w:val="7"/>
        </w:numPr>
      </w:pPr>
      <w:r>
        <w:t>Specify IP address and prefix (non-subnet) bit length</w:t>
      </w:r>
    </w:p>
    <w:p w:rsidR="00FF0BB8" w:rsidRDefault="00FF0BB8" w:rsidP="000B5057">
      <w:pPr>
        <w:pStyle w:val="Body-default"/>
        <w:numPr>
          <w:ilvl w:val="0"/>
          <w:numId w:val="7"/>
        </w:numPr>
      </w:pPr>
      <w:r>
        <w:t>Specify a hard-coded IP address for that subinterface</w:t>
      </w:r>
    </w:p>
    <w:p w:rsidR="00132553" w:rsidRPr="00132553" w:rsidRDefault="00132553" w:rsidP="00132553">
      <w:pPr>
        <w:autoSpaceDE w:val="0"/>
        <w:autoSpaceDN w:val="0"/>
        <w:adjustRightInd w:val="0"/>
      </w:pPr>
    </w:p>
    <w:p w:rsidR="001B24CC" w:rsidRDefault="00EE671D" w:rsidP="001B24CC">
      <w:pPr>
        <w:pStyle w:val="Codesnippets"/>
      </w:pPr>
      <w:r>
        <w:t>&gt;&gt;&gt;&gt;&gt;&gt;&gt;&gt;&gt;&gt;&gt; start rnet-app.c</w:t>
      </w:r>
    </w:p>
    <w:p w:rsidR="00EE671D" w:rsidRDefault="00EE671D" w:rsidP="00EE671D">
      <w:pPr>
        <w:pStyle w:val="Codesnippets"/>
      </w:pPr>
    </w:p>
    <w:p w:rsidR="00EE671D" w:rsidRDefault="00EE671D" w:rsidP="00EE671D">
      <w:pPr>
        <w:pStyle w:val="Codesnippets"/>
      </w:pPr>
      <w:r w:rsidRPr="00EE671D">
        <w:t>rnet_pp</w:t>
      </w:r>
      <w:r>
        <w:t>p_counters_t rnet_counters_left</w:t>
      </w:r>
      <w:r w:rsidRPr="00EE671D">
        <w:t>;</w:t>
      </w:r>
      <w:r w:rsidRPr="00EE671D">
        <w:br/>
        <w:t>rnet_pp</w:t>
      </w:r>
      <w:r>
        <w:t>p_counters_t rnet_counters_right</w:t>
      </w:r>
      <w:r w:rsidRPr="00EE671D">
        <w:t>;</w:t>
      </w:r>
      <w:r w:rsidRPr="00EE671D">
        <w:br/>
        <w:t>nsvc</w:t>
      </w:r>
      <w:r>
        <w:t>_timer_t        rnet_timer_left</w:t>
      </w:r>
      <w:r w:rsidRPr="00EE671D">
        <w:t>;</w:t>
      </w:r>
      <w:r w:rsidRPr="00EE671D">
        <w:br/>
        <w:t>nsvc</w:t>
      </w:r>
      <w:r>
        <w:t>_timer_t        rnet_timer_right</w:t>
      </w:r>
      <w:r w:rsidRPr="00EE671D">
        <w:t>;</w:t>
      </w:r>
      <w:r w:rsidRPr="00EE671D">
        <w:br/>
      </w:r>
    </w:p>
    <w:p w:rsidR="00EE671D" w:rsidRPr="00EE671D" w:rsidRDefault="00EE671D" w:rsidP="00EE671D">
      <w:pPr>
        <w:pStyle w:val="Codesnippets"/>
      </w:pPr>
    </w:p>
    <w:p w:rsidR="009C40AA" w:rsidRPr="009C40AA" w:rsidRDefault="009C40AA" w:rsidP="009C40AA">
      <w:pPr>
        <w:pStyle w:val="Codesnippets"/>
      </w:pPr>
      <w:r w:rsidRPr="009C40AA">
        <w:t xml:space="preserve">// Two </w:t>
      </w:r>
      <w:r>
        <w:t xml:space="preserve">initializers for two </w:t>
      </w:r>
      <w:r w:rsidRPr="009C40AA">
        <w:t>interfaces</w:t>
      </w:r>
    </w:p>
    <w:p w:rsidR="00E64090" w:rsidRDefault="001B24CC" w:rsidP="001B24CC">
      <w:pPr>
        <w:pStyle w:val="Codesnippets"/>
      </w:pPr>
      <w:r w:rsidRPr="001B24CC">
        <w:t>const rnet_intfc_rom_t rnet_static_intfc[RNET_NUM_INTFC] =  {</w:t>
      </w:r>
      <w:r w:rsidRPr="001B24CC">
        <w:br/>
        <w:t xml:space="preserve">           </w:t>
      </w:r>
      <w:r w:rsidR="00E64090">
        <w:t>// RNET_INTFC_LEFT</w:t>
      </w:r>
      <w:r w:rsidRPr="001B24CC">
        <w:br/>
        <w:t xml:space="preserve">    {</w:t>
      </w:r>
      <w:r w:rsidR="00E64090">
        <w:t>RNET_L2_PPP,</w:t>
      </w:r>
      <w:r w:rsidR="00AC3EE5">
        <w:t xml:space="preserve">                // L2 type</w:t>
      </w:r>
    </w:p>
    <w:p w:rsidR="00E64090" w:rsidRDefault="00E64090" w:rsidP="001B24CC">
      <w:pPr>
        <w:pStyle w:val="Codesnippets"/>
      </w:pPr>
      <w:r>
        <w:t xml:space="preserve">     </w:t>
      </w:r>
      <w:r w:rsidR="00060356">
        <w:t>RNET_SUBI_LEFT_LINK_LOCAL</w:t>
      </w:r>
      <w:r>
        <w:t>,</w:t>
      </w:r>
      <w:r w:rsidR="00AC3EE5">
        <w:t xml:space="preserve">  // subi #1</w:t>
      </w:r>
    </w:p>
    <w:p w:rsidR="00E64090" w:rsidRDefault="00E64090" w:rsidP="001B24CC">
      <w:pPr>
        <w:pStyle w:val="Codesnippets"/>
      </w:pPr>
      <w:r>
        <w:t xml:space="preserve">     </w:t>
      </w:r>
      <w:r w:rsidR="00060356">
        <w:t>RNET_SUBI_LEFT_GLOBAL</w:t>
      </w:r>
      <w:r>
        <w:t>,</w:t>
      </w:r>
      <w:r w:rsidR="00AC3EE5">
        <w:t xml:space="preserve">      // subi #2</w:t>
      </w:r>
    </w:p>
    <w:p w:rsidR="00E64090" w:rsidRDefault="00E64090" w:rsidP="001B24CC">
      <w:pPr>
        <w:pStyle w:val="Codesnippets"/>
      </w:pPr>
      <w:r>
        <w:t xml:space="preserve">     </w:t>
      </w:r>
      <w:r w:rsidR="00E86570">
        <w:t>RNET_SUBI_null</w:t>
      </w:r>
      <w:r w:rsidR="001B24CC" w:rsidRPr="001B24CC">
        <w:t>,</w:t>
      </w:r>
      <w:r w:rsidR="00AC3EE5">
        <w:t xml:space="preserve">             // subi #3</w:t>
      </w:r>
      <w:r w:rsidR="001B24CC" w:rsidRPr="001B24CC">
        <w:br/>
      </w:r>
      <w:r>
        <w:t xml:space="preserve">     </w:t>
      </w:r>
      <w:r w:rsidR="00060356">
        <w:t>&amp;rnet_timer_left</w:t>
      </w:r>
      <w:r>
        <w:t>,</w:t>
      </w:r>
    </w:p>
    <w:p w:rsidR="009078CE" w:rsidRDefault="00E64090" w:rsidP="001B24CC">
      <w:pPr>
        <w:pStyle w:val="Codesnippets"/>
      </w:pPr>
      <w:r>
        <w:t xml:space="preserve">     </w:t>
      </w:r>
      <w:r w:rsidR="0062305D">
        <w:t>&amp;rnet_counters_left</w:t>
      </w:r>
      <w:r w:rsidR="009078CE">
        <w:t>,</w:t>
      </w:r>
    </w:p>
    <w:p w:rsidR="00E86570" w:rsidRDefault="009078CE" w:rsidP="001B24CC">
      <w:pPr>
        <w:pStyle w:val="Codesnippets"/>
      </w:pPr>
      <w:r>
        <w:lastRenderedPageBreak/>
        <w:t xml:space="preserve">     </w:t>
      </w:r>
      <w:r w:rsidR="001B24CC" w:rsidRPr="001B24CC">
        <w:t>sizeof</w:t>
      </w:r>
      <w:r>
        <w:t>(rnet</w:t>
      </w:r>
      <w:r w:rsidR="0062305D">
        <w:t>_counters_left</w:t>
      </w:r>
      <w:r>
        <w:t>),</w:t>
      </w:r>
      <w:r>
        <w:br/>
        <w:t xml:space="preserve">     </w:t>
      </w:r>
      <w:r w:rsidR="00892030">
        <w:t>my_driver_left</w:t>
      </w:r>
      <w:r>
        <w:t xml:space="preserve">,        </w:t>
      </w:r>
      <w:r w:rsidR="00AC3EE5">
        <w:t xml:space="preserve">// </w:t>
      </w:r>
      <w:r w:rsidR="001B24CC" w:rsidRPr="001B24CC">
        <w:t>driver callback</w:t>
      </w:r>
      <w:r w:rsidR="001B24CC" w:rsidRPr="001B24CC">
        <w:br/>
      </w:r>
      <w:r>
        <w:t xml:space="preserve">     </w:t>
      </w:r>
      <w:r w:rsidR="001B24CC" w:rsidRPr="001B24CC">
        <w:t>RNET_IOPT_PPP_IPV6CP}</w:t>
      </w:r>
      <w:r>
        <w:t>,</w:t>
      </w:r>
      <w:r w:rsidR="00AC3EE5">
        <w:t xml:space="preserve"> </w:t>
      </w:r>
      <w:r w:rsidR="001B24CC" w:rsidRPr="001B24CC">
        <w:t>//</w:t>
      </w:r>
      <w:r>
        <w:t xml:space="preserve"> </w:t>
      </w:r>
      <w:r w:rsidR="00892030">
        <w:t xml:space="preserve">interface </w:t>
      </w:r>
      <w:r w:rsidR="001B24CC" w:rsidRPr="001B24CC">
        <w:t>options</w:t>
      </w:r>
    </w:p>
    <w:p w:rsidR="00E86570" w:rsidRDefault="00E86570" w:rsidP="001B24CC">
      <w:pPr>
        <w:pStyle w:val="Codesnippets"/>
      </w:pPr>
    </w:p>
    <w:p w:rsidR="00E86570" w:rsidRDefault="001B24CC" w:rsidP="001B24CC">
      <w:pPr>
        <w:pStyle w:val="Codesnippets"/>
      </w:pPr>
      <w:r w:rsidRPr="001B24CC">
        <w:br/>
        <w:t xml:space="preserve">           </w:t>
      </w:r>
      <w:r w:rsidR="00E86570">
        <w:t>// RNET_INTFC_RIGHT</w:t>
      </w:r>
      <w:r w:rsidRPr="001B24CC">
        <w:br/>
        <w:t xml:space="preserve">    {</w:t>
      </w:r>
      <w:r w:rsidR="00E86570">
        <w:t>RNET_L2_PPP,</w:t>
      </w:r>
    </w:p>
    <w:p w:rsidR="00E86570" w:rsidRDefault="00E86570" w:rsidP="001B24CC">
      <w:pPr>
        <w:pStyle w:val="Codesnippets"/>
      </w:pPr>
      <w:r>
        <w:t xml:space="preserve">     RNET_SUBI_RIGHT_IPV4,</w:t>
      </w:r>
    </w:p>
    <w:p w:rsidR="00E86570" w:rsidRDefault="00E86570" w:rsidP="001B24CC">
      <w:pPr>
        <w:pStyle w:val="Codesnippets"/>
      </w:pPr>
      <w:r>
        <w:t xml:space="preserve">     RNET_SUBI_null,</w:t>
      </w:r>
    </w:p>
    <w:p w:rsidR="00E86570" w:rsidRDefault="00E86570" w:rsidP="001B24CC">
      <w:pPr>
        <w:pStyle w:val="Codesnippets"/>
      </w:pPr>
      <w:r>
        <w:t xml:space="preserve">     RNET_SUBI_null,</w:t>
      </w:r>
      <w:r>
        <w:br/>
        <w:t xml:space="preserve">     &amp;rnet_timer_right,</w:t>
      </w:r>
    </w:p>
    <w:p w:rsidR="00E86570" w:rsidRDefault="00E86570" w:rsidP="001B24CC">
      <w:pPr>
        <w:pStyle w:val="Codesnippets"/>
      </w:pPr>
      <w:r>
        <w:t xml:space="preserve">     &amp;rnet_counters_right,</w:t>
      </w:r>
    </w:p>
    <w:p w:rsidR="00892030" w:rsidRDefault="00E86570" w:rsidP="001B24CC">
      <w:pPr>
        <w:pStyle w:val="Codesnippets"/>
      </w:pPr>
      <w:r>
        <w:t xml:space="preserve">     </w:t>
      </w:r>
      <w:r w:rsidR="001B24CC" w:rsidRPr="001B24CC">
        <w:t>sizeof</w:t>
      </w:r>
      <w:r>
        <w:t>(rnet_counters_right</w:t>
      </w:r>
      <w:r w:rsidR="001B24CC" w:rsidRPr="001B24CC">
        <w:t>),</w:t>
      </w:r>
      <w:r w:rsidR="001B24CC" w:rsidRPr="001B24CC">
        <w:br/>
        <w:t xml:space="preserve">     </w:t>
      </w:r>
      <w:r w:rsidR="00892030">
        <w:t>my_driver_right</w:t>
      </w:r>
      <w:r>
        <w:t>,</w:t>
      </w:r>
    </w:p>
    <w:p w:rsidR="00E86570" w:rsidRDefault="00E86570" w:rsidP="001B24CC">
      <w:pPr>
        <w:pStyle w:val="Codesnippets"/>
      </w:pPr>
      <w:r>
        <w:t xml:space="preserve">     </w:t>
      </w:r>
      <w:r w:rsidR="001B24CC" w:rsidRPr="001B24CC">
        <w:t>RNET_IOPT_PPP_IPCP},</w:t>
      </w:r>
    </w:p>
    <w:p w:rsidR="001B24CC" w:rsidRDefault="001B24CC" w:rsidP="001B24CC">
      <w:pPr>
        <w:pStyle w:val="Codesnippets"/>
      </w:pPr>
      <w:r w:rsidRPr="001B24CC">
        <w:br/>
      </w:r>
      <w:r w:rsidR="00E86570">
        <w:t>};</w:t>
      </w:r>
    </w:p>
    <w:p w:rsidR="00E86570" w:rsidRDefault="00E86570" w:rsidP="001B24CC">
      <w:pPr>
        <w:pStyle w:val="Codesnippets"/>
      </w:pPr>
    </w:p>
    <w:p w:rsidR="00E86570" w:rsidRDefault="00E86570" w:rsidP="001B24CC">
      <w:pPr>
        <w:pStyle w:val="Codesnippets"/>
      </w:pPr>
    </w:p>
    <w:p w:rsidR="00E86570" w:rsidRPr="001B24CC" w:rsidRDefault="00E86570" w:rsidP="001B24CC">
      <w:pPr>
        <w:pStyle w:val="Codesnippets"/>
      </w:pPr>
    </w:p>
    <w:p w:rsidR="00AC3EE5" w:rsidRDefault="001B24CC" w:rsidP="001B24CC">
      <w:pPr>
        <w:pStyle w:val="Codesnippets"/>
      </w:pPr>
      <w:r w:rsidRPr="001B24CC">
        <w:t>const rnet_subi_rom_t rnet_static_subi[RNET_NUM_SUBI] = {</w:t>
      </w:r>
    </w:p>
    <w:p w:rsidR="00AC3EE5" w:rsidRDefault="00AC3EE5" w:rsidP="001B24CC">
      <w:pPr>
        <w:pStyle w:val="Codesnippets"/>
      </w:pPr>
      <w:r>
        <w:t xml:space="preserve">        // RNET_SUBI_LEFT_LINK_LOCAL</w:t>
      </w:r>
      <w:r w:rsidR="001B24CC" w:rsidRPr="001B24CC">
        <w:br/>
        <w:t xml:space="preserve">    {</w:t>
      </w:r>
      <w:r>
        <w:t>RNET_TR_IPV6_LINK_LOCAL,</w:t>
      </w:r>
      <w:r w:rsidR="00065536">
        <w:t xml:space="preserve">  // traffic type</w:t>
      </w:r>
    </w:p>
    <w:p w:rsidR="00AC3EE5" w:rsidRDefault="00AC3EE5" w:rsidP="001B24CC">
      <w:pPr>
        <w:pStyle w:val="Codesnippets"/>
      </w:pPr>
      <w:r>
        <w:t xml:space="preserve">     </w:t>
      </w:r>
      <w:r w:rsidR="001B24CC" w:rsidRPr="001B24CC">
        <w:t>RNET_IP</w:t>
      </w:r>
      <w:r>
        <w:t>ACQ_HARD_CODED,</w:t>
      </w:r>
      <w:r w:rsidR="00065536">
        <w:t xml:space="preserve">    // method of assignment</w:t>
      </w:r>
    </w:p>
    <w:p w:rsidR="00AC3EE5" w:rsidRDefault="00AC3EE5" w:rsidP="001B24CC">
      <w:pPr>
        <w:pStyle w:val="Codesnippets"/>
      </w:pPr>
      <w:r>
        <w:t xml:space="preserve">     RNET_INTFC_LEFT,</w:t>
      </w:r>
      <w:r w:rsidR="00065536">
        <w:t xml:space="preserve">          // which intfc belongs to</w:t>
      </w:r>
    </w:p>
    <w:p w:rsidR="00AC3EE5" w:rsidRDefault="00AC3EE5" w:rsidP="001B24CC">
      <w:pPr>
        <w:pStyle w:val="Codesnippets"/>
      </w:pPr>
      <w:r>
        <w:t xml:space="preserve">     </w:t>
      </w:r>
      <w:r w:rsidR="001B24CC" w:rsidRPr="001B24CC">
        <w:t>64</w:t>
      </w:r>
      <w:r>
        <w:t>,</w:t>
      </w:r>
      <w:r w:rsidR="00065536">
        <w:t xml:space="preserve">                       // IP address prefix length</w:t>
      </w:r>
    </w:p>
    <w:p w:rsidR="001B24CC" w:rsidRDefault="00AC3EE5" w:rsidP="001B24CC">
      <w:pPr>
        <w:pStyle w:val="Codesnippets"/>
      </w:pPr>
      <w:r>
        <w:t xml:space="preserve">     </w:t>
      </w:r>
      <w:r w:rsidR="001B24CC" w:rsidRPr="001B24CC">
        <w:t>"FE80::2"},</w:t>
      </w:r>
      <w:r w:rsidR="00065536">
        <w:t xml:space="preserve">               // IP address</w:t>
      </w:r>
    </w:p>
    <w:p w:rsidR="00AC3EE5" w:rsidRDefault="00AC3EE5" w:rsidP="001B24CC">
      <w:pPr>
        <w:pStyle w:val="Codesnippets"/>
      </w:pPr>
    </w:p>
    <w:p w:rsidR="00AC3EE5" w:rsidRDefault="00AC3EE5" w:rsidP="00AC3EE5">
      <w:pPr>
        <w:pStyle w:val="Codesnippets"/>
      </w:pPr>
      <w:r>
        <w:t xml:space="preserve">        // RNET_SUBI_LEFT_GLOBAL</w:t>
      </w:r>
      <w:r w:rsidRPr="001B24CC">
        <w:br/>
        <w:t xml:space="preserve">    {</w:t>
      </w:r>
      <w:r>
        <w:t>RNET_TR_IPV6_GLOBAL,</w:t>
      </w:r>
    </w:p>
    <w:p w:rsidR="00AC3EE5" w:rsidRDefault="00AC3EE5" w:rsidP="00AC3EE5">
      <w:pPr>
        <w:pStyle w:val="Codesnippets"/>
      </w:pPr>
      <w:r>
        <w:t xml:space="preserve">     </w:t>
      </w:r>
      <w:r w:rsidRPr="001B24CC">
        <w:t>RNET_IP</w:t>
      </w:r>
      <w:r>
        <w:t>ACQ_HARD_CODED,</w:t>
      </w:r>
    </w:p>
    <w:p w:rsidR="00AC3EE5" w:rsidRDefault="00AC3EE5" w:rsidP="00AC3EE5">
      <w:pPr>
        <w:pStyle w:val="Codesnippets"/>
      </w:pPr>
      <w:r>
        <w:t xml:space="preserve">     RNET_INTFC_LEFT,</w:t>
      </w:r>
    </w:p>
    <w:p w:rsidR="00AC3EE5" w:rsidRDefault="00AC3EE5" w:rsidP="00AC3EE5">
      <w:pPr>
        <w:pStyle w:val="Codesnippets"/>
      </w:pPr>
      <w:r>
        <w:t xml:space="preserve">     </w:t>
      </w:r>
      <w:r w:rsidRPr="001B24CC">
        <w:t>64</w:t>
      </w:r>
      <w:r>
        <w:t>,</w:t>
      </w:r>
    </w:p>
    <w:p w:rsidR="00AC3EE5" w:rsidRDefault="00AC3EE5" w:rsidP="00AC3EE5">
      <w:pPr>
        <w:pStyle w:val="Codesnippets"/>
      </w:pPr>
      <w:r>
        <w:t xml:space="preserve">     </w:t>
      </w:r>
      <w:r w:rsidRPr="001B24CC">
        <w:t>"</w:t>
      </w:r>
      <w:r>
        <w:t>8001::2</w:t>
      </w:r>
      <w:r w:rsidRPr="001B24CC">
        <w:t>"},</w:t>
      </w:r>
    </w:p>
    <w:p w:rsidR="00AC3EE5" w:rsidRDefault="00AC3EE5" w:rsidP="00AC3EE5">
      <w:pPr>
        <w:pStyle w:val="Codesnippets"/>
      </w:pPr>
    </w:p>
    <w:p w:rsidR="00AC3EE5" w:rsidRDefault="00AC3EE5" w:rsidP="00AC3EE5">
      <w:pPr>
        <w:pStyle w:val="Codesnippets"/>
      </w:pPr>
      <w:r>
        <w:t xml:space="preserve">        // RNET_SUBI_RIGHT_IPV4</w:t>
      </w:r>
      <w:r w:rsidRPr="001B24CC">
        <w:br/>
        <w:t xml:space="preserve">    {</w:t>
      </w:r>
      <w:r>
        <w:t>RNET_TR_IPV4_UNICAST,</w:t>
      </w:r>
    </w:p>
    <w:p w:rsidR="00AC3EE5" w:rsidRDefault="00AC3EE5" w:rsidP="00AC3EE5">
      <w:pPr>
        <w:pStyle w:val="Codesnippets"/>
      </w:pPr>
      <w:r>
        <w:t xml:space="preserve">     </w:t>
      </w:r>
      <w:r w:rsidRPr="001B24CC">
        <w:t>RNET_IP</w:t>
      </w:r>
      <w:r>
        <w:t>ACQ_HARD_CODED,</w:t>
      </w:r>
    </w:p>
    <w:p w:rsidR="00AC3EE5" w:rsidRDefault="00AC3EE5" w:rsidP="00AC3EE5">
      <w:pPr>
        <w:pStyle w:val="Codesnippets"/>
      </w:pPr>
      <w:r>
        <w:t xml:space="preserve">     RNET_INTFC_RIGHT,</w:t>
      </w:r>
    </w:p>
    <w:p w:rsidR="00AC3EE5" w:rsidRDefault="00AC3EE5" w:rsidP="00AC3EE5">
      <w:pPr>
        <w:pStyle w:val="Codesnippets"/>
      </w:pPr>
      <w:r>
        <w:t xml:space="preserve">     16,</w:t>
      </w:r>
    </w:p>
    <w:p w:rsidR="00AC3EE5" w:rsidRDefault="00AC3EE5" w:rsidP="00AC3EE5">
      <w:pPr>
        <w:pStyle w:val="Codesnippets"/>
      </w:pPr>
      <w:r>
        <w:t xml:space="preserve">     "192.168.1.2</w:t>
      </w:r>
      <w:r w:rsidRPr="001B24CC">
        <w:t>"},</w:t>
      </w:r>
    </w:p>
    <w:p w:rsidR="00AC3EE5" w:rsidRDefault="00AC3EE5" w:rsidP="00AC3EE5">
      <w:pPr>
        <w:pStyle w:val="Codesnippets"/>
      </w:pPr>
      <w:r>
        <w:t>};</w:t>
      </w:r>
    </w:p>
    <w:p w:rsidR="00AC3EE5" w:rsidRPr="001B24CC" w:rsidRDefault="00AC3EE5" w:rsidP="001B24CC">
      <w:pPr>
        <w:pStyle w:val="Codesnippets"/>
      </w:pPr>
    </w:p>
    <w:p w:rsidR="001B24CC" w:rsidRDefault="001B24CC" w:rsidP="001B24CC">
      <w:pPr>
        <w:pStyle w:val="Codesnippets"/>
      </w:pPr>
      <w:r>
        <w:t>&gt;&gt;&gt;&gt;&gt;&gt;&gt;&gt;&gt;&gt;&gt; end</w:t>
      </w:r>
      <w:r w:rsidR="00EE671D">
        <w:t xml:space="preserve"> rnet-app.c</w:t>
      </w:r>
    </w:p>
    <w:p w:rsidR="00EE671D" w:rsidRDefault="00EE671D" w:rsidP="001B24CC">
      <w:pPr>
        <w:pStyle w:val="Codesnippets"/>
      </w:pPr>
    </w:p>
    <w:p w:rsidR="009F3C6C" w:rsidRDefault="009F3C6C" w:rsidP="009F3C6C">
      <w:pPr>
        <w:pStyle w:val="Body-default"/>
      </w:pPr>
      <w:r>
        <w:t xml:space="preserve">The </w:t>
      </w:r>
    </w:p>
    <w:p w:rsidR="009F3C6C" w:rsidRDefault="009F3C6C" w:rsidP="001B24CC">
      <w:pPr>
        <w:pStyle w:val="Codesnippets"/>
      </w:pPr>
    </w:p>
    <w:p w:rsidR="00EE671D" w:rsidRDefault="00EE671D" w:rsidP="00EE671D">
      <w:pPr>
        <w:pStyle w:val="Codesnippets"/>
      </w:pPr>
      <w:r>
        <w:lastRenderedPageBreak/>
        <w:t>&gt;&gt;&gt;&gt;&gt;&gt;&gt;&gt;&gt;&gt;&gt; start my-driver.c</w:t>
      </w:r>
    </w:p>
    <w:p w:rsidR="00EE671D" w:rsidRDefault="00EE671D" w:rsidP="00EE671D">
      <w:pPr>
        <w:pStyle w:val="Codesnippets"/>
      </w:pPr>
    </w:p>
    <w:p w:rsidR="00EE671D" w:rsidRDefault="0079031D" w:rsidP="00EE671D">
      <w:pPr>
        <w:pStyle w:val="Codesnippets"/>
      </w:pPr>
      <w:r>
        <w:t>void my_driver_left(rnet_intfc_t intfc,</w:t>
      </w:r>
    </w:p>
    <w:p w:rsidR="0079031D" w:rsidRDefault="0079031D" w:rsidP="00EE671D">
      <w:pPr>
        <w:pStyle w:val="Codesnippets"/>
      </w:pPr>
      <w:r>
        <w:t xml:space="preserve">                    void        *packet,</w:t>
      </w:r>
    </w:p>
    <w:p w:rsidR="0079031D" w:rsidRDefault="0079031D" w:rsidP="00EE671D">
      <w:pPr>
        <w:pStyle w:val="Codesnippets"/>
      </w:pPr>
      <w:r>
        <w:t xml:space="preserve">                    bool         is_pcl)</w:t>
      </w:r>
    </w:p>
    <w:p w:rsidR="0079031D" w:rsidRDefault="0079031D" w:rsidP="00EE671D">
      <w:pPr>
        <w:pStyle w:val="Codesnippets"/>
      </w:pPr>
      <w:r>
        <w:t>{</w:t>
      </w:r>
    </w:p>
    <w:p w:rsidR="0079031D" w:rsidRDefault="0079031D" w:rsidP="00EE671D">
      <w:pPr>
        <w:pStyle w:val="Codesnippets"/>
      </w:pPr>
      <w:r>
        <w:t xml:space="preserve">    rnet_buf_t *buf;</w:t>
      </w:r>
    </w:p>
    <w:p w:rsidR="0079031D" w:rsidRDefault="0079031D" w:rsidP="00EE671D">
      <w:pPr>
        <w:pStyle w:val="Codesnippets"/>
      </w:pPr>
      <w:r>
        <w:t xml:space="preserve">    nsvc_pcl_t *head_pcl;</w:t>
      </w:r>
    </w:p>
    <w:p w:rsidR="0079031D" w:rsidRDefault="0079031D" w:rsidP="00EE671D">
      <w:pPr>
        <w:pStyle w:val="Codesnippets"/>
      </w:pPr>
    </w:p>
    <w:p w:rsidR="0079031D" w:rsidRDefault="0079031D" w:rsidP="00EE671D">
      <w:pPr>
        <w:pStyle w:val="Codesnippets"/>
      </w:pPr>
      <w:r>
        <w:t xml:space="preserve">    if (!is_pcl)</w:t>
      </w:r>
    </w:p>
    <w:p w:rsidR="0079031D" w:rsidRDefault="0079031D" w:rsidP="00EE671D">
      <w:pPr>
        <w:pStyle w:val="Codesnippets"/>
      </w:pPr>
      <w:r>
        <w:t xml:space="preserve">    {</w:t>
      </w:r>
    </w:p>
    <w:p w:rsidR="0079031D" w:rsidRDefault="0079031D" w:rsidP="00EE671D">
      <w:pPr>
        <w:pStyle w:val="Codesnippets"/>
      </w:pPr>
      <w:r>
        <w:t xml:space="preserve">        buf = packet;</w:t>
      </w:r>
    </w:p>
    <w:p w:rsidR="0079031D" w:rsidRDefault="0079031D" w:rsidP="00EE671D">
      <w:pPr>
        <w:pStyle w:val="Codesnippets"/>
      </w:pPr>
      <w:r>
        <w:t xml:space="preserve">        // transmit packet</w:t>
      </w:r>
    </w:p>
    <w:p w:rsidR="0079031D" w:rsidRDefault="0079031D" w:rsidP="00EE671D">
      <w:pPr>
        <w:pStyle w:val="Codesnippets"/>
      </w:pPr>
    </w:p>
    <w:p w:rsidR="0079031D" w:rsidRDefault="0079031D" w:rsidP="00EE671D">
      <w:pPr>
        <w:pStyle w:val="Codesnippets"/>
      </w:pPr>
      <w:r>
        <w:t xml:space="preserve">        rnet_free_buf(buf);</w:t>
      </w:r>
    </w:p>
    <w:p w:rsidR="0079031D" w:rsidRDefault="0079031D" w:rsidP="00EE671D">
      <w:pPr>
        <w:pStyle w:val="Codesnippets"/>
      </w:pPr>
      <w:r>
        <w:t xml:space="preserve">    }</w:t>
      </w:r>
    </w:p>
    <w:p w:rsidR="0079031D" w:rsidRDefault="0079031D" w:rsidP="00EE671D">
      <w:pPr>
        <w:pStyle w:val="Codesnippets"/>
      </w:pPr>
      <w:r>
        <w:t xml:space="preserve">    else</w:t>
      </w:r>
    </w:p>
    <w:p w:rsidR="0079031D" w:rsidRDefault="0079031D" w:rsidP="00EE671D">
      <w:pPr>
        <w:pStyle w:val="Codesnippets"/>
      </w:pPr>
      <w:r>
        <w:t xml:space="preserve">    {</w:t>
      </w:r>
    </w:p>
    <w:p w:rsidR="0079031D" w:rsidRDefault="0079031D" w:rsidP="00EE671D">
      <w:pPr>
        <w:pStyle w:val="Codesnippets"/>
      </w:pPr>
      <w:r>
        <w:t xml:space="preserve">        head_pcl = packet;</w:t>
      </w:r>
    </w:p>
    <w:p w:rsidR="0079031D" w:rsidRDefault="0079031D" w:rsidP="00EE671D">
      <w:pPr>
        <w:pStyle w:val="Codesnippets"/>
      </w:pPr>
    </w:p>
    <w:p w:rsidR="0079031D" w:rsidRDefault="0079031D" w:rsidP="00EE671D">
      <w:pPr>
        <w:pStyle w:val="Codesnippets"/>
      </w:pPr>
      <w:r>
        <w:t xml:space="preserve">        // transmit packet</w:t>
      </w:r>
    </w:p>
    <w:p w:rsidR="0079031D" w:rsidRDefault="0079031D" w:rsidP="00EE671D">
      <w:pPr>
        <w:pStyle w:val="Codesnippets"/>
      </w:pPr>
    </w:p>
    <w:p w:rsidR="0079031D" w:rsidRDefault="0079031D" w:rsidP="00EE671D">
      <w:pPr>
        <w:pStyle w:val="Codesnippets"/>
      </w:pPr>
      <w:r>
        <w:t xml:space="preserve">        nsvc_pcl_free_chain(head_pcl);</w:t>
      </w:r>
    </w:p>
    <w:p w:rsidR="0079031D" w:rsidRDefault="0079031D" w:rsidP="00EE671D">
      <w:pPr>
        <w:pStyle w:val="Codesnippets"/>
      </w:pPr>
      <w:r>
        <w:t xml:space="preserve">    }</w:t>
      </w:r>
    </w:p>
    <w:p w:rsidR="0079031D" w:rsidRDefault="0079031D" w:rsidP="00EE671D">
      <w:pPr>
        <w:pStyle w:val="Codesnippets"/>
      </w:pPr>
      <w:r>
        <w:t>}</w:t>
      </w:r>
    </w:p>
    <w:p w:rsidR="00EE671D" w:rsidRDefault="00EE671D" w:rsidP="001B24CC">
      <w:pPr>
        <w:pStyle w:val="Codesnippets"/>
      </w:pPr>
    </w:p>
    <w:p w:rsidR="0079031D" w:rsidRDefault="0079031D" w:rsidP="001B24CC">
      <w:pPr>
        <w:pStyle w:val="Codesnippets"/>
      </w:pPr>
      <w:r>
        <w:t>// Repeat code from left callback fcn.</w:t>
      </w:r>
    </w:p>
    <w:p w:rsidR="0079031D" w:rsidRDefault="0079031D" w:rsidP="0079031D">
      <w:pPr>
        <w:pStyle w:val="Codesnippets"/>
      </w:pPr>
      <w:r>
        <w:t>void my_driver_right(rnet_intfc_t intfc,</w:t>
      </w:r>
    </w:p>
    <w:p w:rsidR="0079031D" w:rsidRDefault="0079031D" w:rsidP="0079031D">
      <w:pPr>
        <w:pStyle w:val="Codesnippets"/>
      </w:pPr>
      <w:r>
        <w:t xml:space="preserve">                     void        *packet,</w:t>
      </w:r>
    </w:p>
    <w:p w:rsidR="0079031D" w:rsidRDefault="0079031D" w:rsidP="0079031D">
      <w:pPr>
        <w:pStyle w:val="Codesnippets"/>
      </w:pPr>
      <w:r>
        <w:t xml:space="preserve">                     bool         is_pcl)</w:t>
      </w:r>
    </w:p>
    <w:p w:rsidR="0079031D" w:rsidRDefault="0079031D" w:rsidP="001B24CC">
      <w:pPr>
        <w:pStyle w:val="Codesnippets"/>
      </w:pPr>
      <w:r>
        <w:t>{</w:t>
      </w:r>
    </w:p>
    <w:p w:rsidR="0079031D" w:rsidRDefault="0079031D" w:rsidP="001B24CC">
      <w:pPr>
        <w:pStyle w:val="Codesnippets"/>
      </w:pPr>
      <w:r>
        <w:t xml:space="preserve">    ...</w:t>
      </w:r>
    </w:p>
    <w:p w:rsidR="0079031D" w:rsidRDefault="0079031D" w:rsidP="001B24CC">
      <w:pPr>
        <w:pStyle w:val="Codesnippets"/>
      </w:pPr>
      <w:r>
        <w:t>}</w:t>
      </w:r>
    </w:p>
    <w:p w:rsidR="0079031D" w:rsidRDefault="0079031D" w:rsidP="001B24CC">
      <w:pPr>
        <w:pStyle w:val="Codesnippets"/>
      </w:pPr>
    </w:p>
    <w:p w:rsidR="00EE671D" w:rsidRDefault="00EE671D" w:rsidP="00EE671D">
      <w:pPr>
        <w:pStyle w:val="Codesnippets"/>
      </w:pPr>
      <w:r>
        <w:t>&gt;&gt;&gt;&gt;&gt;&gt;&gt;&gt;&gt;&gt;&gt; end my-driver.c</w:t>
      </w:r>
    </w:p>
    <w:p w:rsidR="00746BCD" w:rsidRDefault="00746BCD" w:rsidP="00C91DD1">
      <w:pPr>
        <w:pStyle w:val="Codesnippets"/>
      </w:pPr>
    </w:p>
    <w:p w:rsidR="00C91DD1" w:rsidRPr="00D10BB1" w:rsidRDefault="00C91DD1" w:rsidP="00D10BB1">
      <w:pPr>
        <w:pStyle w:val="Body-default"/>
      </w:pPr>
    </w:p>
    <w:p w:rsidR="003B03D2" w:rsidRDefault="003B03D2" w:rsidP="003B03D2">
      <w:pPr>
        <w:pStyle w:val="Heading2"/>
      </w:pPr>
      <w:bookmarkStart w:id="29" w:name="_Toc516329190"/>
      <w:r>
        <w:t>Messaging Configuration Items</w:t>
      </w:r>
      <w:bookmarkEnd w:id="29"/>
    </w:p>
    <w:p w:rsidR="003B03D2" w:rsidRDefault="003B03D2" w:rsidP="003B03D2">
      <w:pPr>
        <w:pStyle w:val="Body-default"/>
      </w:pPr>
      <w:r>
        <w:t xml:space="preserve">There are various configuration slots where a NUFR message field value is placed. For example, each callback in an event callback list has a message field value. This is a single </w:t>
      </w:r>
      <w:r>
        <w:rPr>
          <w:i/>
          <w:iCs/>
        </w:rPr>
        <w:t xml:space="preserve">uint32_t </w:t>
      </w:r>
      <w:r>
        <w:t>value which specifies all the message fields for the message to be built up for sending upon triggering the event. Since these message field types are compressed message information, the application engineer must understand what macros to use to build these fields.</w:t>
      </w:r>
    </w:p>
    <w:p w:rsidR="003B03D2" w:rsidRDefault="003B03D2" w:rsidP="003B03D2">
      <w:pPr>
        <w:pStyle w:val="Body-default"/>
      </w:pPr>
      <w:r w:rsidRPr="007D0286">
        <w:lastRenderedPageBreak/>
        <w:t>There is a dummy value called</w:t>
      </w:r>
      <w:r>
        <w:t xml:space="preserve"> </w:t>
      </w:r>
      <w:r w:rsidRPr="007D0286">
        <w:rPr>
          <w:rStyle w:val="CodesnippetsChar"/>
        </w:rPr>
        <w:t>RNET_LISTENER_MSG_DISABLED</w:t>
      </w:r>
      <w:r>
        <w:rPr>
          <w:rFonts w:ascii="Fixedsys" w:hAnsi="Fixedsys" w:cs="Fixedsys"/>
          <w:sz w:val="20"/>
          <w:szCs w:val="20"/>
        </w:rPr>
        <w:t xml:space="preserve">. </w:t>
      </w:r>
      <w:r w:rsidRPr="007D0286">
        <w:t>This indicates a null message, one which won’t be sent.</w:t>
      </w:r>
      <w:r>
        <w:t xml:space="preserve"> Apart from that, here are some examples of setting these fields</w:t>
      </w:r>
    </w:p>
    <w:p w:rsidR="003B03D2" w:rsidRDefault="003B03D2" w:rsidP="003B03D2">
      <w:pPr>
        <w:pStyle w:val="Body-default"/>
      </w:pPr>
    </w:p>
    <w:p w:rsidR="003B03D2" w:rsidRDefault="003B03D2" w:rsidP="003B03D2">
      <w:pPr>
        <w:pStyle w:val="Heading3"/>
      </w:pPr>
      <w:bookmarkStart w:id="30" w:name="_Toc516329191"/>
      <w:r>
        <w:t>Dummy/No-Send-Message Value</w:t>
      </w:r>
      <w:bookmarkEnd w:id="30"/>
    </w:p>
    <w:p w:rsidR="003B03D2" w:rsidRDefault="003B03D2" w:rsidP="003B03D2">
      <w:pPr>
        <w:pStyle w:val="Body-default"/>
      </w:pPr>
    </w:p>
    <w:p w:rsidR="003B03D2" w:rsidRDefault="003B03D2" w:rsidP="003B03D2">
      <w:pPr>
        <w:pStyle w:val="Codesnippets"/>
      </w:pPr>
      <w:r>
        <w:t>const rnet_notif_list_t rnet_event_list_init_complete[</w:t>
      </w:r>
    </w:p>
    <w:p w:rsidR="003B03D2" w:rsidRDefault="003B03D2" w:rsidP="003B03D2">
      <w:pPr>
        <w:pStyle w:val="Codesnippets"/>
      </w:pPr>
      <w:r>
        <w:t xml:space="preserve">            RNET_EVENT_LIST_SIZE_INIT_COMPLETE] =</w:t>
      </w:r>
      <w:r>
        <w:br/>
        <w:t>{</w:t>
      </w:r>
      <w:r>
        <w:br/>
        <w:t xml:space="preserve">    {RNET_LISTENER_MSG_DISABLED, NUFR_TID_null},</w:t>
      </w:r>
      <w:r>
        <w:br/>
        <w:t>};</w:t>
      </w:r>
      <w:r>
        <w:br/>
      </w:r>
    </w:p>
    <w:p w:rsidR="003B03D2" w:rsidRDefault="003B03D2" w:rsidP="003B03D2">
      <w:pPr>
        <w:pStyle w:val="Heading3"/>
      </w:pPr>
      <w:bookmarkStart w:id="31" w:name="_Toc516329192"/>
      <w:r>
        <w:t>Example</w:t>
      </w:r>
      <w:bookmarkEnd w:id="31"/>
    </w:p>
    <w:p w:rsidR="003B03D2" w:rsidRPr="00AF4595" w:rsidRDefault="003B03D2" w:rsidP="003B03D2">
      <w:pPr>
        <w:pStyle w:val="Body-default"/>
      </w:pPr>
      <w:r>
        <w:t xml:space="preserve">This example configuration specifies that a single message will be sent whenever RNET initialization is done (completes). This single message will be sent to a hypothetical task called </w:t>
      </w:r>
      <w:r>
        <w:rPr>
          <w:i/>
          <w:iCs/>
        </w:rPr>
        <w:t xml:space="preserve">NUFR_TID_MYTASK. </w:t>
      </w:r>
      <w:r>
        <w:t xml:space="preserve">The message will be sent at a priority of </w:t>
      </w:r>
      <w:r>
        <w:rPr>
          <w:i/>
          <w:iCs/>
        </w:rPr>
        <w:t xml:space="preserve">NUFR_MSG_PRI_MID, </w:t>
      </w:r>
      <w:r>
        <w:t>and will have a message prefix of 10 and a message ID of 2 (recommended practice is for the application developer to use his/her defined enums in place of the hard-coded numbers. Hard-coded numbers used only for the illustration sake.)</w:t>
      </w:r>
    </w:p>
    <w:p w:rsidR="003B03D2" w:rsidRDefault="003B03D2" w:rsidP="003B03D2">
      <w:pPr>
        <w:pStyle w:val="Body-default"/>
      </w:pPr>
    </w:p>
    <w:p w:rsidR="003B03D2" w:rsidRDefault="003B03D2" w:rsidP="003B03D2">
      <w:pPr>
        <w:pStyle w:val="Codesnippets"/>
      </w:pPr>
      <w:r>
        <w:t>&gt;&gt;&gt;&gt;&gt; in rnet-app.h &gt;&gt;&gt;&gt;&gt;</w:t>
      </w:r>
    </w:p>
    <w:p w:rsidR="003B03D2" w:rsidRDefault="003B03D2" w:rsidP="003B03D2">
      <w:pPr>
        <w:pStyle w:val="Codesnippets"/>
      </w:pPr>
    </w:p>
    <w:p w:rsidR="003B03D2" w:rsidRDefault="003B03D2" w:rsidP="003B03D2">
      <w:pPr>
        <w:pStyle w:val="Codesnippets"/>
      </w:pPr>
      <w:r>
        <w:t xml:space="preserve">#define </w:t>
      </w:r>
      <w:r w:rsidRPr="007D0286">
        <w:t>RNET_EVENT_LIST_SIZE_INIT_COMPLETE</w:t>
      </w:r>
      <w:r>
        <w:t xml:space="preserve">   1</w:t>
      </w:r>
    </w:p>
    <w:p w:rsidR="003B03D2" w:rsidRDefault="003B03D2" w:rsidP="003B03D2">
      <w:pPr>
        <w:pStyle w:val="Codesnippets"/>
      </w:pPr>
    </w:p>
    <w:p w:rsidR="003B03D2" w:rsidRDefault="003B03D2" w:rsidP="003B03D2">
      <w:pPr>
        <w:pStyle w:val="Codesnippets"/>
      </w:pPr>
      <w:r>
        <w:t>&gt;&gt;&gt;&gt;&gt;&gt; in rnet-app.c &gt;&gt;&gt;&gt;</w:t>
      </w:r>
    </w:p>
    <w:p w:rsidR="003B03D2" w:rsidRPr="007D0286" w:rsidRDefault="003B03D2" w:rsidP="003B03D2">
      <w:pPr>
        <w:pStyle w:val="Codesnippets"/>
      </w:pPr>
    </w:p>
    <w:p w:rsidR="003B03D2" w:rsidRDefault="003B03D2" w:rsidP="003B03D2">
      <w:pPr>
        <w:pStyle w:val="Codesnippets"/>
      </w:pPr>
      <w:r w:rsidRPr="007D0286">
        <w:t>#include “nufr-api.h”</w:t>
      </w:r>
    </w:p>
    <w:p w:rsidR="003B03D2" w:rsidRDefault="003B03D2" w:rsidP="003B03D2">
      <w:pPr>
        <w:pStyle w:val="Codesnippets"/>
      </w:pPr>
    </w:p>
    <w:p w:rsidR="003B03D2" w:rsidRPr="007D0286" w:rsidRDefault="003B03D2" w:rsidP="003B03D2">
      <w:pPr>
        <w:pStyle w:val="Codesnippets"/>
      </w:pPr>
    </w:p>
    <w:p w:rsidR="003B03D2" w:rsidRDefault="003B03D2" w:rsidP="003B03D2">
      <w:pPr>
        <w:pStyle w:val="Codesnippets"/>
      </w:pPr>
      <w:r>
        <w:t>const rnet_notif_list_t rnet_event_list_init_complete[</w:t>
      </w:r>
    </w:p>
    <w:p w:rsidR="003B03D2" w:rsidRDefault="003B03D2" w:rsidP="003B03D2">
      <w:pPr>
        <w:pStyle w:val="Codesnippets"/>
      </w:pPr>
      <w:r w:rsidRPr="007D0286">
        <w:t xml:space="preserve">            RNET_EVENT_LIST_SIZE_INIT_COMPLETE] =</w:t>
      </w:r>
      <w:r w:rsidRPr="007D0286">
        <w:br/>
        <w:t>{</w:t>
      </w:r>
      <w:r w:rsidRPr="007D0286">
        <w:br/>
        <w:t xml:space="preserve">    {NUFR_SET_MSG_FIELDS</w:t>
      </w:r>
      <w:r>
        <w:t>(</w:t>
      </w:r>
    </w:p>
    <w:p w:rsidR="003B03D2" w:rsidRDefault="003B03D2" w:rsidP="003B03D2">
      <w:pPr>
        <w:pStyle w:val="Codesnippets"/>
      </w:pPr>
      <w:r>
        <w:t xml:space="preserve">          10,             // message prefix</w:t>
      </w:r>
    </w:p>
    <w:p w:rsidR="003B03D2" w:rsidRDefault="003B03D2" w:rsidP="003B03D2">
      <w:pPr>
        <w:pStyle w:val="Codesnippets"/>
      </w:pPr>
      <w:r>
        <w:t xml:space="preserve">          2,              // message ID</w:t>
      </w:r>
    </w:p>
    <w:p w:rsidR="003B03D2" w:rsidRDefault="003B03D2" w:rsidP="003B03D2">
      <w:pPr>
        <w:pStyle w:val="Codesnippets"/>
      </w:pPr>
      <w:r>
        <w:t xml:space="preserve">        NUFR_TID_null,    // ‘nufr_tid_t’ sending task.</w:t>
      </w:r>
    </w:p>
    <w:p w:rsidR="003B03D2" w:rsidRDefault="003B03D2" w:rsidP="003B03D2">
      <w:pPr>
        <w:pStyle w:val="Codesnippets"/>
      </w:pPr>
      <w:r>
        <w:t xml:space="preserve">                          //     Filled in by RNET</w:t>
      </w:r>
    </w:p>
    <w:p w:rsidR="003B03D2" w:rsidRPr="007D0286" w:rsidRDefault="003B03D2" w:rsidP="003B03D2">
      <w:pPr>
        <w:pStyle w:val="Codesnippets"/>
      </w:pPr>
      <w:r>
        <w:t xml:space="preserve">    </w:t>
      </w:r>
      <w:r w:rsidRPr="007D0286">
        <w:t>NUFR_MSG_PRI_MID)</w:t>
      </w:r>
      <w:r>
        <w:t>,</w:t>
      </w:r>
      <w:r w:rsidRPr="007D0286">
        <w:t xml:space="preserve">    // ‘nufr_msg_pri_t’ select</w:t>
      </w:r>
    </w:p>
    <w:p w:rsidR="003B03D2" w:rsidRPr="007D0286" w:rsidRDefault="003B03D2" w:rsidP="003B03D2">
      <w:pPr>
        <w:pStyle w:val="Codesnippets"/>
      </w:pPr>
      <w:r w:rsidRPr="007D0286">
        <w:t xml:space="preserve">                          //  </w:t>
      </w:r>
      <w:r>
        <w:t xml:space="preserve">   </w:t>
      </w:r>
      <w:r w:rsidRPr="007D0286">
        <w:t>(message priority)</w:t>
      </w:r>
    </w:p>
    <w:p w:rsidR="003B03D2" w:rsidRPr="007D0286" w:rsidRDefault="003B03D2" w:rsidP="003B03D2">
      <w:pPr>
        <w:pStyle w:val="Codesnippets"/>
      </w:pPr>
    </w:p>
    <w:p w:rsidR="003B03D2" w:rsidRDefault="003B03D2" w:rsidP="003B03D2">
      <w:pPr>
        <w:pStyle w:val="Codesnippets"/>
      </w:pPr>
    </w:p>
    <w:p w:rsidR="003B03D2" w:rsidRDefault="003B03D2" w:rsidP="003B03D2">
      <w:pPr>
        <w:pStyle w:val="Codesnippets"/>
      </w:pPr>
    </w:p>
    <w:p w:rsidR="003B03D2" w:rsidRDefault="003B03D2" w:rsidP="003B03D2">
      <w:pPr>
        <w:pStyle w:val="Codesnippets"/>
      </w:pPr>
      <w:r>
        <w:t xml:space="preserve">      NUFR_TID_MYTASK</w:t>
      </w:r>
      <w:r w:rsidRPr="007D0286">
        <w:t>},</w:t>
      </w:r>
      <w:r>
        <w:t xml:space="preserve">    // ‘nufr_tid_t’ type</w:t>
      </w:r>
    </w:p>
    <w:p w:rsidR="003B03D2" w:rsidRDefault="003B03D2" w:rsidP="003B03D2">
      <w:pPr>
        <w:pStyle w:val="Codesnippets"/>
      </w:pPr>
      <w:r>
        <w:lastRenderedPageBreak/>
        <w:t xml:space="preserve">                           //   msg destination task.</w:t>
      </w:r>
      <w:r w:rsidRPr="007D0286">
        <w:br/>
        <w:t>};</w:t>
      </w:r>
    </w:p>
    <w:p w:rsidR="003B03D2" w:rsidRDefault="003B03D2" w:rsidP="003B03D2">
      <w:pPr>
        <w:pStyle w:val="Codesnippets"/>
      </w:pPr>
    </w:p>
    <w:p w:rsidR="003B03D2" w:rsidRDefault="003B03D2" w:rsidP="003B03D2">
      <w:pPr>
        <w:pStyle w:val="Heading3"/>
      </w:pPr>
      <w:bookmarkStart w:id="32" w:name="_Toc516329193"/>
      <w:r>
        <w:t>Expanded Multi-message Example</w:t>
      </w:r>
      <w:bookmarkEnd w:id="32"/>
    </w:p>
    <w:p w:rsidR="003B03D2" w:rsidRPr="00C437F8" w:rsidRDefault="003B03D2" w:rsidP="003B03D2">
      <w:pPr>
        <w:pStyle w:val="Body-default"/>
      </w:pPr>
      <w:r>
        <w:t xml:space="preserve">The previous example can be expanded to send two message to two different tasks, instead of just the one. The second message is sent to task </w:t>
      </w:r>
      <w:r>
        <w:rPr>
          <w:i/>
          <w:iCs/>
        </w:rPr>
        <w:t xml:space="preserve">NUFR_TID_OTHERTASK, </w:t>
      </w:r>
      <w:r>
        <w:t>and has its own message prefixes and IDs (20 and 15):</w:t>
      </w:r>
    </w:p>
    <w:p w:rsidR="003B03D2" w:rsidRDefault="003B03D2" w:rsidP="003B03D2">
      <w:pPr>
        <w:pStyle w:val="Codesnippets"/>
      </w:pPr>
      <w:r w:rsidRPr="007D0286">
        <w:br/>
      </w:r>
      <w:r>
        <w:t>const rnet_notif_list_t rnet_event_list_init_complete[</w:t>
      </w:r>
    </w:p>
    <w:p w:rsidR="003B03D2" w:rsidRDefault="003B03D2" w:rsidP="003B03D2">
      <w:pPr>
        <w:pStyle w:val="Codesnippets"/>
      </w:pPr>
      <w:r w:rsidRPr="007D0286">
        <w:t xml:space="preserve">            RNET_EVENT_LIST_SIZE_INIT_COMPLETE] =</w:t>
      </w:r>
      <w:r w:rsidRPr="007D0286">
        <w:br/>
        <w:t>{</w:t>
      </w:r>
      <w:r w:rsidRPr="007D0286">
        <w:br/>
        <w:t xml:space="preserve">    {NUFR_SET_MSG_FIELDS</w:t>
      </w:r>
      <w:r>
        <w:t>(</w:t>
      </w:r>
    </w:p>
    <w:p w:rsidR="003B03D2" w:rsidRDefault="003B03D2" w:rsidP="003B03D2">
      <w:pPr>
        <w:pStyle w:val="Codesnippets"/>
      </w:pPr>
      <w:r>
        <w:t xml:space="preserve">          10,             // message prefix</w:t>
      </w:r>
    </w:p>
    <w:p w:rsidR="003B03D2" w:rsidRDefault="003B03D2" w:rsidP="003B03D2">
      <w:pPr>
        <w:pStyle w:val="Codesnippets"/>
      </w:pPr>
      <w:r>
        <w:t xml:space="preserve">          2,              // message ID</w:t>
      </w:r>
    </w:p>
    <w:p w:rsidR="003B03D2" w:rsidRDefault="003B03D2" w:rsidP="003B03D2">
      <w:pPr>
        <w:pStyle w:val="Codesnippets"/>
      </w:pPr>
      <w:r>
        <w:t xml:space="preserve">        NUFR_TID_null,    // ‘nufr_tid_t’ sending task.</w:t>
      </w:r>
    </w:p>
    <w:p w:rsidR="003B03D2" w:rsidRDefault="003B03D2" w:rsidP="003B03D2">
      <w:pPr>
        <w:pStyle w:val="Codesnippets"/>
      </w:pPr>
      <w:r>
        <w:t xml:space="preserve">                          //     Filled in by RNET</w:t>
      </w:r>
    </w:p>
    <w:p w:rsidR="003B03D2" w:rsidRPr="007D0286" w:rsidRDefault="003B03D2" w:rsidP="003B03D2">
      <w:pPr>
        <w:pStyle w:val="Codesnippets"/>
      </w:pPr>
      <w:r>
        <w:t xml:space="preserve">    </w:t>
      </w:r>
      <w:r w:rsidRPr="007D0286">
        <w:t>NUFR_MSG_PRI_MID)</w:t>
      </w:r>
      <w:r>
        <w:t>,</w:t>
      </w:r>
      <w:r w:rsidRPr="007D0286">
        <w:t xml:space="preserve">    // ‘nufr_msg_pri_t’ select</w:t>
      </w:r>
    </w:p>
    <w:p w:rsidR="003B03D2" w:rsidRPr="007D0286" w:rsidRDefault="003B03D2" w:rsidP="003B03D2">
      <w:pPr>
        <w:pStyle w:val="Codesnippets"/>
      </w:pPr>
      <w:r w:rsidRPr="007D0286">
        <w:t xml:space="preserve">                          //  </w:t>
      </w:r>
      <w:r>
        <w:t xml:space="preserve">   </w:t>
      </w:r>
      <w:r w:rsidRPr="007D0286">
        <w:t>(message priority)</w:t>
      </w:r>
    </w:p>
    <w:p w:rsidR="003B03D2" w:rsidRPr="007D0286" w:rsidRDefault="003B03D2" w:rsidP="003B03D2">
      <w:pPr>
        <w:pStyle w:val="Codesnippets"/>
      </w:pPr>
    </w:p>
    <w:p w:rsidR="003B03D2" w:rsidRDefault="003B03D2" w:rsidP="003B03D2">
      <w:pPr>
        <w:pStyle w:val="Codesnippets"/>
      </w:pPr>
    </w:p>
    <w:p w:rsidR="003B03D2" w:rsidRDefault="003B03D2" w:rsidP="003B03D2">
      <w:pPr>
        <w:pStyle w:val="Codesnippets"/>
      </w:pPr>
    </w:p>
    <w:p w:rsidR="003B03D2" w:rsidRDefault="003B03D2" w:rsidP="003B03D2">
      <w:pPr>
        <w:pStyle w:val="Codesnippets"/>
      </w:pPr>
      <w:r>
        <w:t xml:space="preserve">      NUFR_TID_MYTASK</w:t>
      </w:r>
      <w:r w:rsidRPr="007D0286">
        <w:t>},</w:t>
      </w:r>
      <w:r>
        <w:t xml:space="preserve">    // ‘nufr_tid_t’ type</w:t>
      </w:r>
    </w:p>
    <w:p w:rsidR="003B03D2" w:rsidRDefault="003B03D2" w:rsidP="003B03D2">
      <w:pPr>
        <w:pStyle w:val="Codesnippets"/>
      </w:pPr>
      <w:r>
        <w:t xml:space="preserve">                           //   msg destination task.</w:t>
      </w:r>
      <w:r w:rsidRPr="007D0286">
        <w:br/>
      </w:r>
    </w:p>
    <w:p w:rsidR="003B03D2" w:rsidRDefault="003B03D2" w:rsidP="003B03D2">
      <w:pPr>
        <w:pStyle w:val="Codesnippets"/>
      </w:pPr>
      <w:r w:rsidRPr="007D0286">
        <w:t xml:space="preserve">    {NUFR_SET_MSG_FIELDS</w:t>
      </w:r>
      <w:r>
        <w:t>(</w:t>
      </w:r>
    </w:p>
    <w:p w:rsidR="003B03D2" w:rsidRDefault="003B03D2" w:rsidP="003B03D2">
      <w:pPr>
        <w:pStyle w:val="Codesnippets"/>
      </w:pPr>
      <w:r>
        <w:t xml:space="preserve">          20,             // message prefix</w:t>
      </w:r>
    </w:p>
    <w:p w:rsidR="003B03D2" w:rsidRDefault="003B03D2" w:rsidP="003B03D2">
      <w:pPr>
        <w:pStyle w:val="Codesnippets"/>
      </w:pPr>
      <w:r>
        <w:t xml:space="preserve">          15,              // message ID</w:t>
      </w:r>
    </w:p>
    <w:p w:rsidR="003B03D2" w:rsidRDefault="003B03D2" w:rsidP="003B03D2">
      <w:pPr>
        <w:pStyle w:val="Codesnippets"/>
      </w:pPr>
      <w:r>
        <w:t xml:space="preserve">        NUFR_TID_null,    // ‘nufr_tid_t’ sending task.</w:t>
      </w:r>
    </w:p>
    <w:p w:rsidR="003B03D2" w:rsidRDefault="003B03D2" w:rsidP="003B03D2">
      <w:pPr>
        <w:pStyle w:val="Codesnippets"/>
      </w:pPr>
      <w:r>
        <w:t xml:space="preserve">                          //     Filled in by RNET</w:t>
      </w:r>
    </w:p>
    <w:p w:rsidR="003B03D2" w:rsidRPr="007D0286" w:rsidRDefault="003B03D2" w:rsidP="003B03D2">
      <w:pPr>
        <w:pStyle w:val="Codesnippets"/>
      </w:pPr>
      <w:r>
        <w:t xml:space="preserve">    </w:t>
      </w:r>
      <w:r w:rsidRPr="007D0286">
        <w:t>NUFR_MSG_PRI_MID)</w:t>
      </w:r>
      <w:r>
        <w:t>,</w:t>
      </w:r>
      <w:r w:rsidRPr="007D0286">
        <w:t xml:space="preserve">    // ‘nufr_msg_pri_t’ select</w:t>
      </w:r>
    </w:p>
    <w:p w:rsidR="003B03D2" w:rsidRPr="007D0286" w:rsidRDefault="003B03D2" w:rsidP="003B03D2">
      <w:pPr>
        <w:pStyle w:val="Codesnippets"/>
      </w:pPr>
      <w:r w:rsidRPr="007D0286">
        <w:t xml:space="preserve">                          //  </w:t>
      </w:r>
      <w:r>
        <w:t xml:space="preserve">   </w:t>
      </w:r>
      <w:r w:rsidRPr="007D0286">
        <w:t>(message priority)</w:t>
      </w:r>
    </w:p>
    <w:p w:rsidR="003B03D2" w:rsidRPr="007D0286" w:rsidRDefault="003B03D2" w:rsidP="003B03D2">
      <w:pPr>
        <w:pStyle w:val="Codesnippets"/>
      </w:pPr>
    </w:p>
    <w:p w:rsidR="003B03D2" w:rsidRDefault="003B03D2" w:rsidP="003B03D2">
      <w:pPr>
        <w:pStyle w:val="Codesnippets"/>
      </w:pPr>
    </w:p>
    <w:p w:rsidR="003B03D2" w:rsidRDefault="003B03D2" w:rsidP="003B03D2">
      <w:pPr>
        <w:pStyle w:val="Codesnippets"/>
      </w:pPr>
    </w:p>
    <w:p w:rsidR="003B03D2" w:rsidRDefault="003B03D2" w:rsidP="003B03D2">
      <w:pPr>
        <w:pStyle w:val="Codesnippets"/>
      </w:pPr>
      <w:r>
        <w:t xml:space="preserve">      NUFR_TID_OTHERTASK</w:t>
      </w:r>
      <w:r w:rsidRPr="007D0286">
        <w:t>},</w:t>
      </w:r>
      <w:r>
        <w:t xml:space="preserve">    // ‘nufr_tid_t’ type</w:t>
      </w:r>
    </w:p>
    <w:p w:rsidR="003B03D2" w:rsidRPr="007D0286" w:rsidRDefault="003B03D2" w:rsidP="00FC3367">
      <w:pPr>
        <w:pStyle w:val="Codesnippets"/>
      </w:pPr>
      <w:r>
        <w:t xml:space="preserve">                           //   msg destination task.</w:t>
      </w:r>
      <w:r w:rsidRPr="007D0286">
        <w:br/>
        <w:t>};</w:t>
      </w:r>
    </w:p>
    <w:p w:rsidR="00730EDD" w:rsidRDefault="00730EDD"/>
    <w:p w:rsidR="00781471" w:rsidRDefault="00190438" w:rsidP="00781471">
      <w:pPr>
        <w:pStyle w:val="Heading2"/>
      </w:pPr>
      <w:bookmarkStart w:id="33" w:name="_Toc516329194"/>
      <w:r>
        <w:t>Circuit Configuration</w:t>
      </w:r>
      <w:bookmarkEnd w:id="33"/>
    </w:p>
    <w:p w:rsidR="00190438" w:rsidRPr="006A54D1" w:rsidRDefault="002F2373" w:rsidP="00190438">
      <w:pPr>
        <w:pStyle w:val="Body-default"/>
      </w:pPr>
      <w:r>
        <w:t xml:space="preserve">This describes the ROM struct members for circuits, which is the global array </w:t>
      </w:r>
      <w:r>
        <w:rPr>
          <w:i/>
          <w:iCs/>
        </w:rPr>
        <w:t xml:space="preserve">rnet_static_cir </w:t>
      </w:r>
      <w:r>
        <w:t xml:space="preserve">in </w:t>
      </w:r>
      <w:r>
        <w:rPr>
          <w:i/>
          <w:iCs/>
        </w:rPr>
        <w:t>rnet-app.c.</w:t>
      </w:r>
      <w:r w:rsidR="006A54D1">
        <w:rPr>
          <w:i/>
          <w:iCs/>
        </w:rPr>
        <w:t xml:space="preserve"> </w:t>
      </w:r>
      <w:r w:rsidR="006A54D1">
        <w:t xml:space="preserve">These are the members of the struct </w:t>
      </w:r>
      <w:r w:rsidR="006A54D1">
        <w:rPr>
          <w:i/>
          <w:iCs/>
        </w:rPr>
        <w:t xml:space="preserve">rnet_cir_rom_t. </w:t>
      </w:r>
    </w:p>
    <w:p w:rsidR="00190438" w:rsidRDefault="00190438" w:rsidP="00190438">
      <w:pPr>
        <w:pStyle w:val="Body-default"/>
      </w:pPr>
    </w:p>
    <w:tbl>
      <w:tblPr>
        <w:tblStyle w:val="TableGrid"/>
        <w:tblW w:w="0" w:type="auto"/>
        <w:tblInd w:w="0" w:type="dxa"/>
        <w:tblLook w:val="01E0" w:firstRow="1" w:lastRow="1" w:firstColumn="1" w:lastColumn="1" w:noHBand="0" w:noVBand="0"/>
      </w:tblPr>
      <w:tblGrid>
        <w:gridCol w:w="4428"/>
        <w:gridCol w:w="4428"/>
      </w:tblGrid>
      <w:tr w:rsidR="00190438">
        <w:tc>
          <w:tcPr>
            <w:tcW w:w="4428" w:type="dxa"/>
          </w:tcPr>
          <w:p w:rsidR="00190438" w:rsidRPr="00221033" w:rsidRDefault="00190438" w:rsidP="00DE1555">
            <w:pPr>
              <w:pStyle w:val="Body-default"/>
              <w:ind w:firstLine="0"/>
              <w:jc w:val="center"/>
              <w:rPr>
                <w:i/>
                <w:iCs/>
              </w:rPr>
            </w:pPr>
            <w:r w:rsidRPr="00221033">
              <w:rPr>
                <w:i/>
                <w:iCs/>
              </w:rPr>
              <w:t>rnet_</w:t>
            </w:r>
            <w:r>
              <w:rPr>
                <w:i/>
                <w:iCs/>
              </w:rPr>
              <w:t>cir</w:t>
            </w:r>
            <w:r w:rsidRPr="00221033">
              <w:rPr>
                <w:i/>
                <w:iCs/>
              </w:rPr>
              <w:t xml:space="preserve">_rom_t </w:t>
            </w:r>
            <w:r w:rsidR="00144203">
              <w:rPr>
                <w:i/>
                <w:iCs/>
              </w:rPr>
              <w:t xml:space="preserve">  </w:t>
            </w:r>
            <w:r w:rsidRPr="00221033">
              <w:rPr>
                <w:i/>
                <w:iCs/>
              </w:rPr>
              <w:t>member</w:t>
            </w:r>
          </w:p>
        </w:tc>
        <w:tc>
          <w:tcPr>
            <w:tcW w:w="4428" w:type="dxa"/>
          </w:tcPr>
          <w:p w:rsidR="00190438" w:rsidRPr="00221033" w:rsidRDefault="00190438" w:rsidP="00DE1555">
            <w:pPr>
              <w:pStyle w:val="Body-default"/>
              <w:ind w:firstLine="0"/>
              <w:jc w:val="center"/>
              <w:rPr>
                <w:i/>
                <w:iCs/>
              </w:rPr>
            </w:pPr>
            <w:r w:rsidRPr="00221033">
              <w:rPr>
                <w:i/>
                <w:iCs/>
              </w:rPr>
              <w:t>Description</w:t>
            </w:r>
          </w:p>
        </w:tc>
      </w:tr>
      <w:tr w:rsidR="00190438">
        <w:tc>
          <w:tcPr>
            <w:tcW w:w="4428" w:type="dxa"/>
          </w:tcPr>
          <w:p w:rsidR="00190438" w:rsidRDefault="006A54D1" w:rsidP="00190438">
            <w:pPr>
              <w:pStyle w:val="Body-default"/>
              <w:ind w:firstLine="0"/>
            </w:pPr>
            <w:r>
              <w:t>type</w:t>
            </w:r>
          </w:p>
        </w:tc>
        <w:tc>
          <w:tcPr>
            <w:tcW w:w="4428" w:type="dxa"/>
          </w:tcPr>
          <w:p w:rsidR="00190438" w:rsidRDefault="006A54D1" w:rsidP="00190438">
            <w:pPr>
              <w:pStyle w:val="Body-default"/>
              <w:ind w:firstLine="0"/>
            </w:pPr>
            <w:r>
              <w:t>IP traffic type</w:t>
            </w:r>
          </w:p>
        </w:tc>
      </w:tr>
      <w:tr w:rsidR="00190438">
        <w:tc>
          <w:tcPr>
            <w:tcW w:w="4428" w:type="dxa"/>
          </w:tcPr>
          <w:p w:rsidR="00190438" w:rsidRDefault="006A54D1" w:rsidP="00190438">
            <w:pPr>
              <w:pStyle w:val="Body-default"/>
              <w:ind w:firstLine="0"/>
            </w:pPr>
            <w:r>
              <w:t>protocol</w:t>
            </w:r>
          </w:p>
        </w:tc>
        <w:tc>
          <w:tcPr>
            <w:tcW w:w="4428" w:type="dxa"/>
          </w:tcPr>
          <w:p w:rsidR="00190438" w:rsidRDefault="006A54D1" w:rsidP="00190438">
            <w:pPr>
              <w:pStyle w:val="Body-default"/>
              <w:ind w:firstLine="0"/>
            </w:pPr>
            <w:r>
              <w:t>UDP or TCP</w:t>
            </w:r>
          </w:p>
        </w:tc>
      </w:tr>
      <w:tr w:rsidR="00190438">
        <w:tc>
          <w:tcPr>
            <w:tcW w:w="4428" w:type="dxa"/>
          </w:tcPr>
          <w:p w:rsidR="00190438" w:rsidRDefault="006A54D1" w:rsidP="00190438">
            <w:pPr>
              <w:pStyle w:val="Body-default"/>
              <w:ind w:firstLine="0"/>
            </w:pPr>
            <w:r>
              <w:lastRenderedPageBreak/>
              <w:t>self_port</w:t>
            </w:r>
          </w:p>
        </w:tc>
        <w:tc>
          <w:tcPr>
            <w:tcW w:w="4428" w:type="dxa"/>
          </w:tcPr>
          <w:p w:rsidR="00190438" w:rsidRDefault="006A54D1" w:rsidP="00190438">
            <w:pPr>
              <w:pStyle w:val="Body-default"/>
              <w:ind w:firstLine="0"/>
            </w:pPr>
            <w:r>
              <w:t>UDP/TCP port (self/us)</w:t>
            </w:r>
          </w:p>
        </w:tc>
      </w:tr>
      <w:tr w:rsidR="00190438">
        <w:tc>
          <w:tcPr>
            <w:tcW w:w="4428" w:type="dxa"/>
          </w:tcPr>
          <w:p w:rsidR="00190438" w:rsidRDefault="006A54D1" w:rsidP="00190438">
            <w:pPr>
              <w:pStyle w:val="Body-default"/>
              <w:ind w:firstLine="0"/>
            </w:pPr>
            <w:r>
              <w:t>peer_port</w:t>
            </w:r>
          </w:p>
        </w:tc>
        <w:tc>
          <w:tcPr>
            <w:tcW w:w="4428" w:type="dxa"/>
          </w:tcPr>
          <w:p w:rsidR="00190438" w:rsidRDefault="006A54D1" w:rsidP="00190438">
            <w:pPr>
              <w:pStyle w:val="Body-default"/>
              <w:ind w:firstLine="0"/>
            </w:pPr>
            <w:r>
              <w:t>UDP/TCP port (peer/them)</w:t>
            </w:r>
          </w:p>
        </w:tc>
      </w:tr>
      <w:tr w:rsidR="00190438">
        <w:tc>
          <w:tcPr>
            <w:tcW w:w="4428" w:type="dxa"/>
          </w:tcPr>
          <w:p w:rsidR="00190438" w:rsidRDefault="006A54D1" w:rsidP="00190438">
            <w:pPr>
              <w:pStyle w:val="Body-default"/>
              <w:ind w:firstLine="0"/>
            </w:pPr>
            <w:r>
              <w:t>subi</w:t>
            </w:r>
          </w:p>
        </w:tc>
        <w:tc>
          <w:tcPr>
            <w:tcW w:w="4428" w:type="dxa"/>
          </w:tcPr>
          <w:p w:rsidR="00190438" w:rsidRDefault="006A54D1" w:rsidP="00190438">
            <w:pPr>
              <w:pStyle w:val="Body-default"/>
              <w:ind w:firstLine="0"/>
            </w:pPr>
            <w:r>
              <w:t>Subinterface this circuit is bound to</w:t>
            </w:r>
          </w:p>
        </w:tc>
      </w:tr>
      <w:tr w:rsidR="00190438">
        <w:tc>
          <w:tcPr>
            <w:tcW w:w="4428" w:type="dxa"/>
          </w:tcPr>
          <w:p w:rsidR="00190438" w:rsidRDefault="006A54D1" w:rsidP="00190438">
            <w:pPr>
              <w:pStyle w:val="Body-default"/>
              <w:ind w:firstLine="0"/>
            </w:pPr>
            <w:r>
              <w:t>peer_ip_addr</w:t>
            </w:r>
          </w:p>
        </w:tc>
        <w:tc>
          <w:tcPr>
            <w:tcW w:w="4428" w:type="dxa"/>
          </w:tcPr>
          <w:p w:rsidR="00190438" w:rsidRDefault="006A54D1" w:rsidP="00190438">
            <w:pPr>
              <w:pStyle w:val="Body-default"/>
              <w:ind w:firstLine="0"/>
            </w:pPr>
            <w:r>
              <w:t>IP address of peer/them host</w:t>
            </w:r>
          </w:p>
        </w:tc>
      </w:tr>
      <w:tr w:rsidR="00190438">
        <w:tc>
          <w:tcPr>
            <w:tcW w:w="4428" w:type="dxa"/>
          </w:tcPr>
          <w:p w:rsidR="00190438" w:rsidRDefault="006A54D1" w:rsidP="00190438">
            <w:pPr>
              <w:pStyle w:val="Body-default"/>
              <w:ind w:firstLine="0"/>
            </w:pPr>
            <w:r>
              <w:t>buf_listener_msg</w:t>
            </w:r>
          </w:p>
        </w:tc>
        <w:tc>
          <w:tcPr>
            <w:tcW w:w="4428" w:type="dxa"/>
          </w:tcPr>
          <w:p w:rsidR="00190438" w:rsidRPr="0033050C" w:rsidRDefault="006A54D1" w:rsidP="0019531C">
            <w:pPr>
              <w:autoSpaceDE w:val="0"/>
              <w:autoSpaceDN w:val="0"/>
              <w:adjustRightInd w:val="0"/>
              <w:rPr>
                <w:rFonts w:ascii="Fixedsys" w:hAnsi="Fixedsys" w:cs="Fixedsys"/>
                <w:sz w:val="20"/>
                <w:szCs w:val="20"/>
              </w:rPr>
            </w:pPr>
            <w:r>
              <w:t xml:space="preserve">When an RNET Packet Buffer is received by RNET, this indicates message to send, to pass packet to application. Note this is formatted as a </w:t>
            </w:r>
            <w:r w:rsidRPr="0019531C">
              <w:rPr>
                <w:i/>
                <w:iCs/>
              </w:rPr>
              <w:t>nufr_msg_t</w:t>
            </w:r>
            <w:r>
              <w:t xml:space="preserve"> ‘msg-&gt;fields’ word, and </w:t>
            </w:r>
            <w:r w:rsidR="0019531C">
              <w:t xml:space="preserve">therefore requires that one use the NUFR message packing macro </w:t>
            </w:r>
            <w:r w:rsidR="0019531C" w:rsidRPr="0019531C">
              <w:rPr>
                <w:i/>
                <w:iCs/>
              </w:rPr>
              <w:t>NUFR_SET_MSG_FIELDS</w:t>
            </w:r>
            <w:r w:rsidR="0019531C">
              <w:rPr>
                <w:i/>
                <w:iCs/>
              </w:rPr>
              <w:t>()</w:t>
            </w:r>
            <w:r w:rsidR="0033050C">
              <w:rPr>
                <w:i/>
                <w:iCs/>
              </w:rPr>
              <w:t xml:space="preserve">. </w:t>
            </w:r>
            <w:r w:rsidR="0033050C" w:rsidRPr="0033050C">
              <w:t>Set to</w:t>
            </w:r>
            <w:r w:rsidR="0033050C">
              <w:rPr>
                <w:i/>
                <w:iCs/>
              </w:rPr>
              <w:t xml:space="preserve"> </w:t>
            </w:r>
            <w:r w:rsidR="0033050C" w:rsidRPr="0033050C">
              <w:rPr>
                <w:i/>
                <w:iCs/>
              </w:rPr>
              <w:t xml:space="preserve">RNET_LISTENER_MSG_DISABLED </w:t>
            </w:r>
            <w:r w:rsidR="0033050C">
              <w:t>if packet should be dropped/no app to send packet to.</w:t>
            </w:r>
          </w:p>
        </w:tc>
      </w:tr>
      <w:tr w:rsidR="00190438">
        <w:tc>
          <w:tcPr>
            <w:tcW w:w="4428" w:type="dxa"/>
          </w:tcPr>
          <w:p w:rsidR="00190438" w:rsidRDefault="0019531C" w:rsidP="00190438">
            <w:pPr>
              <w:pStyle w:val="Body-default"/>
              <w:ind w:firstLine="0"/>
            </w:pPr>
            <w:r>
              <w:t>pcl_listener_msg</w:t>
            </w:r>
          </w:p>
        </w:tc>
        <w:tc>
          <w:tcPr>
            <w:tcW w:w="4428" w:type="dxa"/>
          </w:tcPr>
          <w:p w:rsidR="00190438" w:rsidRDefault="0019531C" w:rsidP="00190438">
            <w:pPr>
              <w:pStyle w:val="Body-default"/>
              <w:ind w:firstLine="0"/>
            </w:pPr>
            <w:r>
              <w:t>Same as above, except for PCL chains</w:t>
            </w:r>
          </w:p>
        </w:tc>
      </w:tr>
      <w:tr w:rsidR="00190438">
        <w:tc>
          <w:tcPr>
            <w:tcW w:w="4428" w:type="dxa"/>
          </w:tcPr>
          <w:p w:rsidR="00190438" w:rsidRDefault="0019531C" w:rsidP="00190438">
            <w:pPr>
              <w:pStyle w:val="Body-default"/>
              <w:ind w:firstLine="0"/>
            </w:pPr>
            <w:r>
              <w:t>listener task</w:t>
            </w:r>
          </w:p>
        </w:tc>
        <w:tc>
          <w:tcPr>
            <w:tcW w:w="4428" w:type="dxa"/>
          </w:tcPr>
          <w:p w:rsidR="00190438" w:rsidRPr="0019531C" w:rsidRDefault="0019531C" w:rsidP="00190438">
            <w:pPr>
              <w:pStyle w:val="Body-default"/>
              <w:ind w:firstLine="0"/>
            </w:pPr>
            <w:r>
              <w:t>Task ID (</w:t>
            </w:r>
            <w:r w:rsidRPr="0019531C">
              <w:rPr>
                <w:i/>
                <w:iCs/>
              </w:rPr>
              <w:t>nufr_tid_t</w:t>
            </w:r>
            <w:r>
              <w:t xml:space="preserve">) to send Rx packet message to.  </w:t>
            </w:r>
            <w:r>
              <w:rPr>
                <w:i/>
                <w:iCs/>
              </w:rPr>
              <w:t xml:space="preserve">NUFR_TID_null </w:t>
            </w:r>
            <w:r>
              <w:t>means send message to same task as RNET is running under (self-task).</w:t>
            </w:r>
          </w:p>
        </w:tc>
      </w:tr>
    </w:tbl>
    <w:p w:rsidR="00190438" w:rsidRDefault="00190438" w:rsidP="00190438">
      <w:pPr>
        <w:pStyle w:val="Body-default"/>
      </w:pPr>
    </w:p>
    <w:p w:rsidR="009B1519" w:rsidRDefault="009B1519" w:rsidP="00190438">
      <w:pPr>
        <w:pStyle w:val="Body-default"/>
      </w:pPr>
    </w:p>
    <w:p w:rsidR="009B1519" w:rsidRDefault="009B1519" w:rsidP="009B1519">
      <w:pPr>
        <w:pStyle w:val="Heading1"/>
      </w:pPr>
      <w:r>
        <w:br w:type="page"/>
      </w:r>
      <w:bookmarkStart w:id="34" w:name="_Toc516329195"/>
      <w:r>
        <w:lastRenderedPageBreak/>
        <w:t>RNET APIs</w:t>
      </w:r>
      <w:bookmarkEnd w:id="34"/>
    </w:p>
    <w:p w:rsidR="009B1519" w:rsidRDefault="009B1519" w:rsidP="009B1519">
      <w:pPr>
        <w:pStyle w:val="Body-default"/>
      </w:pPr>
      <w:r>
        <w:t>These are the RNET API calls that are provided for applications or drivers to do RNET operations:</w:t>
      </w:r>
    </w:p>
    <w:p w:rsidR="009B1519" w:rsidRDefault="009B1519" w:rsidP="009B1519">
      <w:pPr>
        <w:pStyle w:val="Body-default"/>
      </w:pPr>
    </w:p>
    <w:tbl>
      <w:tblPr>
        <w:tblStyle w:val="TableGrid"/>
        <w:tblW w:w="0" w:type="auto"/>
        <w:tblInd w:w="0" w:type="dxa"/>
        <w:tblLook w:val="01E0" w:firstRow="1" w:lastRow="1" w:firstColumn="1" w:lastColumn="1" w:noHBand="0" w:noVBand="0"/>
      </w:tblPr>
      <w:tblGrid>
        <w:gridCol w:w="3708"/>
        <w:gridCol w:w="2302"/>
        <w:gridCol w:w="2846"/>
      </w:tblGrid>
      <w:tr w:rsidR="009B1519">
        <w:tc>
          <w:tcPr>
            <w:tcW w:w="3708" w:type="dxa"/>
          </w:tcPr>
          <w:p w:rsidR="009B1519" w:rsidRPr="009B1519" w:rsidRDefault="009B1519" w:rsidP="009B1519">
            <w:pPr>
              <w:pStyle w:val="Body-default"/>
              <w:ind w:firstLine="0"/>
              <w:jc w:val="center"/>
              <w:rPr>
                <w:i/>
                <w:iCs/>
              </w:rPr>
            </w:pPr>
            <w:r w:rsidRPr="009B1519">
              <w:rPr>
                <w:i/>
                <w:iCs/>
              </w:rPr>
              <w:t>API</w:t>
            </w:r>
          </w:p>
        </w:tc>
        <w:tc>
          <w:tcPr>
            <w:tcW w:w="2302" w:type="dxa"/>
          </w:tcPr>
          <w:p w:rsidR="009B1519" w:rsidRPr="009B1519" w:rsidRDefault="009B1519" w:rsidP="009B1519">
            <w:pPr>
              <w:pStyle w:val="Body-default"/>
              <w:ind w:firstLine="0"/>
              <w:jc w:val="center"/>
              <w:rPr>
                <w:i/>
                <w:iCs/>
              </w:rPr>
            </w:pPr>
            <w:r w:rsidRPr="009B1519">
              <w:rPr>
                <w:i/>
                <w:iCs/>
              </w:rPr>
              <w:t>.h file</w:t>
            </w:r>
          </w:p>
        </w:tc>
        <w:tc>
          <w:tcPr>
            <w:tcW w:w="2846" w:type="dxa"/>
          </w:tcPr>
          <w:p w:rsidR="009B1519" w:rsidRPr="009B1519" w:rsidRDefault="009B1519" w:rsidP="009B1519">
            <w:pPr>
              <w:pStyle w:val="Body-default"/>
              <w:ind w:firstLine="0"/>
              <w:jc w:val="center"/>
              <w:rPr>
                <w:i/>
                <w:iCs/>
              </w:rPr>
            </w:pPr>
            <w:r w:rsidRPr="009B1519">
              <w:rPr>
                <w:i/>
                <w:iCs/>
              </w:rPr>
              <w:t>Purpose</w:t>
            </w:r>
          </w:p>
        </w:tc>
      </w:tr>
      <w:tr w:rsidR="009B1519">
        <w:tc>
          <w:tcPr>
            <w:tcW w:w="3708" w:type="dxa"/>
          </w:tcPr>
          <w:p w:rsidR="009B1519" w:rsidRDefault="00576228" w:rsidP="009B1519">
            <w:pPr>
              <w:pStyle w:val="Body-default"/>
              <w:ind w:firstLine="0"/>
            </w:pPr>
            <w:r>
              <w:t>rnet_intfc_init()</w:t>
            </w:r>
          </w:p>
        </w:tc>
        <w:tc>
          <w:tcPr>
            <w:tcW w:w="2302" w:type="dxa"/>
          </w:tcPr>
          <w:p w:rsidR="009B1519" w:rsidRDefault="00576228" w:rsidP="009B1519">
            <w:pPr>
              <w:pStyle w:val="Body-default"/>
              <w:ind w:firstLine="0"/>
            </w:pPr>
            <w:r>
              <w:t>rnet-intfc.h</w:t>
            </w:r>
          </w:p>
        </w:tc>
        <w:tc>
          <w:tcPr>
            <w:tcW w:w="2846" w:type="dxa"/>
          </w:tcPr>
          <w:p w:rsidR="009B1519" w:rsidRDefault="00576228" w:rsidP="009B1519">
            <w:pPr>
              <w:pStyle w:val="Body-default"/>
              <w:ind w:firstLine="0"/>
            </w:pPr>
            <w:r>
              <w:t>Initialization of the RNET stack. Call this before running RNET</w:t>
            </w:r>
          </w:p>
        </w:tc>
      </w:tr>
      <w:tr w:rsidR="009B1519">
        <w:tc>
          <w:tcPr>
            <w:tcW w:w="3708" w:type="dxa"/>
          </w:tcPr>
          <w:p w:rsidR="009B1519" w:rsidRDefault="00576228" w:rsidP="009B1519">
            <w:pPr>
              <w:pStyle w:val="Body-default"/>
              <w:ind w:firstLine="0"/>
            </w:pPr>
            <w:r>
              <w:t>rnet_set_msg_prefix()</w:t>
            </w:r>
          </w:p>
        </w:tc>
        <w:tc>
          <w:tcPr>
            <w:tcW w:w="2302" w:type="dxa"/>
          </w:tcPr>
          <w:p w:rsidR="009B1519" w:rsidRDefault="00576228" w:rsidP="009B1519">
            <w:pPr>
              <w:pStyle w:val="Body-default"/>
              <w:ind w:firstLine="0"/>
            </w:pPr>
            <w:r>
              <w:t>rnet-dispatch.h</w:t>
            </w:r>
          </w:p>
        </w:tc>
        <w:tc>
          <w:tcPr>
            <w:tcW w:w="2846" w:type="dxa"/>
          </w:tcPr>
          <w:p w:rsidR="009B1519" w:rsidRDefault="00576228" w:rsidP="009B1519">
            <w:pPr>
              <w:pStyle w:val="Body-default"/>
              <w:ind w:firstLine="0"/>
            </w:pPr>
            <w:r>
              <w:t>Initializes RNET messaging</w:t>
            </w:r>
          </w:p>
        </w:tc>
      </w:tr>
      <w:tr w:rsidR="009B1519">
        <w:tc>
          <w:tcPr>
            <w:tcW w:w="3708" w:type="dxa"/>
          </w:tcPr>
          <w:p w:rsidR="009B1519" w:rsidRDefault="00576228" w:rsidP="009B1519">
            <w:pPr>
              <w:pStyle w:val="Body-default"/>
              <w:ind w:firstLine="0"/>
            </w:pPr>
            <w:r>
              <w:t>rnet_create_buf_pool()</w:t>
            </w:r>
          </w:p>
        </w:tc>
        <w:tc>
          <w:tcPr>
            <w:tcW w:w="2302" w:type="dxa"/>
          </w:tcPr>
          <w:p w:rsidR="009B1519" w:rsidRDefault="00576228" w:rsidP="009B1519">
            <w:pPr>
              <w:pStyle w:val="Body-default"/>
              <w:ind w:firstLine="0"/>
            </w:pPr>
            <w:r>
              <w:t>rnet-dispatch.</w:t>
            </w:r>
          </w:p>
        </w:tc>
        <w:tc>
          <w:tcPr>
            <w:tcW w:w="2846" w:type="dxa"/>
          </w:tcPr>
          <w:p w:rsidR="009B1519" w:rsidRDefault="00576228" w:rsidP="009B1519">
            <w:pPr>
              <w:pStyle w:val="Body-default"/>
              <w:ind w:firstLine="0"/>
            </w:pPr>
            <w:r>
              <w:t>Initializes RNET Buffers</w:t>
            </w:r>
          </w:p>
        </w:tc>
      </w:tr>
      <w:tr w:rsidR="00576228">
        <w:tc>
          <w:tcPr>
            <w:tcW w:w="3708" w:type="dxa"/>
          </w:tcPr>
          <w:p w:rsidR="00576228" w:rsidRDefault="00576228" w:rsidP="00DE1555">
            <w:pPr>
              <w:pStyle w:val="Body-default"/>
              <w:ind w:firstLine="0"/>
            </w:pPr>
            <w:r>
              <w:t>rnet_subi_lookup()</w:t>
            </w:r>
          </w:p>
        </w:tc>
        <w:tc>
          <w:tcPr>
            <w:tcW w:w="2302" w:type="dxa"/>
          </w:tcPr>
          <w:p w:rsidR="00576228" w:rsidRDefault="00576228" w:rsidP="00DE1555">
            <w:pPr>
              <w:pStyle w:val="Body-default"/>
              <w:ind w:firstLine="0"/>
            </w:pPr>
            <w:r>
              <w:t>rnet-intfc.h</w:t>
            </w:r>
          </w:p>
        </w:tc>
        <w:tc>
          <w:tcPr>
            <w:tcW w:w="2846" w:type="dxa"/>
          </w:tcPr>
          <w:p w:rsidR="00576228" w:rsidRDefault="00576228" w:rsidP="00DE1555">
            <w:pPr>
              <w:pStyle w:val="Body-default"/>
              <w:ind w:firstLine="0"/>
            </w:pPr>
            <w:r>
              <w:t>Find a subinterface</w:t>
            </w:r>
          </w:p>
        </w:tc>
      </w:tr>
      <w:tr w:rsidR="00576228">
        <w:tc>
          <w:tcPr>
            <w:tcW w:w="3708" w:type="dxa"/>
          </w:tcPr>
          <w:p w:rsidR="00576228" w:rsidRDefault="00576228" w:rsidP="00DE1555">
            <w:pPr>
              <w:pStyle w:val="Body-default"/>
              <w:ind w:firstLine="0"/>
            </w:pPr>
            <w:r>
              <w:t>rnet_circuit_index_lookup()</w:t>
            </w:r>
          </w:p>
        </w:tc>
        <w:tc>
          <w:tcPr>
            <w:tcW w:w="2302" w:type="dxa"/>
          </w:tcPr>
          <w:p w:rsidR="00576228" w:rsidRDefault="00576228" w:rsidP="00DE1555">
            <w:pPr>
              <w:pStyle w:val="Body-default"/>
              <w:ind w:firstLine="0"/>
            </w:pPr>
            <w:r>
              <w:t>rnet-intfc.h</w:t>
            </w:r>
          </w:p>
        </w:tc>
        <w:tc>
          <w:tcPr>
            <w:tcW w:w="2846" w:type="dxa"/>
          </w:tcPr>
          <w:p w:rsidR="00576228" w:rsidRDefault="00576228" w:rsidP="00DE1555">
            <w:pPr>
              <w:pStyle w:val="Body-default"/>
              <w:ind w:firstLine="0"/>
            </w:pPr>
            <w:r>
              <w:t>Find a circuit index</w:t>
            </w:r>
          </w:p>
        </w:tc>
      </w:tr>
      <w:tr w:rsidR="00576228">
        <w:tc>
          <w:tcPr>
            <w:tcW w:w="3708" w:type="dxa"/>
          </w:tcPr>
          <w:p w:rsidR="00576228" w:rsidRDefault="00576228" w:rsidP="00DE1555">
            <w:pPr>
              <w:pStyle w:val="Body-default"/>
              <w:ind w:firstLine="0"/>
            </w:pPr>
            <w:r>
              <w:t>rnet_circuit_add()</w:t>
            </w:r>
          </w:p>
        </w:tc>
        <w:tc>
          <w:tcPr>
            <w:tcW w:w="2302" w:type="dxa"/>
          </w:tcPr>
          <w:p w:rsidR="00576228" w:rsidRDefault="00576228" w:rsidP="00DE1555">
            <w:pPr>
              <w:pStyle w:val="Body-default"/>
              <w:ind w:firstLine="0"/>
            </w:pPr>
            <w:r>
              <w:t>rnet-intfc.h</w:t>
            </w:r>
          </w:p>
        </w:tc>
        <w:tc>
          <w:tcPr>
            <w:tcW w:w="2846" w:type="dxa"/>
          </w:tcPr>
          <w:p w:rsidR="00576228" w:rsidRDefault="00576228" w:rsidP="00DE1555">
            <w:pPr>
              <w:pStyle w:val="Body-default"/>
              <w:ind w:firstLine="0"/>
            </w:pPr>
            <w:r>
              <w:t>Add a circuit</w:t>
            </w:r>
          </w:p>
        </w:tc>
      </w:tr>
      <w:tr w:rsidR="00576228">
        <w:tc>
          <w:tcPr>
            <w:tcW w:w="3708" w:type="dxa"/>
          </w:tcPr>
          <w:p w:rsidR="00576228" w:rsidRDefault="00576228" w:rsidP="00DE1555">
            <w:pPr>
              <w:pStyle w:val="Body-default"/>
              <w:ind w:firstLine="0"/>
            </w:pPr>
            <w:r>
              <w:t>rnet_circuit_delete()</w:t>
            </w:r>
          </w:p>
        </w:tc>
        <w:tc>
          <w:tcPr>
            <w:tcW w:w="2302" w:type="dxa"/>
          </w:tcPr>
          <w:p w:rsidR="00576228" w:rsidRDefault="00576228" w:rsidP="00DE1555">
            <w:pPr>
              <w:pStyle w:val="Body-default"/>
              <w:ind w:firstLine="0"/>
            </w:pPr>
            <w:r>
              <w:t>rnet-intfc.h</w:t>
            </w:r>
          </w:p>
        </w:tc>
        <w:tc>
          <w:tcPr>
            <w:tcW w:w="2846" w:type="dxa"/>
          </w:tcPr>
          <w:p w:rsidR="00576228" w:rsidRDefault="00576228" w:rsidP="00DE1555">
            <w:pPr>
              <w:pStyle w:val="Body-default"/>
              <w:ind w:firstLine="0"/>
            </w:pPr>
            <w:r>
              <w:t>Delete a circuit</w:t>
            </w:r>
          </w:p>
        </w:tc>
      </w:tr>
      <w:tr w:rsidR="00576228">
        <w:tc>
          <w:tcPr>
            <w:tcW w:w="3708" w:type="dxa"/>
          </w:tcPr>
          <w:p w:rsidR="00576228" w:rsidRDefault="00576228" w:rsidP="00DE1555">
            <w:pPr>
              <w:pStyle w:val="Body-default"/>
              <w:ind w:firstLine="0"/>
            </w:pPr>
            <w:r>
              <w:t>rnet_msg_send()</w:t>
            </w:r>
          </w:p>
        </w:tc>
        <w:tc>
          <w:tcPr>
            <w:tcW w:w="2302" w:type="dxa"/>
          </w:tcPr>
          <w:p w:rsidR="00576228" w:rsidRDefault="00576228" w:rsidP="00DE1555">
            <w:pPr>
              <w:pStyle w:val="Body-default"/>
              <w:ind w:firstLine="0"/>
            </w:pPr>
            <w:r>
              <w:t>rnet-dispatch.h</w:t>
            </w:r>
          </w:p>
        </w:tc>
        <w:tc>
          <w:tcPr>
            <w:tcW w:w="2846" w:type="dxa"/>
          </w:tcPr>
          <w:p w:rsidR="00576228" w:rsidRDefault="00576228" w:rsidP="00DE1555">
            <w:pPr>
              <w:pStyle w:val="Body-default"/>
              <w:ind w:firstLine="0"/>
            </w:pPr>
            <w:r>
              <w:t>Inject a packet into RNET</w:t>
            </w:r>
          </w:p>
        </w:tc>
      </w:tr>
      <w:tr w:rsidR="00576228">
        <w:tc>
          <w:tcPr>
            <w:tcW w:w="3708" w:type="dxa"/>
          </w:tcPr>
          <w:p w:rsidR="00576228" w:rsidRPr="00576228" w:rsidRDefault="00576228" w:rsidP="00576228">
            <w:pPr>
              <w:autoSpaceDE w:val="0"/>
              <w:autoSpaceDN w:val="0"/>
              <w:adjustRightInd w:val="0"/>
              <w:rPr>
                <w:rFonts w:ascii="Fixedsys" w:hAnsi="Fixedsys" w:cs="Fixedsys"/>
                <w:b/>
                <w:bCs/>
                <w:color w:val="000000"/>
                <w:sz w:val="20"/>
                <w:szCs w:val="20"/>
              </w:rPr>
            </w:pPr>
            <w:r>
              <w:t>rnet_alloc_bufW()</w:t>
            </w:r>
          </w:p>
        </w:tc>
        <w:tc>
          <w:tcPr>
            <w:tcW w:w="2302" w:type="dxa"/>
          </w:tcPr>
          <w:p w:rsidR="00576228" w:rsidRDefault="00AF2365" w:rsidP="009B1519">
            <w:pPr>
              <w:pStyle w:val="Body-default"/>
              <w:ind w:firstLine="0"/>
            </w:pPr>
            <w:r>
              <w:t>rnet-dispatch.h</w:t>
            </w:r>
          </w:p>
        </w:tc>
        <w:tc>
          <w:tcPr>
            <w:tcW w:w="2846" w:type="dxa"/>
          </w:tcPr>
          <w:p w:rsidR="00576228" w:rsidRDefault="00060061" w:rsidP="009B1519">
            <w:pPr>
              <w:pStyle w:val="Body-default"/>
              <w:ind w:firstLine="0"/>
            </w:pPr>
            <w:r>
              <w:t>Allocate an RNET buffer, block until one is obtained. Can be called from task level or IRQ level.</w:t>
            </w:r>
          </w:p>
        </w:tc>
      </w:tr>
      <w:tr w:rsidR="00576228">
        <w:tc>
          <w:tcPr>
            <w:tcW w:w="3708" w:type="dxa"/>
          </w:tcPr>
          <w:p w:rsidR="00576228" w:rsidRPr="00576228" w:rsidRDefault="00576228" w:rsidP="00576228">
            <w:pPr>
              <w:autoSpaceDE w:val="0"/>
              <w:autoSpaceDN w:val="0"/>
              <w:adjustRightInd w:val="0"/>
              <w:rPr>
                <w:rFonts w:ascii="Fixedsys" w:hAnsi="Fixedsys" w:cs="Fixedsys"/>
                <w:b/>
                <w:bCs/>
                <w:color w:val="000000"/>
                <w:sz w:val="20"/>
                <w:szCs w:val="20"/>
              </w:rPr>
            </w:pPr>
            <w:r>
              <w:t>rnet_alloc_bufT()</w:t>
            </w:r>
          </w:p>
        </w:tc>
        <w:tc>
          <w:tcPr>
            <w:tcW w:w="2302" w:type="dxa"/>
          </w:tcPr>
          <w:p w:rsidR="00576228" w:rsidRDefault="00AF2365" w:rsidP="009B1519">
            <w:pPr>
              <w:pStyle w:val="Body-default"/>
              <w:ind w:firstLine="0"/>
            </w:pPr>
            <w:r>
              <w:t>rnet-dispatch.h</w:t>
            </w:r>
          </w:p>
        </w:tc>
        <w:tc>
          <w:tcPr>
            <w:tcW w:w="2846" w:type="dxa"/>
          </w:tcPr>
          <w:p w:rsidR="00576228" w:rsidRDefault="00060061" w:rsidP="009B1519">
            <w:pPr>
              <w:pStyle w:val="Body-default"/>
              <w:ind w:firstLine="0"/>
            </w:pPr>
            <w:r>
              <w:t>Same as above, but with a timeout.</w:t>
            </w:r>
          </w:p>
        </w:tc>
      </w:tr>
      <w:tr w:rsidR="00576228">
        <w:tc>
          <w:tcPr>
            <w:tcW w:w="3708" w:type="dxa"/>
          </w:tcPr>
          <w:p w:rsidR="00576228" w:rsidRPr="00576228" w:rsidRDefault="00576228" w:rsidP="00576228">
            <w:pPr>
              <w:autoSpaceDE w:val="0"/>
              <w:autoSpaceDN w:val="0"/>
              <w:adjustRightInd w:val="0"/>
              <w:rPr>
                <w:rFonts w:ascii="Fixedsys" w:hAnsi="Fixedsys" w:cs="Fixedsys"/>
                <w:b/>
                <w:bCs/>
                <w:color w:val="000000"/>
                <w:sz w:val="20"/>
                <w:szCs w:val="20"/>
              </w:rPr>
            </w:pPr>
            <w:r>
              <w:t>rnet_alloc_pclW()</w:t>
            </w:r>
          </w:p>
        </w:tc>
        <w:tc>
          <w:tcPr>
            <w:tcW w:w="2302" w:type="dxa"/>
          </w:tcPr>
          <w:p w:rsidR="00576228" w:rsidRDefault="00AF2365" w:rsidP="009B1519">
            <w:pPr>
              <w:pStyle w:val="Body-default"/>
              <w:ind w:firstLine="0"/>
            </w:pPr>
            <w:r>
              <w:t>rnet-dispatch.h</w:t>
            </w:r>
          </w:p>
        </w:tc>
        <w:tc>
          <w:tcPr>
            <w:tcW w:w="2846" w:type="dxa"/>
          </w:tcPr>
          <w:p w:rsidR="00576228" w:rsidRDefault="00060061" w:rsidP="009B1519">
            <w:pPr>
              <w:pStyle w:val="Body-default"/>
              <w:ind w:firstLine="0"/>
            </w:pPr>
            <w:r>
              <w:t xml:space="preserve">Allocate a particle chain, block until complete. Can be called from task or IRQ level. </w:t>
            </w:r>
          </w:p>
        </w:tc>
      </w:tr>
      <w:tr w:rsidR="00576228">
        <w:tc>
          <w:tcPr>
            <w:tcW w:w="3708" w:type="dxa"/>
          </w:tcPr>
          <w:p w:rsidR="00576228" w:rsidRPr="00576228" w:rsidRDefault="00576228" w:rsidP="00576228">
            <w:pPr>
              <w:autoSpaceDE w:val="0"/>
              <w:autoSpaceDN w:val="0"/>
              <w:adjustRightInd w:val="0"/>
              <w:rPr>
                <w:rFonts w:ascii="Fixedsys" w:hAnsi="Fixedsys" w:cs="Fixedsys"/>
                <w:b/>
                <w:bCs/>
                <w:color w:val="000000"/>
                <w:sz w:val="20"/>
                <w:szCs w:val="20"/>
              </w:rPr>
            </w:pPr>
            <w:r>
              <w:t>rnet_alloc_pclT()</w:t>
            </w:r>
          </w:p>
        </w:tc>
        <w:tc>
          <w:tcPr>
            <w:tcW w:w="2302" w:type="dxa"/>
          </w:tcPr>
          <w:p w:rsidR="00576228" w:rsidRDefault="00AF2365" w:rsidP="009B1519">
            <w:pPr>
              <w:pStyle w:val="Body-default"/>
              <w:ind w:firstLine="0"/>
            </w:pPr>
            <w:r>
              <w:t>rnet-dispatch.h</w:t>
            </w:r>
          </w:p>
        </w:tc>
        <w:tc>
          <w:tcPr>
            <w:tcW w:w="2846" w:type="dxa"/>
          </w:tcPr>
          <w:p w:rsidR="00576228" w:rsidRDefault="00060061" w:rsidP="009B1519">
            <w:pPr>
              <w:pStyle w:val="Body-default"/>
              <w:ind w:firstLine="0"/>
            </w:pPr>
            <w:r>
              <w:t>Same as above, but with timeout.</w:t>
            </w:r>
          </w:p>
        </w:tc>
      </w:tr>
      <w:tr w:rsidR="00576228">
        <w:tc>
          <w:tcPr>
            <w:tcW w:w="3708" w:type="dxa"/>
          </w:tcPr>
          <w:p w:rsidR="00576228" w:rsidRPr="00576228" w:rsidRDefault="00576228" w:rsidP="00576228">
            <w:pPr>
              <w:autoSpaceDE w:val="0"/>
              <w:autoSpaceDN w:val="0"/>
              <w:adjustRightInd w:val="0"/>
              <w:rPr>
                <w:rFonts w:ascii="Fixedsys" w:hAnsi="Fixedsys" w:cs="Fixedsys"/>
                <w:b/>
                <w:bCs/>
                <w:color w:val="000000"/>
                <w:sz w:val="20"/>
                <w:szCs w:val="20"/>
              </w:rPr>
            </w:pPr>
            <w:r>
              <w:t>rnet_free_buf()</w:t>
            </w:r>
          </w:p>
        </w:tc>
        <w:tc>
          <w:tcPr>
            <w:tcW w:w="2302" w:type="dxa"/>
          </w:tcPr>
          <w:p w:rsidR="00576228" w:rsidRDefault="00AF2365" w:rsidP="009B1519">
            <w:pPr>
              <w:pStyle w:val="Body-default"/>
              <w:ind w:firstLine="0"/>
            </w:pPr>
            <w:r>
              <w:t>rnet-dispatch.h</w:t>
            </w:r>
          </w:p>
        </w:tc>
        <w:tc>
          <w:tcPr>
            <w:tcW w:w="2846" w:type="dxa"/>
          </w:tcPr>
          <w:p w:rsidR="00576228" w:rsidRDefault="00060061" w:rsidP="009B1519">
            <w:pPr>
              <w:pStyle w:val="Body-default"/>
              <w:ind w:firstLine="0"/>
            </w:pPr>
            <w:r>
              <w:t>Free an RNET buffer</w:t>
            </w:r>
          </w:p>
        </w:tc>
      </w:tr>
    </w:tbl>
    <w:p w:rsidR="009B1519" w:rsidRDefault="009B1519" w:rsidP="009B1519">
      <w:pPr>
        <w:pStyle w:val="Body-default"/>
      </w:pPr>
    </w:p>
    <w:p w:rsidR="00063DB9" w:rsidRDefault="00063DB9" w:rsidP="00063DB9">
      <w:pPr>
        <w:pStyle w:val="Heading1"/>
      </w:pPr>
      <w:r>
        <w:br w:type="page"/>
      </w:r>
      <w:bookmarkStart w:id="35" w:name="_Toc516329196"/>
      <w:r>
        <w:lastRenderedPageBreak/>
        <w:t>Running PPP</w:t>
      </w:r>
      <w:bookmarkEnd w:id="35"/>
    </w:p>
    <w:p w:rsidR="00063DB9" w:rsidRDefault="00063DB9" w:rsidP="00063DB9">
      <w:pPr>
        <w:pStyle w:val="Body-default"/>
      </w:pPr>
      <w:r>
        <w:t>Some notes for an interface configured with PPP as the L2</w:t>
      </w:r>
      <w:r w:rsidR="00FF61DD">
        <w:t>.</w:t>
      </w:r>
    </w:p>
    <w:p w:rsidR="00FF61DD" w:rsidRDefault="00FF61DD" w:rsidP="00063DB9">
      <w:pPr>
        <w:pStyle w:val="Body-default"/>
      </w:pPr>
    </w:p>
    <w:p w:rsidR="00FF61DD" w:rsidRDefault="00FF61DD" w:rsidP="00FF61DD">
      <w:pPr>
        <w:pStyle w:val="Body-default"/>
        <w:numPr>
          <w:ilvl w:val="0"/>
          <w:numId w:val="8"/>
        </w:numPr>
      </w:pPr>
      <w:r>
        <w:t>The RNET PPP implementation is very simple: it does the minimum to bring up PPP. As many PPP options are ignored as possible.</w:t>
      </w:r>
    </w:p>
    <w:p w:rsidR="00FF61DD" w:rsidRDefault="00FF61DD" w:rsidP="00FF61DD">
      <w:pPr>
        <w:pStyle w:val="Body-default"/>
        <w:numPr>
          <w:ilvl w:val="0"/>
          <w:numId w:val="8"/>
        </w:numPr>
      </w:pPr>
      <w:r>
        <w:t>Be wary of exceeding MTU sizes on the device side when running PPP. The PPP MTU value is not sent on negotiations.</w:t>
      </w:r>
    </w:p>
    <w:p w:rsidR="00FF61DD" w:rsidRDefault="00FF61DD" w:rsidP="00FF61DD">
      <w:pPr>
        <w:pStyle w:val="Body-default"/>
        <w:numPr>
          <w:ilvl w:val="0"/>
          <w:numId w:val="8"/>
        </w:numPr>
      </w:pPr>
      <w:r>
        <w:t>The MTU is determined by the define RNET_BUF_SIZE, if packets are pushed up the stack from a driver that uses RNET Buffers.</w:t>
      </w:r>
    </w:p>
    <w:p w:rsidR="00FF61DD" w:rsidRDefault="00FF61DD" w:rsidP="00FF61DD">
      <w:pPr>
        <w:pStyle w:val="Body-default"/>
        <w:numPr>
          <w:ilvl w:val="0"/>
          <w:numId w:val="8"/>
        </w:numPr>
      </w:pPr>
      <w:r>
        <w:t>If particle chains are used, the MTU is flexible, as p</w:t>
      </w:r>
      <w:r w:rsidR="00E75DCC">
        <w:t>article chains by design can/will grow as data is appended. Therefore, the chain size is limited by the size of the pool, and not the size of any single PCL.</w:t>
      </w:r>
    </w:p>
    <w:p w:rsidR="00E75DCC" w:rsidRDefault="00E75DCC" w:rsidP="00E75DCC">
      <w:pPr>
        <w:pStyle w:val="Body-default"/>
      </w:pPr>
    </w:p>
    <w:p w:rsidR="00E75DCC" w:rsidRDefault="00E75DCC" w:rsidP="00E75DCC">
      <w:pPr>
        <w:pStyle w:val="Heading2"/>
      </w:pPr>
      <w:bookmarkStart w:id="36" w:name="_Toc516329197"/>
      <w:r>
        <w:t>Running PPP on Linux</w:t>
      </w:r>
      <w:bookmarkEnd w:id="36"/>
    </w:p>
    <w:p w:rsidR="00E75DCC" w:rsidRDefault="00E75DCC" w:rsidP="00E75DCC">
      <w:pPr>
        <w:pStyle w:val="Body-default"/>
      </w:pPr>
      <w:r>
        <w:t xml:space="preserve">Install </w:t>
      </w:r>
      <w:r>
        <w:rPr>
          <w:i/>
          <w:iCs/>
        </w:rPr>
        <w:t>pppd</w:t>
      </w:r>
      <w:r>
        <w:t>:</w:t>
      </w:r>
    </w:p>
    <w:p w:rsidR="00E75DCC" w:rsidRDefault="00E75DCC" w:rsidP="00E75DCC">
      <w:pPr>
        <w:pStyle w:val="Body-default"/>
      </w:pPr>
    </w:p>
    <w:p w:rsidR="00E75DCC" w:rsidRDefault="00E75DCC" w:rsidP="00E75DCC">
      <w:pPr>
        <w:pStyle w:val="Body-default"/>
      </w:pPr>
      <w:r>
        <w:t>#sudo apt-get install pppd</w:t>
      </w:r>
    </w:p>
    <w:p w:rsidR="00E75DCC" w:rsidRDefault="00E75DCC" w:rsidP="00E75DCC">
      <w:pPr>
        <w:pStyle w:val="Body-default"/>
      </w:pPr>
    </w:p>
    <w:p w:rsidR="00E75DCC" w:rsidRDefault="00837930" w:rsidP="00E75DCC">
      <w:pPr>
        <w:pStyle w:val="Body-default"/>
      </w:pPr>
      <w:r>
        <w:t>To run in IPv6 mode only (no IPv4) at a baud rate of 115200:</w:t>
      </w:r>
    </w:p>
    <w:p w:rsidR="00E75DCC" w:rsidRDefault="00E75DCC" w:rsidP="00E75DCC">
      <w:pPr>
        <w:pStyle w:val="yiv5659425449ydp75da13ddmsonormal"/>
        <w:ind w:left="288"/>
      </w:pPr>
      <w:r>
        <w:t>#</w:t>
      </w:r>
      <w:r w:rsidRPr="00E75DCC">
        <w:t xml:space="preserve"> </w:t>
      </w:r>
      <w:r>
        <w:t>sudo pppd -detach lcp-echo-interval 0 debug noauth nopcomp noaccomp nocrtscts noip ipv6 ::1,::2 /dev/ttyUSB0 115200</w:t>
      </w:r>
    </w:p>
    <w:p w:rsidR="00E75DCC" w:rsidRDefault="00E75DCC" w:rsidP="00E75DCC">
      <w:pPr>
        <w:pStyle w:val="yiv5659425449ydp75da13ddmsonormal"/>
        <w:ind w:left="288"/>
      </w:pPr>
      <w:r>
        <w:t xml:space="preserve">This will create the </w:t>
      </w:r>
      <w:r w:rsidR="00D77E30">
        <w:t xml:space="preserve">network interface </w:t>
      </w:r>
      <w:r>
        <w:t>ppp0</w:t>
      </w:r>
    </w:p>
    <w:p w:rsidR="00E75DCC" w:rsidRDefault="00E75DCC" w:rsidP="00E75DCC">
      <w:pPr>
        <w:pStyle w:val="Body-default"/>
      </w:pPr>
      <w:r>
        <w:t>To ping an IPv6  RNET device from Linux:</w:t>
      </w:r>
    </w:p>
    <w:p w:rsidR="00E75DCC" w:rsidRDefault="00E75DCC" w:rsidP="00E75DCC">
      <w:pPr>
        <w:pStyle w:val="Body-default"/>
      </w:pPr>
      <w:r>
        <w:t># ping6 FE80::2 –I ppp0</w:t>
      </w:r>
    </w:p>
    <w:p w:rsidR="00E75DCC" w:rsidRDefault="00E75DCC" w:rsidP="00E75DCC">
      <w:pPr>
        <w:pStyle w:val="Body-default"/>
      </w:pPr>
    </w:p>
    <w:p w:rsidR="00E75DCC" w:rsidRDefault="00E75DCC" w:rsidP="00E75DCC">
      <w:pPr>
        <w:pStyle w:val="Body-default"/>
      </w:pPr>
      <w:r>
        <w:t>To ping with packets spaced out at  200 millisec intervals:</w:t>
      </w:r>
    </w:p>
    <w:p w:rsidR="00E75DCC" w:rsidRDefault="00E75DCC" w:rsidP="00E75DCC">
      <w:pPr>
        <w:pStyle w:val="Body-default"/>
      </w:pPr>
      <w:r>
        <w:t># ping6 FE80::2 –I ppp0 –i .2</w:t>
      </w:r>
    </w:p>
    <w:p w:rsidR="00E75DCC" w:rsidRDefault="00E75DCC" w:rsidP="00E75DCC">
      <w:pPr>
        <w:pStyle w:val="Body-default"/>
      </w:pPr>
    </w:p>
    <w:p w:rsidR="00E75DCC" w:rsidRDefault="00E75DCC" w:rsidP="00E75DCC">
      <w:pPr>
        <w:pStyle w:val="Body-default"/>
      </w:pPr>
      <w:r>
        <w:t>To send 100 ping packets quietly:</w:t>
      </w:r>
    </w:p>
    <w:p w:rsidR="00E75DCC" w:rsidRDefault="00E75DCC" w:rsidP="00E75DCC">
      <w:pPr>
        <w:pStyle w:val="Body-default"/>
      </w:pPr>
      <w:r>
        <w:t>#</w:t>
      </w:r>
      <w:r w:rsidRPr="00E75DCC">
        <w:t xml:space="preserve"> </w:t>
      </w:r>
      <w:r>
        <w:t>ping6 FE80::2 –I ppp0 –q –c 100</w:t>
      </w:r>
    </w:p>
    <w:p w:rsidR="00837930" w:rsidRDefault="00837930" w:rsidP="00E75DCC">
      <w:pPr>
        <w:pStyle w:val="Body-default"/>
      </w:pPr>
    </w:p>
    <w:p w:rsidR="00837930" w:rsidRDefault="00837930" w:rsidP="00837930">
      <w:pPr>
        <w:pStyle w:val="Heading1"/>
      </w:pPr>
      <w:r>
        <w:br w:type="page"/>
      </w:r>
      <w:bookmarkStart w:id="37" w:name="_Toc516329198"/>
      <w:r>
        <w:lastRenderedPageBreak/>
        <w:t xml:space="preserve">Notes on </w:t>
      </w:r>
      <w:r w:rsidR="005379BB">
        <w:t xml:space="preserve">Interface </w:t>
      </w:r>
      <w:r>
        <w:t>Drivers</w:t>
      </w:r>
      <w:bookmarkEnd w:id="37"/>
    </w:p>
    <w:p w:rsidR="00837930" w:rsidRDefault="004A6FDE" w:rsidP="00837930">
      <w:pPr>
        <w:pStyle w:val="Body-default"/>
      </w:pPr>
      <w:r>
        <w:t>RNET itself cannot send and receive packets over a serial interface—or any interface—without a driver. RNET itself does not include any drivers</w:t>
      </w:r>
      <w:r w:rsidR="00F40A63">
        <w:t>, at least not officially</w:t>
      </w:r>
      <w:r>
        <w:t xml:space="preserve">. </w:t>
      </w:r>
      <w:r w:rsidR="00F40A63">
        <w:t>Drivers vary from platform to platform, making it difficult to satisfy anyone with a single driver implementation. But since drivers can be challenging to write, especially for resource-constrained systems, some notes are presented here.</w:t>
      </w:r>
    </w:p>
    <w:p w:rsidR="00F40A63" w:rsidRDefault="00994B4F" w:rsidP="00837930">
      <w:pPr>
        <w:pStyle w:val="Body-default"/>
      </w:pPr>
      <w:r>
        <w:t xml:space="preserve">First, before writing any driver, the application or </w:t>
      </w:r>
      <w:r w:rsidR="00BE62CE">
        <w:t xml:space="preserve">system engineer must decide what the goals are for the driver design. Is the driver intended to save RAM? Is it intended to save CPU cycles? </w:t>
      </w:r>
      <w:r w:rsidR="00A66DB9">
        <w:t xml:space="preserve">What kind of performance do we expect out of it? </w:t>
      </w:r>
      <w:r w:rsidR="00BE62CE">
        <w:t>Must it be portable, be flexible, or be inserted into some kind of driver class. What are the trouble-shooting strategies?</w:t>
      </w:r>
    </w:p>
    <w:p w:rsidR="00BE62CE" w:rsidRDefault="00BE62CE" w:rsidP="00837930">
      <w:pPr>
        <w:pStyle w:val="Body-default"/>
      </w:pPr>
      <w:r>
        <w:t>These goals will become the basis for the driver’</w:t>
      </w:r>
      <w:r w:rsidR="00A66DB9">
        <w:t xml:space="preserve">s design. Whatever design is </w:t>
      </w:r>
      <w:r w:rsidR="00533B35">
        <w:t>chosen, there are a few approaches that are commonly used</w:t>
      </w:r>
      <w:r w:rsidR="00B75B55">
        <w:t xml:space="preserve"> when implementing a serial driver for a PPP-mounted interface</w:t>
      </w:r>
      <w:r w:rsidR="00533B35">
        <w:t>:</w:t>
      </w:r>
    </w:p>
    <w:p w:rsidR="00533B35" w:rsidRDefault="00533B35" w:rsidP="00837930">
      <w:pPr>
        <w:pStyle w:val="Body-default"/>
      </w:pPr>
    </w:p>
    <w:p w:rsidR="00533B35" w:rsidRPr="00837930" w:rsidRDefault="00533B35" w:rsidP="00837930">
      <w:pPr>
        <w:pStyle w:val="Body-default"/>
      </w:pPr>
      <w:r>
        <w:t>#1 Use a circular buffer for the Rx channel</w:t>
      </w:r>
    </w:p>
    <w:sectPr w:rsidR="00533B35" w:rsidRPr="008379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78C" w:rsidRDefault="00F0078C">
      <w:r>
        <w:separator/>
      </w:r>
    </w:p>
  </w:endnote>
  <w:endnote w:type="continuationSeparator" w:id="0">
    <w:p w:rsidR="00F0078C" w:rsidRDefault="00F0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ixedsys">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5D5" w:rsidRDefault="00CD65D5">
    <w:pPr>
      <w:pStyle w:val="Footer"/>
    </w:pPr>
    <w:r>
      <w:t xml:space="preserve">Page </w:t>
    </w:r>
    <w:r>
      <w:fldChar w:fldCharType="begin"/>
    </w:r>
    <w:r>
      <w:instrText xml:space="preserve"> PAGE </w:instrText>
    </w:r>
    <w:r>
      <w:fldChar w:fldCharType="separate"/>
    </w:r>
    <w:r w:rsidR="00E410D8">
      <w:rPr>
        <w:noProof/>
      </w:rPr>
      <w:t>1</w:t>
    </w:r>
    <w:r>
      <w:fldChar w:fldCharType="end"/>
    </w:r>
    <w:r>
      <w:t xml:space="preserve"> of </w:t>
    </w:r>
    <w:r>
      <w:fldChar w:fldCharType="begin"/>
    </w:r>
    <w:r>
      <w:instrText xml:space="preserve"> NUMPAGES </w:instrText>
    </w:r>
    <w:r>
      <w:fldChar w:fldCharType="separate"/>
    </w:r>
    <w:r w:rsidR="00E410D8">
      <w:rPr>
        <w:noProof/>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78C" w:rsidRDefault="00F0078C">
      <w:r>
        <w:separator/>
      </w:r>
    </w:p>
  </w:footnote>
  <w:footnote w:type="continuationSeparator" w:id="0">
    <w:p w:rsidR="00F0078C" w:rsidRDefault="00F007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E35C8"/>
    <w:multiLevelType w:val="hybridMultilevel"/>
    <w:tmpl w:val="E2E60D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69338B4"/>
    <w:multiLevelType w:val="hybridMultilevel"/>
    <w:tmpl w:val="46FA56E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31F70F59"/>
    <w:multiLevelType w:val="hybridMultilevel"/>
    <w:tmpl w:val="E716C03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357F02B3"/>
    <w:multiLevelType w:val="hybridMultilevel"/>
    <w:tmpl w:val="9656D388"/>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3A2C5A8A"/>
    <w:multiLevelType w:val="hybridMultilevel"/>
    <w:tmpl w:val="453440CC"/>
    <w:lvl w:ilvl="0" w:tplc="04090001">
      <w:start w:val="1"/>
      <w:numFmt w:val="bullet"/>
      <w:lvlText w:val=""/>
      <w:lvlJc w:val="left"/>
      <w:pPr>
        <w:tabs>
          <w:tab w:val="num" w:pos="1141"/>
        </w:tabs>
        <w:ind w:left="1141" w:hanging="360"/>
      </w:pPr>
      <w:rPr>
        <w:rFonts w:ascii="Symbol" w:hAnsi="Symbol" w:cs="Symbol" w:hint="default"/>
      </w:rPr>
    </w:lvl>
    <w:lvl w:ilvl="1" w:tplc="04090003">
      <w:start w:val="1"/>
      <w:numFmt w:val="bullet"/>
      <w:lvlText w:val="o"/>
      <w:lvlJc w:val="left"/>
      <w:pPr>
        <w:tabs>
          <w:tab w:val="num" w:pos="1861"/>
        </w:tabs>
        <w:ind w:left="1861" w:hanging="360"/>
      </w:pPr>
      <w:rPr>
        <w:rFonts w:ascii="Courier New" w:hAnsi="Courier New" w:cs="Courier New" w:hint="default"/>
      </w:rPr>
    </w:lvl>
    <w:lvl w:ilvl="2" w:tplc="04090005">
      <w:start w:val="1"/>
      <w:numFmt w:val="bullet"/>
      <w:lvlText w:val=""/>
      <w:lvlJc w:val="left"/>
      <w:pPr>
        <w:tabs>
          <w:tab w:val="num" w:pos="2581"/>
        </w:tabs>
        <w:ind w:left="2581" w:hanging="360"/>
      </w:pPr>
      <w:rPr>
        <w:rFonts w:ascii="Wingdings" w:hAnsi="Wingdings" w:cs="Wingdings" w:hint="default"/>
      </w:rPr>
    </w:lvl>
    <w:lvl w:ilvl="3" w:tplc="04090001">
      <w:start w:val="1"/>
      <w:numFmt w:val="bullet"/>
      <w:lvlText w:val=""/>
      <w:lvlJc w:val="left"/>
      <w:pPr>
        <w:tabs>
          <w:tab w:val="num" w:pos="3301"/>
        </w:tabs>
        <w:ind w:left="3301" w:hanging="360"/>
      </w:pPr>
      <w:rPr>
        <w:rFonts w:ascii="Symbol" w:hAnsi="Symbol" w:cs="Symbol" w:hint="default"/>
      </w:rPr>
    </w:lvl>
    <w:lvl w:ilvl="4" w:tplc="04090003">
      <w:start w:val="1"/>
      <w:numFmt w:val="bullet"/>
      <w:lvlText w:val="o"/>
      <w:lvlJc w:val="left"/>
      <w:pPr>
        <w:tabs>
          <w:tab w:val="num" w:pos="4021"/>
        </w:tabs>
        <w:ind w:left="4021" w:hanging="360"/>
      </w:pPr>
      <w:rPr>
        <w:rFonts w:ascii="Courier New" w:hAnsi="Courier New" w:cs="Courier New" w:hint="default"/>
      </w:rPr>
    </w:lvl>
    <w:lvl w:ilvl="5" w:tplc="04090005">
      <w:start w:val="1"/>
      <w:numFmt w:val="bullet"/>
      <w:lvlText w:val=""/>
      <w:lvlJc w:val="left"/>
      <w:pPr>
        <w:tabs>
          <w:tab w:val="num" w:pos="4741"/>
        </w:tabs>
        <w:ind w:left="4741" w:hanging="360"/>
      </w:pPr>
      <w:rPr>
        <w:rFonts w:ascii="Wingdings" w:hAnsi="Wingdings" w:cs="Wingdings" w:hint="default"/>
      </w:rPr>
    </w:lvl>
    <w:lvl w:ilvl="6" w:tplc="04090001">
      <w:start w:val="1"/>
      <w:numFmt w:val="bullet"/>
      <w:lvlText w:val=""/>
      <w:lvlJc w:val="left"/>
      <w:pPr>
        <w:tabs>
          <w:tab w:val="num" w:pos="5461"/>
        </w:tabs>
        <w:ind w:left="5461" w:hanging="360"/>
      </w:pPr>
      <w:rPr>
        <w:rFonts w:ascii="Symbol" w:hAnsi="Symbol" w:cs="Symbol" w:hint="default"/>
      </w:rPr>
    </w:lvl>
    <w:lvl w:ilvl="7" w:tplc="04090003">
      <w:start w:val="1"/>
      <w:numFmt w:val="bullet"/>
      <w:lvlText w:val="o"/>
      <w:lvlJc w:val="left"/>
      <w:pPr>
        <w:tabs>
          <w:tab w:val="num" w:pos="6181"/>
        </w:tabs>
        <w:ind w:left="6181" w:hanging="360"/>
      </w:pPr>
      <w:rPr>
        <w:rFonts w:ascii="Courier New" w:hAnsi="Courier New" w:cs="Courier New" w:hint="default"/>
      </w:rPr>
    </w:lvl>
    <w:lvl w:ilvl="8" w:tplc="04090005">
      <w:start w:val="1"/>
      <w:numFmt w:val="bullet"/>
      <w:lvlText w:val=""/>
      <w:lvlJc w:val="left"/>
      <w:pPr>
        <w:tabs>
          <w:tab w:val="num" w:pos="6901"/>
        </w:tabs>
        <w:ind w:left="6901" w:hanging="360"/>
      </w:pPr>
      <w:rPr>
        <w:rFonts w:ascii="Wingdings" w:hAnsi="Wingdings" w:cs="Wingdings" w:hint="default"/>
      </w:rPr>
    </w:lvl>
  </w:abstractNum>
  <w:abstractNum w:abstractNumId="5">
    <w:nsid w:val="60502A8D"/>
    <w:multiLevelType w:val="hybridMultilevel"/>
    <w:tmpl w:val="18BAEE7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nsid w:val="659C5D33"/>
    <w:multiLevelType w:val="hybridMultilevel"/>
    <w:tmpl w:val="51EC51B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nsid w:val="6B126053"/>
    <w:multiLevelType w:val="hybridMultilevel"/>
    <w:tmpl w:val="30327B7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3D2"/>
    <w:rsid w:val="00027F7B"/>
    <w:rsid w:val="00030270"/>
    <w:rsid w:val="0005253E"/>
    <w:rsid w:val="00060061"/>
    <w:rsid w:val="00060356"/>
    <w:rsid w:val="00063DB9"/>
    <w:rsid w:val="00065536"/>
    <w:rsid w:val="000B3D54"/>
    <w:rsid w:val="000B5057"/>
    <w:rsid w:val="000C0F26"/>
    <w:rsid w:val="000C37BE"/>
    <w:rsid w:val="000D62D3"/>
    <w:rsid w:val="000F03F2"/>
    <w:rsid w:val="000F7EAD"/>
    <w:rsid w:val="001010C6"/>
    <w:rsid w:val="001066BF"/>
    <w:rsid w:val="00123106"/>
    <w:rsid w:val="00123B0B"/>
    <w:rsid w:val="00125DD1"/>
    <w:rsid w:val="00125E6D"/>
    <w:rsid w:val="001261DA"/>
    <w:rsid w:val="001303B5"/>
    <w:rsid w:val="00132553"/>
    <w:rsid w:val="00144203"/>
    <w:rsid w:val="00145F21"/>
    <w:rsid w:val="00151736"/>
    <w:rsid w:val="0015379E"/>
    <w:rsid w:val="00153D7D"/>
    <w:rsid w:val="00153E21"/>
    <w:rsid w:val="00156998"/>
    <w:rsid w:val="00190438"/>
    <w:rsid w:val="0019531C"/>
    <w:rsid w:val="001A3537"/>
    <w:rsid w:val="001B24CC"/>
    <w:rsid w:val="001B5ED3"/>
    <w:rsid w:val="001E0477"/>
    <w:rsid w:val="001E2414"/>
    <w:rsid w:val="001E319A"/>
    <w:rsid w:val="00206C71"/>
    <w:rsid w:val="00221033"/>
    <w:rsid w:val="00224062"/>
    <w:rsid w:val="00233B43"/>
    <w:rsid w:val="00243B18"/>
    <w:rsid w:val="0025161E"/>
    <w:rsid w:val="00261386"/>
    <w:rsid w:val="0027469F"/>
    <w:rsid w:val="00277CB3"/>
    <w:rsid w:val="00282E80"/>
    <w:rsid w:val="002A6D54"/>
    <w:rsid w:val="002B79F9"/>
    <w:rsid w:val="002C3FE9"/>
    <w:rsid w:val="002C7B0D"/>
    <w:rsid w:val="002D2E81"/>
    <w:rsid w:val="002F2373"/>
    <w:rsid w:val="0031078B"/>
    <w:rsid w:val="00322A3B"/>
    <w:rsid w:val="0033050C"/>
    <w:rsid w:val="00375FD7"/>
    <w:rsid w:val="00376628"/>
    <w:rsid w:val="003815A3"/>
    <w:rsid w:val="00386B3E"/>
    <w:rsid w:val="003B03D2"/>
    <w:rsid w:val="003C367E"/>
    <w:rsid w:val="00404DE0"/>
    <w:rsid w:val="00427B50"/>
    <w:rsid w:val="0044151E"/>
    <w:rsid w:val="0044313D"/>
    <w:rsid w:val="00447CD4"/>
    <w:rsid w:val="00457E9E"/>
    <w:rsid w:val="004772B4"/>
    <w:rsid w:val="0049178C"/>
    <w:rsid w:val="004A6FDE"/>
    <w:rsid w:val="004C1729"/>
    <w:rsid w:val="004C19D8"/>
    <w:rsid w:val="004D11CF"/>
    <w:rsid w:val="004D735A"/>
    <w:rsid w:val="00505954"/>
    <w:rsid w:val="005277AD"/>
    <w:rsid w:val="00533B35"/>
    <w:rsid w:val="005379BB"/>
    <w:rsid w:val="00537E0B"/>
    <w:rsid w:val="0057279E"/>
    <w:rsid w:val="00576228"/>
    <w:rsid w:val="00584177"/>
    <w:rsid w:val="005E0215"/>
    <w:rsid w:val="005F39AF"/>
    <w:rsid w:val="00604509"/>
    <w:rsid w:val="00613262"/>
    <w:rsid w:val="00613FA9"/>
    <w:rsid w:val="006157E2"/>
    <w:rsid w:val="0062305D"/>
    <w:rsid w:val="00624BAE"/>
    <w:rsid w:val="00631975"/>
    <w:rsid w:val="00637C2C"/>
    <w:rsid w:val="00671AB6"/>
    <w:rsid w:val="00673A93"/>
    <w:rsid w:val="006A54D1"/>
    <w:rsid w:val="006A66E2"/>
    <w:rsid w:val="006C002D"/>
    <w:rsid w:val="006E2897"/>
    <w:rsid w:val="006F52B8"/>
    <w:rsid w:val="006F68C8"/>
    <w:rsid w:val="00706ADA"/>
    <w:rsid w:val="0072256D"/>
    <w:rsid w:val="00730EDD"/>
    <w:rsid w:val="00746BCD"/>
    <w:rsid w:val="007700C0"/>
    <w:rsid w:val="0077427E"/>
    <w:rsid w:val="007777EF"/>
    <w:rsid w:val="00780F5E"/>
    <w:rsid w:val="00781471"/>
    <w:rsid w:val="0079031D"/>
    <w:rsid w:val="007B2CA7"/>
    <w:rsid w:val="007C553E"/>
    <w:rsid w:val="007D0286"/>
    <w:rsid w:val="007D7465"/>
    <w:rsid w:val="00837930"/>
    <w:rsid w:val="008411F0"/>
    <w:rsid w:val="008471BB"/>
    <w:rsid w:val="0085374F"/>
    <w:rsid w:val="0085600B"/>
    <w:rsid w:val="00892030"/>
    <w:rsid w:val="00893FDB"/>
    <w:rsid w:val="008A7414"/>
    <w:rsid w:val="008C579F"/>
    <w:rsid w:val="008D0CFD"/>
    <w:rsid w:val="008F1B5E"/>
    <w:rsid w:val="008F4F38"/>
    <w:rsid w:val="009078CE"/>
    <w:rsid w:val="00930C7C"/>
    <w:rsid w:val="009544E6"/>
    <w:rsid w:val="009676B0"/>
    <w:rsid w:val="00990010"/>
    <w:rsid w:val="009912F7"/>
    <w:rsid w:val="00994B4F"/>
    <w:rsid w:val="009963A7"/>
    <w:rsid w:val="009970F3"/>
    <w:rsid w:val="009B1519"/>
    <w:rsid w:val="009C40AA"/>
    <w:rsid w:val="009F1946"/>
    <w:rsid w:val="009F3C6C"/>
    <w:rsid w:val="009F7288"/>
    <w:rsid w:val="00A04FD4"/>
    <w:rsid w:val="00A223EF"/>
    <w:rsid w:val="00A2350A"/>
    <w:rsid w:val="00A61426"/>
    <w:rsid w:val="00A659E5"/>
    <w:rsid w:val="00A66DB9"/>
    <w:rsid w:val="00A85936"/>
    <w:rsid w:val="00A96329"/>
    <w:rsid w:val="00AC3EE5"/>
    <w:rsid w:val="00AD3325"/>
    <w:rsid w:val="00AD3EE0"/>
    <w:rsid w:val="00AE3970"/>
    <w:rsid w:val="00AE6BE5"/>
    <w:rsid w:val="00AF2365"/>
    <w:rsid w:val="00AF4595"/>
    <w:rsid w:val="00B17B83"/>
    <w:rsid w:val="00B370BB"/>
    <w:rsid w:val="00B46D6B"/>
    <w:rsid w:val="00B52936"/>
    <w:rsid w:val="00B722FC"/>
    <w:rsid w:val="00B729A3"/>
    <w:rsid w:val="00B7552A"/>
    <w:rsid w:val="00B75B55"/>
    <w:rsid w:val="00B92215"/>
    <w:rsid w:val="00B93D7D"/>
    <w:rsid w:val="00B95BE4"/>
    <w:rsid w:val="00BA0899"/>
    <w:rsid w:val="00BB1C89"/>
    <w:rsid w:val="00BC45AC"/>
    <w:rsid w:val="00BD553B"/>
    <w:rsid w:val="00BE34C1"/>
    <w:rsid w:val="00BE62CE"/>
    <w:rsid w:val="00BF53BC"/>
    <w:rsid w:val="00C02E1F"/>
    <w:rsid w:val="00C0789E"/>
    <w:rsid w:val="00C10ADB"/>
    <w:rsid w:val="00C34C11"/>
    <w:rsid w:val="00C4254F"/>
    <w:rsid w:val="00C437F8"/>
    <w:rsid w:val="00C56723"/>
    <w:rsid w:val="00C5679F"/>
    <w:rsid w:val="00C6030A"/>
    <w:rsid w:val="00C6351D"/>
    <w:rsid w:val="00C91DD1"/>
    <w:rsid w:val="00CA2435"/>
    <w:rsid w:val="00CD65AB"/>
    <w:rsid w:val="00CD65D5"/>
    <w:rsid w:val="00CE4A04"/>
    <w:rsid w:val="00CF7889"/>
    <w:rsid w:val="00CF7F8C"/>
    <w:rsid w:val="00D063F4"/>
    <w:rsid w:val="00D10BB1"/>
    <w:rsid w:val="00D145B2"/>
    <w:rsid w:val="00D43918"/>
    <w:rsid w:val="00D46170"/>
    <w:rsid w:val="00D53482"/>
    <w:rsid w:val="00D607F3"/>
    <w:rsid w:val="00D77E30"/>
    <w:rsid w:val="00D96D2F"/>
    <w:rsid w:val="00DA106B"/>
    <w:rsid w:val="00DA2508"/>
    <w:rsid w:val="00DB4A19"/>
    <w:rsid w:val="00DC6DA7"/>
    <w:rsid w:val="00DE1555"/>
    <w:rsid w:val="00DE254F"/>
    <w:rsid w:val="00DE4954"/>
    <w:rsid w:val="00DF4D26"/>
    <w:rsid w:val="00E11988"/>
    <w:rsid w:val="00E14D4D"/>
    <w:rsid w:val="00E175DE"/>
    <w:rsid w:val="00E410D8"/>
    <w:rsid w:val="00E418AC"/>
    <w:rsid w:val="00E64090"/>
    <w:rsid w:val="00E73DB6"/>
    <w:rsid w:val="00E75DCC"/>
    <w:rsid w:val="00E802F9"/>
    <w:rsid w:val="00E86570"/>
    <w:rsid w:val="00EA34A3"/>
    <w:rsid w:val="00EB1088"/>
    <w:rsid w:val="00EC1297"/>
    <w:rsid w:val="00EC1D25"/>
    <w:rsid w:val="00ED63C2"/>
    <w:rsid w:val="00EE6296"/>
    <w:rsid w:val="00EE671D"/>
    <w:rsid w:val="00EF5EAF"/>
    <w:rsid w:val="00F0067E"/>
    <w:rsid w:val="00F0078C"/>
    <w:rsid w:val="00F043FB"/>
    <w:rsid w:val="00F17224"/>
    <w:rsid w:val="00F329E2"/>
    <w:rsid w:val="00F40A63"/>
    <w:rsid w:val="00F61A27"/>
    <w:rsid w:val="00F832DA"/>
    <w:rsid w:val="00FA4D7D"/>
    <w:rsid w:val="00FC3367"/>
    <w:rsid w:val="00FC4AAF"/>
    <w:rsid w:val="00FF0BB8"/>
    <w:rsid w:val="00FF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D2"/>
    <w:pPr>
      <w:spacing w:after="0" w:line="240" w:lineRule="auto"/>
    </w:pPr>
    <w:rPr>
      <w:rFonts w:ascii="Georgia" w:hAnsi="Georgia" w:cs="Georgia"/>
      <w:sz w:val="24"/>
      <w:szCs w:val="24"/>
    </w:rPr>
  </w:style>
  <w:style w:type="paragraph" w:styleId="Heading1">
    <w:name w:val="heading 1"/>
    <w:basedOn w:val="Normal"/>
    <w:next w:val="Body-default"/>
    <w:link w:val="Heading1Char"/>
    <w:uiPriority w:val="99"/>
    <w:qFormat/>
    <w:rsid w:val="003B03D2"/>
    <w:pPr>
      <w:keepNext/>
      <w:spacing w:before="240" w:after="60"/>
      <w:outlineLvl w:val="0"/>
    </w:pPr>
    <w:rPr>
      <w:rFonts w:ascii="Arial" w:hAnsi="Arial" w:cs="Arial"/>
      <w:b/>
      <w:bCs/>
      <w:kern w:val="32"/>
      <w:sz w:val="32"/>
      <w:szCs w:val="32"/>
    </w:rPr>
  </w:style>
  <w:style w:type="paragraph" w:styleId="Heading2">
    <w:name w:val="heading 2"/>
    <w:basedOn w:val="Normal"/>
    <w:next w:val="Body-default"/>
    <w:link w:val="Heading2Char"/>
    <w:uiPriority w:val="99"/>
    <w:qFormat/>
    <w:rsid w:val="003B03D2"/>
    <w:pPr>
      <w:keepNext/>
      <w:spacing w:before="240" w:after="60"/>
      <w:outlineLvl w:val="1"/>
    </w:pPr>
    <w:rPr>
      <w:rFonts w:ascii="Arial" w:hAnsi="Arial" w:cs="Arial"/>
      <w:b/>
      <w:bCs/>
      <w:i/>
      <w:iCs/>
      <w:sz w:val="28"/>
      <w:szCs w:val="28"/>
    </w:rPr>
  </w:style>
  <w:style w:type="paragraph" w:styleId="Heading3">
    <w:name w:val="heading 3"/>
    <w:basedOn w:val="Normal"/>
    <w:next w:val="Body-default"/>
    <w:link w:val="Heading3Char"/>
    <w:uiPriority w:val="99"/>
    <w:qFormat/>
    <w:rsid w:val="003B03D2"/>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B03D2"/>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DocName">
    <w:name w:val="Doc Name"/>
    <w:basedOn w:val="Normal"/>
    <w:uiPriority w:val="99"/>
    <w:rsid w:val="003B03D2"/>
    <w:pPr>
      <w:jc w:val="center"/>
    </w:pPr>
    <w:rPr>
      <w:rFonts w:ascii="Arial" w:hAnsi="Arial" w:cs="Arial"/>
      <w:sz w:val="48"/>
      <w:szCs w:val="48"/>
    </w:rPr>
  </w:style>
  <w:style w:type="paragraph" w:styleId="Footer">
    <w:name w:val="footer"/>
    <w:basedOn w:val="Normal"/>
    <w:link w:val="FooterChar"/>
    <w:uiPriority w:val="99"/>
    <w:rsid w:val="003B03D2"/>
    <w:pPr>
      <w:tabs>
        <w:tab w:val="center" w:pos="4320"/>
        <w:tab w:val="right" w:pos="8640"/>
      </w:tabs>
    </w:pPr>
  </w:style>
  <w:style w:type="character" w:customStyle="1" w:styleId="FooterChar">
    <w:name w:val="Footer Char"/>
    <w:basedOn w:val="DefaultParagraphFont"/>
    <w:link w:val="Footer"/>
    <w:uiPriority w:val="99"/>
    <w:semiHidden/>
    <w:rPr>
      <w:rFonts w:ascii="Georgia" w:hAnsi="Georgia" w:cs="Georgia"/>
      <w:sz w:val="24"/>
      <w:szCs w:val="24"/>
    </w:rPr>
  </w:style>
  <w:style w:type="paragraph" w:customStyle="1" w:styleId="Normal-No-Indent">
    <w:name w:val="Normal-No-Indent"/>
    <w:basedOn w:val="Normal"/>
    <w:link w:val="Normal-No-IndentChar"/>
    <w:uiPriority w:val="99"/>
    <w:rsid w:val="003B03D2"/>
  </w:style>
  <w:style w:type="character" w:customStyle="1" w:styleId="Normal-No-IndentChar">
    <w:name w:val="Normal-No-Indent Char"/>
    <w:basedOn w:val="DefaultParagraphFont"/>
    <w:link w:val="Normal-No-Indent"/>
    <w:uiPriority w:val="99"/>
    <w:locked/>
    <w:rsid w:val="003B03D2"/>
    <w:rPr>
      <w:rFonts w:ascii="Georgia" w:hAnsi="Georgia" w:cs="Georgia"/>
      <w:sz w:val="24"/>
      <w:szCs w:val="24"/>
      <w:lang w:val="en-US" w:eastAsia="en-US"/>
    </w:rPr>
  </w:style>
  <w:style w:type="paragraph" w:customStyle="1" w:styleId="Body-default">
    <w:name w:val="Body-default"/>
    <w:basedOn w:val="Normal"/>
    <w:link w:val="Body-defaultChar"/>
    <w:uiPriority w:val="99"/>
    <w:rsid w:val="003B03D2"/>
    <w:pPr>
      <w:ind w:firstLine="360"/>
    </w:pPr>
  </w:style>
  <w:style w:type="table" w:styleId="TableGrid">
    <w:name w:val="Table Grid"/>
    <w:basedOn w:val="TableNormal"/>
    <w:uiPriority w:val="99"/>
    <w:rsid w:val="003B03D2"/>
    <w:pPr>
      <w:spacing w:after="0" w:line="240" w:lineRule="auto"/>
    </w:pPr>
    <w:rPr>
      <w:rFonts w:ascii="Georgia" w:hAnsi="Georgia" w:cs="Georg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demarkSuperscript">
    <w:name w:val="Trademark Superscript"/>
    <w:basedOn w:val="Body-default"/>
    <w:link w:val="TrademarkSuperscriptChar"/>
    <w:uiPriority w:val="99"/>
    <w:rsid w:val="003B03D2"/>
    <w:rPr>
      <w:sz w:val="20"/>
      <w:szCs w:val="20"/>
      <w:vertAlign w:val="superscript"/>
    </w:rPr>
  </w:style>
  <w:style w:type="character" w:customStyle="1" w:styleId="Body-defaultChar">
    <w:name w:val="Body-default Char"/>
    <w:basedOn w:val="DefaultParagraphFont"/>
    <w:link w:val="Body-default"/>
    <w:uiPriority w:val="99"/>
    <w:locked/>
    <w:rsid w:val="003B03D2"/>
    <w:rPr>
      <w:rFonts w:ascii="Georgia" w:hAnsi="Georgia" w:cs="Georgia"/>
      <w:sz w:val="24"/>
      <w:szCs w:val="24"/>
      <w:lang w:val="en-US" w:eastAsia="en-US"/>
    </w:rPr>
  </w:style>
  <w:style w:type="character" w:customStyle="1" w:styleId="TrademarkSuperscriptChar">
    <w:name w:val="Trademark Superscript Char"/>
    <w:basedOn w:val="Body-defaultChar"/>
    <w:link w:val="TrademarkSuperscript"/>
    <w:uiPriority w:val="99"/>
    <w:locked/>
    <w:rsid w:val="003B03D2"/>
    <w:rPr>
      <w:rFonts w:ascii="Georgia" w:hAnsi="Georgia" w:cs="Georgia"/>
      <w:sz w:val="24"/>
      <w:szCs w:val="24"/>
      <w:vertAlign w:val="superscript"/>
      <w:lang w:val="en-US" w:eastAsia="en-US"/>
    </w:rPr>
  </w:style>
  <w:style w:type="paragraph" w:styleId="TOC1">
    <w:name w:val="toc 1"/>
    <w:basedOn w:val="Normal"/>
    <w:next w:val="Normal"/>
    <w:autoRedefine/>
    <w:uiPriority w:val="99"/>
    <w:semiHidden/>
    <w:rsid w:val="003B03D2"/>
  </w:style>
  <w:style w:type="paragraph" w:styleId="TOC2">
    <w:name w:val="toc 2"/>
    <w:basedOn w:val="Normal"/>
    <w:next w:val="Normal"/>
    <w:autoRedefine/>
    <w:uiPriority w:val="99"/>
    <w:semiHidden/>
    <w:rsid w:val="003B03D2"/>
    <w:pPr>
      <w:ind w:left="240"/>
    </w:pPr>
  </w:style>
  <w:style w:type="character" w:styleId="Hyperlink">
    <w:name w:val="Hyperlink"/>
    <w:basedOn w:val="DefaultParagraphFont"/>
    <w:uiPriority w:val="99"/>
    <w:rsid w:val="003B03D2"/>
    <w:rPr>
      <w:color w:val="0000FF"/>
      <w:u w:val="single"/>
    </w:rPr>
  </w:style>
  <w:style w:type="paragraph" w:customStyle="1" w:styleId="MajorSection">
    <w:name w:val="Major Section"/>
    <w:basedOn w:val="Normal-No-Indent"/>
    <w:link w:val="MajorSectionChar"/>
    <w:uiPriority w:val="99"/>
    <w:rsid w:val="003B03D2"/>
    <w:rPr>
      <w:rFonts w:ascii="Arial" w:hAnsi="Arial" w:cs="Arial"/>
      <w:b/>
      <w:bCs/>
      <w:sz w:val="36"/>
      <w:szCs w:val="36"/>
    </w:rPr>
  </w:style>
  <w:style w:type="character" w:customStyle="1" w:styleId="MajorSectionChar">
    <w:name w:val="Major Section Char"/>
    <w:basedOn w:val="Normal-No-IndentChar"/>
    <w:link w:val="MajorSection"/>
    <w:uiPriority w:val="99"/>
    <w:locked/>
    <w:rsid w:val="003B03D2"/>
    <w:rPr>
      <w:rFonts w:ascii="Arial" w:hAnsi="Arial" w:cs="Arial"/>
      <w:b/>
      <w:bCs/>
      <w:sz w:val="36"/>
      <w:szCs w:val="36"/>
      <w:lang w:val="en-US" w:eastAsia="en-US"/>
    </w:rPr>
  </w:style>
  <w:style w:type="paragraph" w:customStyle="1" w:styleId="Codesnippets">
    <w:name w:val="Code snippets"/>
    <w:basedOn w:val="Body-default"/>
    <w:link w:val="CodesnippetsChar"/>
    <w:uiPriority w:val="99"/>
    <w:rsid w:val="003B03D2"/>
    <w:pPr>
      <w:ind w:firstLine="0"/>
    </w:pPr>
    <w:rPr>
      <w:rFonts w:ascii="Courier New" w:hAnsi="Courier New" w:cs="Courier New"/>
    </w:rPr>
  </w:style>
  <w:style w:type="paragraph" w:styleId="TOC3">
    <w:name w:val="toc 3"/>
    <w:basedOn w:val="Normal"/>
    <w:next w:val="Normal"/>
    <w:autoRedefine/>
    <w:uiPriority w:val="99"/>
    <w:semiHidden/>
    <w:rsid w:val="003B03D2"/>
    <w:pPr>
      <w:ind w:left="480"/>
    </w:pPr>
  </w:style>
  <w:style w:type="character" w:customStyle="1" w:styleId="CodesnippetsChar">
    <w:name w:val="Code snippets Char"/>
    <w:basedOn w:val="Body-defaultChar"/>
    <w:link w:val="Codesnippets"/>
    <w:uiPriority w:val="99"/>
    <w:locked/>
    <w:rsid w:val="003B03D2"/>
    <w:rPr>
      <w:rFonts w:ascii="Courier New" w:hAnsi="Courier New" w:cs="Courier New"/>
      <w:sz w:val="24"/>
      <w:szCs w:val="24"/>
      <w:lang w:val="en-US" w:eastAsia="en-US"/>
    </w:rPr>
  </w:style>
  <w:style w:type="paragraph" w:customStyle="1" w:styleId="yiv5659425449ydp75da13ddmsonormal">
    <w:name w:val="yiv5659425449ydp75da13ddmsonormal"/>
    <w:basedOn w:val="Normal"/>
    <w:uiPriority w:val="99"/>
    <w:rsid w:val="00E75DCC"/>
    <w:pPr>
      <w:spacing w:before="100" w:beforeAutospacing="1" w:after="100" w:afterAutospacing="1"/>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D2"/>
    <w:pPr>
      <w:spacing w:after="0" w:line="240" w:lineRule="auto"/>
    </w:pPr>
    <w:rPr>
      <w:rFonts w:ascii="Georgia" w:hAnsi="Georgia" w:cs="Georgia"/>
      <w:sz w:val="24"/>
      <w:szCs w:val="24"/>
    </w:rPr>
  </w:style>
  <w:style w:type="paragraph" w:styleId="Heading1">
    <w:name w:val="heading 1"/>
    <w:basedOn w:val="Normal"/>
    <w:next w:val="Body-default"/>
    <w:link w:val="Heading1Char"/>
    <w:uiPriority w:val="99"/>
    <w:qFormat/>
    <w:rsid w:val="003B03D2"/>
    <w:pPr>
      <w:keepNext/>
      <w:spacing w:before="240" w:after="60"/>
      <w:outlineLvl w:val="0"/>
    </w:pPr>
    <w:rPr>
      <w:rFonts w:ascii="Arial" w:hAnsi="Arial" w:cs="Arial"/>
      <w:b/>
      <w:bCs/>
      <w:kern w:val="32"/>
      <w:sz w:val="32"/>
      <w:szCs w:val="32"/>
    </w:rPr>
  </w:style>
  <w:style w:type="paragraph" w:styleId="Heading2">
    <w:name w:val="heading 2"/>
    <w:basedOn w:val="Normal"/>
    <w:next w:val="Body-default"/>
    <w:link w:val="Heading2Char"/>
    <w:uiPriority w:val="99"/>
    <w:qFormat/>
    <w:rsid w:val="003B03D2"/>
    <w:pPr>
      <w:keepNext/>
      <w:spacing w:before="240" w:after="60"/>
      <w:outlineLvl w:val="1"/>
    </w:pPr>
    <w:rPr>
      <w:rFonts w:ascii="Arial" w:hAnsi="Arial" w:cs="Arial"/>
      <w:b/>
      <w:bCs/>
      <w:i/>
      <w:iCs/>
      <w:sz w:val="28"/>
      <w:szCs w:val="28"/>
    </w:rPr>
  </w:style>
  <w:style w:type="paragraph" w:styleId="Heading3">
    <w:name w:val="heading 3"/>
    <w:basedOn w:val="Normal"/>
    <w:next w:val="Body-default"/>
    <w:link w:val="Heading3Char"/>
    <w:uiPriority w:val="99"/>
    <w:qFormat/>
    <w:rsid w:val="003B03D2"/>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B03D2"/>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DocName">
    <w:name w:val="Doc Name"/>
    <w:basedOn w:val="Normal"/>
    <w:uiPriority w:val="99"/>
    <w:rsid w:val="003B03D2"/>
    <w:pPr>
      <w:jc w:val="center"/>
    </w:pPr>
    <w:rPr>
      <w:rFonts w:ascii="Arial" w:hAnsi="Arial" w:cs="Arial"/>
      <w:sz w:val="48"/>
      <w:szCs w:val="48"/>
    </w:rPr>
  </w:style>
  <w:style w:type="paragraph" w:styleId="Footer">
    <w:name w:val="footer"/>
    <w:basedOn w:val="Normal"/>
    <w:link w:val="FooterChar"/>
    <w:uiPriority w:val="99"/>
    <w:rsid w:val="003B03D2"/>
    <w:pPr>
      <w:tabs>
        <w:tab w:val="center" w:pos="4320"/>
        <w:tab w:val="right" w:pos="8640"/>
      </w:tabs>
    </w:pPr>
  </w:style>
  <w:style w:type="character" w:customStyle="1" w:styleId="FooterChar">
    <w:name w:val="Footer Char"/>
    <w:basedOn w:val="DefaultParagraphFont"/>
    <w:link w:val="Footer"/>
    <w:uiPriority w:val="99"/>
    <w:semiHidden/>
    <w:rPr>
      <w:rFonts w:ascii="Georgia" w:hAnsi="Georgia" w:cs="Georgia"/>
      <w:sz w:val="24"/>
      <w:szCs w:val="24"/>
    </w:rPr>
  </w:style>
  <w:style w:type="paragraph" w:customStyle="1" w:styleId="Normal-No-Indent">
    <w:name w:val="Normal-No-Indent"/>
    <w:basedOn w:val="Normal"/>
    <w:link w:val="Normal-No-IndentChar"/>
    <w:uiPriority w:val="99"/>
    <w:rsid w:val="003B03D2"/>
  </w:style>
  <w:style w:type="character" w:customStyle="1" w:styleId="Normal-No-IndentChar">
    <w:name w:val="Normal-No-Indent Char"/>
    <w:basedOn w:val="DefaultParagraphFont"/>
    <w:link w:val="Normal-No-Indent"/>
    <w:uiPriority w:val="99"/>
    <w:locked/>
    <w:rsid w:val="003B03D2"/>
    <w:rPr>
      <w:rFonts w:ascii="Georgia" w:hAnsi="Georgia" w:cs="Georgia"/>
      <w:sz w:val="24"/>
      <w:szCs w:val="24"/>
      <w:lang w:val="en-US" w:eastAsia="en-US"/>
    </w:rPr>
  </w:style>
  <w:style w:type="paragraph" w:customStyle="1" w:styleId="Body-default">
    <w:name w:val="Body-default"/>
    <w:basedOn w:val="Normal"/>
    <w:link w:val="Body-defaultChar"/>
    <w:uiPriority w:val="99"/>
    <w:rsid w:val="003B03D2"/>
    <w:pPr>
      <w:ind w:firstLine="360"/>
    </w:pPr>
  </w:style>
  <w:style w:type="table" w:styleId="TableGrid">
    <w:name w:val="Table Grid"/>
    <w:basedOn w:val="TableNormal"/>
    <w:uiPriority w:val="99"/>
    <w:rsid w:val="003B03D2"/>
    <w:pPr>
      <w:spacing w:after="0" w:line="240" w:lineRule="auto"/>
    </w:pPr>
    <w:rPr>
      <w:rFonts w:ascii="Georgia" w:hAnsi="Georgia" w:cs="Georg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demarkSuperscript">
    <w:name w:val="Trademark Superscript"/>
    <w:basedOn w:val="Body-default"/>
    <w:link w:val="TrademarkSuperscriptChar"/>
    <w:uiPriority w:val="99"/>
    <w:rsid w:val="003B03D2"/>
    <w:rPr>
      <w:sz w:val="20"/>
      <w:szCs w:val="20"/>
      <w:vertAlign w:val="superscript"/>
    </w:rPr>
  </w:style>
  <w:style w:type="character" w:customStyle="1" w:styleId="Body-defaultChar">
    <w:name w:val="Body-default Char"/>
    <w:basedOn w:val="DefaultParagraphFont"/>
    <w:link w:val="Body-default"/>
    <w:uiPriority w:val="99"/>
    <w:locked/>
    <w:rsid w:val="003B03D2"/>
    <w:rPr>
      <w:rFonts w:ascii="Georgia" w:hAnsi="Georgia" w:cs="Georgia"/>
      <w:sz w:val="24"/>
      <w:szCs w:val="24"/>
      <w:lang w:val="en-US" w:eastAsia="en-US"/>
    </w:rPr>
  </w:style>
  <w:style w:type="character" w:customStyle="1" w:styleId="TrademarkSuperscriptChar">
    <w:name w:val="Trademark Superscript Char"/>
    <w:basedOn w:val="Body-defaultChar"/>
    <w:link w:val="TrademarkSuperscript"/>
    <w:uiPriority w:val="99"/>
    <w:locked/>
    <w:rsid w:val="003B03D2"/>
    <w:rPr>
      <w:rFonts w:ascii="Georgia" w:hAnsi="Georgia" w:cs="Georgia"/>
      <w:sz w:val="24"/>
      <w:szCs w:val="24"/>
      <w:vertAlign w:val="superscript"/>
      <w:lang w:val="en-US" w:eastAsia="en-US"/>
    </w:rPr>
  </w:style>
  <w:style w:type="paragraph" w:styleId="TOC1">
    <w:name w:val="toc 1"/>
    <w:basedOn w:val="Normal"/>
    <w:next w:val="Normal"/>
    <w:autoRedefine/>
    <w:uiPriority w:val="99"/>
    <w:semiHidden/>
    <w:rsid w:val="003B03D2"/>
  </w:style>
  <w:style w:type="paragraph" w:styleId="TOC2">
    <w:name w:val="toc 2"/>
    <w:basedOn w:val="Normal"/>
    <w:next w:val="Normal"/>
    <w:autoRedefine/>
    <w:uiPriority w:val="99"/>
    <w:semiHidden/>
    <w:rsid w:val="003B03D2"/>
    <w:pPr>
      <w:ind w:left="240"/>
    </w:pPr>
  </w:style>
  <w:style w:type="character" w:styleId="Hyperlink">
    <w:name w:val="Hyperlink"/>
    <w:basedOn w:val="DefaultParagraphFont"/>
    <w:uiPriority w:val="99"/>
    <w:rsid w:val="003B03D2"/>
    <w:rPr>
      <w:color w:val="0000FF"/>
      <w:u w:val="single"/>
    </w:rPr>
  </w:style>
  <w:style w:type="paragraph" w:customStyle="1" w:styleId="MajorSection">
    <w:name w:val="Major Section"/>
    <w:basedOn w:val="Normal-No-Indent"/>
    <w:link w:val="MajorSectionChar"/>
    <w:uiPriority w:val="99"/>
    <w:rsid w:val="003B03D2"/>
    <w:rPr>
      <w:rFonts w:ascii="Arial" w:hAnsi="Arial" w:cs="Arial"/>
      <w:b/>
      <w:bCs/>
      <w:sz w:val="36"/>
      <w:szCs w:val="36"/>
    </w:rPr>
  </w:style>
  <w:style w:type="character" w:customStyle="1" w:styleId="MajorSectionChar">
    <w:name w:val="Major Section Char"/>
    <w:basedOn w:val="Normal-No-IndentChar"/>
    <w:link w:val="MajorSection"/>
    <w:uiPriority w:val="99"/>
    <w:locked/>
    <w:rsid w:val="003B03D2"/>
    <w:rPr>
      <w:rFonts w:ascii="Arial" w:hAnsi="Arial" w:cs="Arial"/>
      <w:b/>
      <w:bCs/>
      <w:sz w:val="36"/>
      <w:szCs w:val="36"/>
      <w:lang w:val="en-US" w:eastAsia="en-US"/>
    </w:rPr>
  </w:style>
  <w:style w:type="paragraph" w:customStyle="1" w:styleId="Codesnippets">
    <w:name w:val="Code snippets"/>
    <w:basedOn w:val="Body-default"/>
    <w:link w:val="CodesnippetsChar"/>
    <w:uiPriority w:val="99"/>
    <w:rsid w:val="003B03D2"/>
    <w:pPr>
      <w:ind w:firstLine="0"/>
    </w:pPr>
    <w:rPr>
      <w:rFonts w:ascii="Courier New" w:hAnsi="Courier New" w:cs="Courier New"/>
    </w:rPr>
  </w:style>
  <w:style w:type="paragraph" w:styleId="TOC3">
    <w:name w:val="toc 3"/>
    <w:basedOn w:val="Normal"/>
    <w:next w:val="Normal"/>
    <w:autoRedefine/>
    <w:uiPriority w:val="99"/>
    <w:semiHidden/>
    <w:rsid w:val="003B03D2"/>
    <w:pPr>
      <w:ind w:left="480"/>
    </w:pPr>
  </w:style>
  <w:style w:type="character" w:customStyle="1" w:styleId="CodesnippetsChar">
    <w:name w:val="Code snippets Char"/>
    <w:basedOn w:val="Body-defaultChar"/>
    <w:link w:val="Codesnippets"/>
    <w:uiPriority w:val="99"/>
    <w:locked/>
    <w:rsid w:val="003B03D2"/>
    <w:rPr>
      <w:rFonts w:ascii="Courier New" w:hAnsi="Courier New" w:cs="Courier New"/>
      <w:sz w:val="24"/>
      <w:szCs w:val="24"/>
      <w:lang w:val="en-US" w:eastAsia="en-US"/>
    </w:rPr>
  </w:style>
  <w:style w:type="paragraph" w:customStyle="1" w:styleId="yiv5659425449ydp75da13ddmsonormal">
    <w:name w:val="yiv5659425449ydp75da13ddmsonormal"/>
    <w:basedOn w:val="Normal"/>
    <w:uiPriority w:val="99"/>
    <w:rsid w:val="00E75DCC"/>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8041</Words>
  <Characters>45834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RNET Manual</vt:lpstr>
    </vt:vector>
  </TitlesOfParts>
  <Company>2015-PC</Company>
  <LinksUpToDate>false</LinksUpToDate>
  <CharactersWithSpaces>53768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RNET Manual</dc:title>
  <dc:creator>Bernie</dc:creator>
  <cp:lastModifiedBy>E 38th St Press</cp:lastModifiedBy>
  <cp:revision>2</cp:revision>
  <dcterms:created xsi:type="dcterms:W3CDTF">2018-09-25T22:50:00Z</dcterms:created>
  <dcterms:modified xsi:type="dcterms:W3CDTF">2018-09-25T22:50:00Z</dcterms:modified>
</cp:coreProperties>
</file>