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816EE" w14:textId="77777777" w:rsidR="00CF0AC9" w:rsidRPr="004D16A8" w:rsidRDefault="00CF0AC9" w:rsidP="00386364">
      <w:pPr>
        <w:rPr>
          <w:rFonts w:ascii="Arial" w:hAnsi="Arial" w:cs="Arial"/>
        </w:rPr>
      </w:pPr>
    </w:p>
    <w:tbl>
      <w:tblPr>
        <w:tblStyle w:val="Cuadrculamedia1-nfasis5"/>
        <w:tblpPr w:leftFromText="142" w:rightFromText="142" w:bottomFromText="198" w:vertAnchor="text" w:horzAnchor="page" w:tblpX="1628" w:tblpY="1"/>
        <w:tblW w:w="9072" w:type="dxa"/>
        <w:tblLook w:val="04A0" w:firstRow="1" w:lastRow="0" w:firstColumn="1" w:lastColumn="0" w:noHBand="0" w:noVBand="1"/>
      </w:tblPr>
      <w:tblGrid>
        <w:gridCol w:w="1893"/>
        <w:gridCol w:w="359"/>
        <w:gridCol w:w="1260"/>
        <w:gridCol w:w="561"/>
        <w:gridCol w:w="1125"/>
        <w:gridCol w:w="1098"/>
        <w:gridCol w:w="1114"/>
        <w:gridCol w:w="1662"/>
      </w:tblGrid>
      <w:tr w:rsidR="00386364" w:rsidRPr="00966B84" w14:paraId="57277632" w14:textId="77777777" w:rsidTr="00336E3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8"/>
            <w:vAlign w:val="center"/>
          </w:tcPr>
          <w:p w14:paraId="6F66D5DD" w14:textId="7E07C3DD" w:rsidR="00386364" w:rsidRPr="00966B84" w:rsidRDefault="00386364" w:rsidP="00CF0AC9">
            <w:pPr>
              <w:jc w:val="center"/>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 xml:space="preserve">DATOS DE LA </w:t>
            </w:r>
            <w:r w:rsidR="00CF0AC9" w:rsidRPr="00966B84">
              <w:rPr>
                <w:rFonts w:ascii="Arial" w:hAnsi="Arial" w:cs="Arial"/>
                <w:color w:val="000000" w:themeColor="text1"/>
                <w:sz w:val="20"/>
                <w:szCs w:val="20"/>
                <w:lang w:val="es-ES_tradnl"/>
              </w:rPr>
              <w:t>ACTIVIDAD</w:t>
            </w:r>
          </w:p>
        </w:tc>
      </w:tr>
      <w:tr w:rsidR="00966B84" w:rsidRPr="00966B84" w14:paraId="679B36B2" w14:textId="77777777" w:rsidTr="00E75DE3">
        <w:trPr>
          <w:cnfStyle w:val="000000100000" w:firstRow="0" w:lastRow="0" w:firstColumn="0" w:lastColumn="0" w:oddVBand="0" w:evenVBand="0" w:oddHBand="1" w:evenHBand="0" w:firstRowFirstColumn="0" w:firstRowLastColumn="0" w:lastRowFirstColumn="0" w:lastRowLastColumn="0"/>
          <w:trHeight w:hRule="exact" w:val="88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EE4032" w14:textId="77777777" w:rsidR="00386364" w:rsidRPr="00966B84" w:rsidRDefault="00386364" w:rsidP="00336E36">
            <w:pPr>
              <w:jc w:val="center"/>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No. de Práctica:</w:t>
            </w:r>
          </w:p>
        </w:tc>
        <w:tc>
          <w:tcPr>
            <w:tcW w:w="0" w:type="auto"/>
            <w:vAlign w:val="center"/>
            <w:hideMark/>
          </w:tcPr>
          <w:p w14:paraId="12218473" w14:textId="64620F34" w:rsidR="00386364" w:rsidRPr="00966B84" w:rsidRDefault="00E75DE3"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lang w:val="es-ES_tradnl"/>
              </w:rPr>
            </w:pPr>
            <w:r>
              <w:rPr>
                <w:rFonts w:ascii="Arial" w:hAnsi="Arial" w:cs="Arial"/>
                <w:b/>
                <w:color w:val="000000" w:themeColor="text1"/>
                <w:sz w:val="20"/>
                <w:szCs w:val="20"/>
                <w:lang w:val="es-ES_tradnl"/>
              </w:rPr>
              <w:t>2</w:t>
            </w:r>
          </w:p>
        </w:tc>
        <w:tc>
          <w:tcPr>
            <w:tcW w:w="0" w:type="auto"/>
            <w:vAlign w:val="center"/>
            <w:hideMark/>
          </w:tcPr>
          <w:p w14:paraId="2AE2F1CA"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lang w:val="es-ES_tradnl"/>
              </w:rPr>
            </w:pPr>
            <w:r w:rsidRPr="00966B84">
              <w:rPr>
                <w:rFonts w:ascii="Arial" w:hAnsi="Arial" w:cs="Arial"/>
                <w:b/>
                <w:color w:val="000000" w:themeColor="text1"/>
                <w:sz w:val="20"/>
                <w:szCs w:val="20"/>
                <w:lang w:val="es-ES_tradnl"/>
              </w:rPr>
              <w:t>Práctica:</w:t>
            </w:r>
          </w:p>
        </w:tc>
        <w:tc>
          <w:tcPr>
            <w:tcW w:w="0" w:type="auto"/>
            <w:gridSpan w:val="5"/>
            <w:vAlign w:val="center"/>
            <w:hideMark/>
          </w:tcPr>
          <w:p w14:paraId="366085F7" w14:textId="77777777" w:rsidR="00E75DE3" w:rsidRDefault="00E75DE3" w:rsidP="00E75DE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sz w:val="20"/>
                <w:szCs w:val="20"/>
                <w:lang w:val="es-ES_tradnl"/>
              </w:rPr>
            </w:pPr>
          </w:p>
          <w:p w14:paraId="4F871627" w14:textId="10133F38" w:rsidR="00966B84" w:rsidRPr="00966B84" w:rsidRDefault="00E75DE3" w:rsidP="00E75DE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5DE3">
              <w:rPr>
                <w:rFonts w:ascii="Arial" w:eastAsiaTheme="majorEastAsia" w:hAnsi="Arial" w:cs="Arial"/>
                <w:b/>
                <w:bCs/>
                <w:sz w:val="20"/>
                <w:szCs w:val="20"/>
                <w:lang w:val="es-ES_tradnl"/>
              </w:rPr>
              <w:t xml:space="preserve">Configurar en </w:t>
            </w:r>
            <w:r w:rsidRPr="00E75DE3">
              <w:rPr>
                <w:rFonts w:ascii="Arial" w:eastAsiaTheme="majorEastAsia" w:hAnsi="Arial" w:cs="Arial"/>
                <w:b/>
                <w:bCs/>
                <w:sz w:val="20"/>
                <w:szCs w:val="20"/>
                <w:lang w:val="es-ES_tradnl"/>
              </w:rPr>
              <w:t>Routers</w:t>
            </w:r>
            <w:r w:rsidRPr="00E75DE3">
              <w:rPr>
                <w:rFonts w:ascii="Arial" w:eastAsiaTheme="majorEastAsia" w:hAnsi="Arial" w:cs="Arial"/>
                <w:b/>
                <w:bCs/>
                <w:sz w:val="20"/>
                <w:szCs w:val="20"/>
                <w:lang w:val="es-ES_tradnl"/>
              </w:rPr>
              <w:t xml:space="preserve"> con Autenticación AAA</w:t>
            </w:r>
          </w:p>
          <w:p w14:paraId="4B9B0508" w14:textId="09BC7019" w:rsidR="00966B84" w:rsidRPr="00966B84" w:rsidRDefault="00966B84" w:rsidP="00E75DE3">
            <w:pPr>
              <w:tabs>
                <w:tab w:val="left" w:pos="1844"/>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E3A6829" w14:textId="77777777" w:rsidR="00966B84" w:rsidRPr="00966B84" w:rsidRDefault="00966B84" w:rsidP="00E75DE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65F4952" w14:textId="77777777" w:rsidR="00966B84" w:rsidRPr="00966B84" w:rsidRDefault="00966B84" w:rsidP="00E75DE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0B00DA" w14:textId="77777777" w:rsidR="00966B84" w:rsidRPr="00966B84" w:rsidRDefault="00966B84" w:rsidP="00E75DE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F62AD32" w14:textId="724C8EB1" w:rsidR="00966B84" w:rsidRPr="00966B84" w:rsidRDefault="00966B84" w:rsidP="00E75DE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66B84" w:rsidRPr="00966B84" w14:paraId="04F8C809" w14:textId="77777777" w:rsidTr="00336E36">
        <w:trPr>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E3B35"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Unidad:</w:t>
            </w:r>
          </w:p>
        </w:tc>
        <w:tc>
          <w:tcPr>
            <w:tcW w:w="0" w:type="auto"/>
            <w:gridSpan w:val="7"/>
            <w:vAlign w:val="center"/>
            <w:hideMark/>
          </w:tcPr>
          <w:p w14:paraId="1382335A" w14:textId="74E61E3F" w:rsidR="00386364" w:rsidRPr="00966B84" w:rsidRDefault="00966B84"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sz w:val="20"/>
                <w:szCs w:val="20"/>
              </w:rPr>
              <w:t>1: Riesgos de seguridad informática en infraestructura de red</w:t>
            </w:r>
          </w:p>
        </w:tc>
      </w:tr>
      <w:tr w:rsidR="00966B84" w:rsidRPr="00966B84" w14:paraId="2D79AD15"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1EA78F"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lang w:val="es-ES_tradnl"/>
              </w:rPr>
              <w:t>Carrera:</w:t>
            </w:r>
          </w:p>
        </w:tc>
        <w:tc>
          <w:tcPr>
            <w:tcW w:w="0" w:type="auto"/>
            <w:gridSpan w:val="7"/>
            <w:vAlign w:val="center"/>
          </w:tcPr>
          <w:p w14:paraId="4E0EEBD2"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lang w:val="es-ES_tradnl"/>
              </w:rPr>
              <w:t>Tgo. en Desarrollo de Software</w:t>
            </w:r>
          </w:p>
        </w:tc>
      </w:tr>
      <w:tr w:rsidR="00966B84" w:rsidRPr="00966B84" w14:paraId="54FACF59" w14:textId="77777777" w:rsidTr="00336E36">
        <w:trPr>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1D7A5"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lang w:val="es-ES_tradnl"/>
              </w:rPr>
              <w:t>Materia</w:t>
            </w:r>
          </w:p>
        </w:tc>
        <w:tc>
          <w:tcPr>
            <w:tcW w:w="0" w:type="auto"/>
            <w:gridSpan w:val="5"/>
            <w:vAlign w:val="center"/>
          </w:tcPr>
          <w:p w14:paraId="6BEAA6B0" w14:textId="77777777" w:rsidR="00386364" w:rsidRPr="00966B84" w:rsidRDefault="00731676"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r w:rsidRPr="00966B84">
              <w:rPr>
                <w:rFonts w:ascii="Arial" w:hAnsi="Arial" w:cs="Arial"/>
                <w:b/>
                <w:color w:val="000000" w:themeColor="text1"/>
                <w:sz w:val="20"/>
                <w:szCs w:val="20"/>
                <w:lang w:val="es-ES_tradnl"/>
              </w:rPr>
              <w:t>Seguridad en Infraestructura de TI</w:t>
            </w:r>
          </w:p>
        </w:tc>
        <w:tc>
          <w:tcPr>
            <w:tcW w:w="0" w:type="auto"/>
            <w:vAlign w:val="center"/>
          </w:tcPr>
          <w:p w14:paraId="24098E4C"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rPr>
              <w:t>Clave</w:t>
            </w:r>
          </w:p>
        </w:tc>
        <w:tc>
          <w:tcPr>
            <w:tcW w:w="0" w:type="auto"/>
            <w:vAlign w:val="center"/>
          </w:tcPr>
          <w:p w14:paraId="1DA4C3DE" w14:textId="099990D5"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r w:rsidRPr="00966B84">
              <w:rPr>
                <w:rFonts w:ascii="Arial" w:hAnsi="Arial" w:cs="Arial"/>
                <w:sz w:val="20"/>
                <w:szCs w:val="20"/>
              </w:rPr>
              <w:t>MPF3608DSO</w:t>
            </w:r>
          </w:p>
        </w:tc>
      </w:tr>
      <w:tr w:rsidR="00966B84" w:rsidRPr="00966B84" w14:paraId="322937D6"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F16FE9"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lang w:val="es-ES_tradnl"/>
              </w:rPr>
              <w:t>Profesor:</w:t>
            </w:r>
          </w:p>
        </w:tc>
        <w:tc>
          <w:tcPr>
            <w:tcW w:w="0" w:type="auto"/>
            <w:gridSpan w:val="7"/>
            <w:vAlign w:val="center"/>
          </w:tcPr>
          <w:p w14:paraId="2D5F0AAC"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lang w:val="es-ES_tradnl"/>
              </w:rPr>
              <w:t>Andrés Figueroa Flores</w:t>
            </w:r>
          </w:p>
        </w:tc>
      </w:tr>
      <w:tr w:rsidR="00966B84" w:rsidRPr="00966B84" w14:paraId="180A02B5" w14:textId="77777777" w:rsidTr="00336E36">
        <w:trPr>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4FCDED"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Alumno:</w:t>
            </w:r>
          </w:p>
        </w:tc>
        <w:tc>
          <w:tcPr>
            <w:tcW w:w="0" w:type="auto"/>
            <w:gridSpan w:val="5"/>
            <w:vAlign w:val="center"/>
          </w:tcPr>
          <w:p w14:paraId="7A9BFE59" w14:textId="103241AF"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David Alejandro López Torres</w:t>
            </w:r>
          </w:p>
        </w:tc>
        <w:tc>
          <w:tcPr>
            <w:tcW w:w="0" w:type="auto"/>
            <w:vAlign w:val="center"/>
            <w:hideMark/>
          </w:tcPr>
          <w:p w14:paraId="4D7982E9"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Registro:</w:t>
            </w:r>
          </w:p>
        </w:tc>
        <w:tc>
          <w:tcPr>
            <w:tcW w:w="0" w:type="auto"/>
            <w:vAlign w:val="center"/>
          </w:tcPr>
          <w:p w14:paraId="499FF1BF" w14:textId="25A4980E"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17300155</w:t>
            </w:r>
          </w:p>
        </w:tc>
      </w:tr>
      <w:tr w:rsidR="00966B84" w:rsidRPr="00966B84" w14:paraId="6207F134"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1696D2"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Institución:</w:t>
            </w:r>
          </w:p>
        </w:tc>
        <w:tc>
          <w:tcPr>
            <w:tcW w:w="0" w:type="auto"/>
            <w:gridSpan w:val="7"/>
            <w:vAlign w:val="center"/>
          </w:tcPr>
          <w:p w14:paraId="24A4D18E"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_tradnl"/>
              </w:rPr>
            </w:pPr>
            <w:r w:rsidRPr="00966B84">
              <w:rPr>
                <w:rFonts w:ascii="Arial" w:hAnsi="Arial" w:cs="Arial"/>
                <w:b/>
                <w:sz w:val="20"/>
                <w:szCs w:val="20"/>
                <w:lang w:val="es-ES_tradnl"/>
              </w:rPr>
              <w:t>Centro de Enseñanza Técnica Industrial plantel Colomos</w:t>
            </w:r>
          </w:p>
        </w:tc>
      </w:tr>
      <w:tr w:rsidR="00966B84" w:rsidRPr="00966B84" w14:paraId="6933967C" w14:textId="77777777" w:rsidTr="00966B84">
        <w:trPr>
          <w:trHeight w:hRule="exact" w:val="56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BD2FB4"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Semestre:</w:t>
            </w:r>
          </w:p>
        </w:tc>
        <w:tc>
          <w:tcPr>
            <w:tcW w:w="0" w:type="auto"/>
            <w:vAlign w:val="center"/>
            <w:hideMark/>
          </w:tcPr>
          <w:p w14:paraId="25DC0819" w14:textId="77777777" w:rsidR="00386364" w:rsidRPr="00966B84" w:rsidRDefault="00731676"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8</w:t>
            </w:r>
          </w:p>
        </w:tc>
        <w:tc>
          <w:tcPr>
            <w:tcW w:w="0" w:type="auto"/>
            <w:vAlign w:val="center"/>
            <w:hideMark/>
          </w:tcPr>
          <w:p w14:paraId="052F7CA7"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Grupo:</w:t>
            </w:r>
          </w:p>
        </w:tc>
        <w:tc>
          <w:tcPr>
            <w:tcW w:w="0" w:type="auto"/>
            <w:vAlign w:val="center"/>
            <w:hideMark/>
          </w:tcPr>
          <w:p w14:paraId="09CDD6C8" w14:textId="1E0F8509"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D</w:t>
            </w:r>
            <w:r w:rsidR="00386364" w:rsidRPr="00966B84">
              <w:rPr>
                <w:rFonts w:ascii="Arial" w:hAnsi="Arial" w:cs="Arial"/>
                <w:color w:val="000000" w:themeColor="text1"/>
                <w:sz w:val="20"/>
                <w:szCs w:val="20"/>
                <w:lang w:val="es-ES_tradnl"/>
              </w:rPr>
              <w:t>1</w:t>
            </w:r>
          </w:p>
        </w:tc>
        <w:tc>
          <w:tcPr>
            <w:tcW w:w="0" w:type="auto"/>
            <w:vAlign w:val="center"/>
            <w:hideMark/>
          </w:tcPr>
          <w:p w14:paraId="38B56E67"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Período:</w:t>
            </w:r>
          </w:p>
        </w:tc>
        <w:tc>
          <w:tcPr>
            <w:tcW w:w="0" w:type="auto"/>
            <w:vAlign w:val="center"/>
            <w:hideMark/>
          </w:tcPr>
          <w:p w14:paraId="1A0493BD" w14:textId="77777777" w:rsidR="00386364" w:rsidRPr="00966B84" w:rsidRDefault="00966B84"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B84">
              <w:rPr>
                <w:rFonts w:ascii="Arial" w:hAnsi="Arial" w:cs="Arial"/>
                <w:sz w:val="20"/>
                <w:szCs w:val="20"/>
              </w:rPr>
              <w:t>Feb-Jun</w:t>
            </w:r>
          </w:p>
          <w:p w14:paraId="235944A7" w14:textId="05233BD0" w:rsidR="00966B84" w:rsidRPr="00966B84" w:rsidRDefault="00966B84"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sz w:val="20"/>
                <w:szCs w:val="20"/>
              </w:rPr>
              <w:t>2021</w:t>
            </w:r>
          </w:p>
        </w:tc>
        <w:tc>
          <w:tcPr>
            <w:tcW w:w="0" w:type="auto"/>
            <w:vAlign w:val="center"/>
            <w:hideMark/>
          </w:tcPr>
          <w:p w14:paraId="32AB8F57"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Fecha:</w:t>
            </w:r>
          </w:p>
        </w:tc>
        <w:tc>
          <w:tcPr>
            <w:tcW w:w="0" w:type="auto"/>
            <w:vAlign w:val="center"/>
            <w:hideMark/>
          </w:tcPr>
          <w:p w14:paraId="7AA6B9D2" w14:textId="7EAB84D5" w:rsidR="00386364" w:rsidRPr="00966B84" w:rsidRDefault="00E75DE3"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Pr>
                <w:rFonts w:ascii="Arial" w:hAnsi="Arial" w:cs="Arial"/>
                <w:color w:val="000000" w:themeColor="text1"/>
                <w:sz w:val="20"/>
                <w:szCs w:val="20"/>
                <w:lang w:val="es-ES_tradnl"/>
              </w:rPr>
              <w:t>05</w:t>
            </w:r>
            <w:r w:rsidR="00966B84" w:rsidRPr="00966B84">
              <w:rPr>
                <w:rFonts w:ascii="Arial" w:hAnsi="Arial" w:cs="Arial"/>
                <w:color w:val="000000" w:themeColor="text1"/>
                <w:sz w:val="20"/>
                <w:szCs w:val="20"/>
                <w:lang w:val="es-ES_tradnl"/>
              </w:rPr>
              <w:t>/0</w:t>
            </w:r>
            <w:r>
              <w:rPr>
                <w:rFonts w:ascii="Arial" w:hAnsi="Arial" w:cs="Arial"/>
                <w:color w:val="000000" w:themeColor="text1"/>
                <w:sz w:val="20"/>
                <w:szCs w:val="20"/>
                <w:lang w:val="es-ES_tradnl"/>
              </w:rPr>
              <w:t>3</w:t>
            </w:r>
            <w:r w:rsidR="00966B84" w:rsidRPr="00966B84">
              <w:rPr>
                <w:rFonts w:ascii="Arial" w:hAnsi="Arial" w:cs="Arial"/>
                <w:color w:val="000000" w:themeColor="text1"/>
                <w:sz w:val="20"/>
                <w:szCs w:val="20"/>
                <w:lang w:val="es-ES_tradnl"/>
              </w:rPr>
              <w:t>/2021</w:t>
            </w:r>
          </w:p>
        </w:tc>
      </w:tr>
      <w:tr w:rsidR="00966B84" w:rsidRPr="00966B84" w14:paraId="292AB229"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7B211425"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rPr>
              <w:t>Compet. Genéricas</w:t>
            </w:r>
          </w:p>
        </w:tc>
        <w:tc>
          <w:tcPr>
            <w:tcW w:w="0" w:type="auto"/>
            <w:gridSpan w:val="2"/>
            <w:vAlign w:val="center"/>
          </w:tcPr>
          <w:p w14:paraId="3F0ECE5F"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rPr>
              <w:t>4.1, 4.5, 5.2, 5.5</w:t>
            </w:r>
          </w:p>
        </w:tc>
        <w:tc>
          <w:tcPr>
            <w:tcW w:w="0" w:type="auto"/>
            <w:gridSpan w:val="2"/>
            <w:vAlign w:val="center"/>
          </w:tcPr>
          <w:p w14:paraId="360FE0F6" w14:textId="5E17292B" w:rsidR="00386364" w:rsidRPr="00966B84" w:rsidRDefault="00966B8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rPr>
              <w:t>Compet.</w:t>
            </w:r>
            <w:r w:rsidR="00386364" w:rsidRPr="00966B84">
              <w:rPr>
                <w:rFonts w:ascii="Arial" w:hAnsi="Arial" w:cs="Arial"/>
                <w:color w:val="000000" w:themeColor="text1"/>
                <w:sz w:val="20"/>
                <w:szCs w:val="20"/>
              </w:rPr>
              <w:t xml:space="preserve"> Profesional</w:t>
            </w:r>
          </w:p>
        </w:tc>
        <w:tc>
          <w:tcPr>
            <w:tcW w:w="0" w:type="auto"/>
            <w:gridSpan w:val="2"/>
            <w:vAlign w:val="center"/>
          </w:tcPr>
          <w:p w14:paraId="1A361E07" w14:textId="3938654A" w:rsidR="00386364" w:rsidRPr="00966B84" w:rsidRDefault="00966B8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sz w:val="20"/>
                <w:szCs w:val="20"/>
              </w:rPr>
              <w:t>CP1-1</w:t>
            </w:r>
          </w:p>
        </w:tc>
      </w:tr>
    </w:tbl>
    <w:p w14:paraId="5F944694" w14:textId="77777777" w:rsidR="00966B84" w:rsidRDefault="00966B84" w:rsidP="00386364">
      <w:pPr>
        <w:rPr>
          <w:rFonts w:ascii="Arial" w:hAnsi="Arial" w:cs="Arial"/>
          <w:b/>
        </w:rPr>
      </w:pPr>
    </w:p>
    <w:p w14:paraId="66018A89" w14:textId="3993363B" w:rsidR="00386364" w:rsidRPr="00966B84" w:rsidRDefault="00386364" w:rsidP="00135AC9">
      <w:pPr>
        <w:jc w:val="both"/>
        <w:rPr>
          <w:rFonts w:ascii="Arial" w:hAnsi="Arial" w:cs="Arial"/>
          <w:b/>
        </w:rPr>
      </w:pPr>
      <w:r w:rsidRPr="00966B84">
        <w:rPr>
          <w:rFonts w:ascii="Arial" w:hAnsi="Arial" w:cs="Arial"/>
          <w:b/>
        </w:rPr>
        <w:t xml:space="preserve">1. Objetivo(s) de la práctica    </w:t>
      </w:r>
      <w:r w:rsidRPr="00966B84">
        <w:rPr>
          <w:rFonts w:ascii="Arial" w:hAnsi="Arial" w:cs="Arial"/>
          <w:b/>
        </w:rPr>
        <w:tab/>
      </w:r>
      <w:r w:rsidRPr="00966B84">
        <w:rPr>
          <w:rFonts w:ascii="Arial" w:hAnsi="Arial" w:cs="Arial"/>
          <w:b/>
        </w:rPr>
        <w:tab/>
      </w:r>
      <w:r w:rsidRPr="00966B84">
        <w:rPr>
          <w:rFonts w:ascii="Arial" w:hAnsi="Arial" w:cs="Arial"/>
          <w:b/>
        </w:rPr>
        <w:tab/>
      </w:r>
      <w:r w:rsidRPr="00966B84">
        <w:rPr>
          <w:rFonts w:ascii="Arial" w:hAnsi="Arial" w:cs="Arial"/>
          <w:b/>
        </w:rPr>
        <w:tab/>
      </w:r>
    </w:p>
    <w:p w14:paraId="6F2C9A0A" w14:textId="1D1E6FAA" w:rsidR="00966B84" w:rsidRDefault="00966B84" w:rsidP="00135AC9">
      <w:pPr>
        <w:jc w:val="both"/>
        <w:rPr>
          <w:rFonts w:ascii="Arial" w:hAnsi="Arial" w:cs="Arial"/>
        </w:rPr>
      </w:pPr>
    </w:p>
    <w:p w14:paraId="33AE9451" w14:textId="34A83C53" w:rsidR="00966B84" w:rsidRDefault="00966B84" w:rsidP="00135AC9">
      <w:pPr>
        <w:jc w:val="both"/>
        <w:rPr>
          <w:rFonts w:ascii="Arial" w:hAnsi="Arial" w:cs="Arial"/>
          <w:sz w:val="22"/>
          <w:szCs w:val="22"/>
        </w:rPr>
      </w:pPr>
      <w:r w:rsidRPr="00966B84">
        <w:rPr>
          <w:rFonts w:ascii="Arial" w:hAnsi="Arial" w:cs="Arial"/>
          <w:sz w:val="22"/>
          <w:szCs w:val="22"/>
        </w:rPr>
        <w:t>Conocer los protocolos de configuración remota, de sincronización de tiempo y</w:t>
      </w:r>
      <w:r>
        <w:rPr>
          <w:rFonts w:ascii="Arial" w:hAnsi="Arial" w:cs="Arial"/>
          <w:sz w:val="22"/>
          <w:szCs w:val="22"/>
        </w:rPr>
        <w:t xml:space="preserve"> </w:t>
      </w:r>
      <w:r w:rsidRPr="00966B84">
        <w:rPr>
          <w:rFonts w:ascii="Arial" w:hAnsi="Arial" w:cs="Arial"/>
          <w:sz w:val="22"/>
          <w:szCs w:val="22"/>
        </w:rPr>
        <w:t>administración de registros en una red.</w:t>
      </w:r>
    </w:p>
    <w:p w14:paraId="722D0EE8" w14:textId="3A283C90" w:rsidR="00064225" w:rsidRDefault="00064225" w:rsidP="00135AC9">
      <w:pPr>
        <w:jc w:val="both"/>
        <w:rPr>
          <w:rFonts w:ascii="Arial" w:hAnsi="Arial" w:cs="Arial"/>
          <w:sz w:val="22"/>
          <w:szCs w:val="22"/>
        </w:rPr>
      </w:pPr>
    </w:p>
    <w:p w14:paraId="628B0EE8" w14:textId="7DCF3F02" w:rsidR="00064225" w:rsidRPr="00064225" w:rsidRDefault="00064225" w:rsidP="00135AC9">
      <w:pPr>
        <w:pStyle w:val="Prrafodelista"/>
        <w:numPr>
          <w:ilvl w:val="0"/>
          <w:numId w:val="8"/>
        </w:numPr>
        <w:jc w:val="both"/>
        <w:rPr>
          <w:rFonts w:ascii="Arial" w:hAnsi="Arial" w:cs="Arial"/>
        </w:rPr>
      </w:pPr>
      <w:r w:rsidRPr="00064225">
        <w:rPr>
          <w:rFonts w:ascii="Arial" w:hAnsi="Arial" w:cs="Arial"/>
        </w:rPr>
        <w:t>Configurar una cuenta de usuario local en R1 y autenticarse en las líneas de consola y VTY utilizando AAA local.</w:t>
      </w:r>
    </w:p>
    <w:p w14:paraId="0BC7D2FF" w14:textId="2F8E945A" w:rsidR="00064225" w:rsidRPr="00064225" w:rsidRDefault="00064225" w:rsidP="00135AC9">
      <w:pPr>
        <w:pStyle w:val="Prrafodelista"/>
        <w:numPr>
          <w:ilvl w:val="0"/>
          <w:numId w:val="8"/>
        </w:numPr>
        <w:jc w:val="both"/>
        <w:rPr>
          <w:rFonts w:ascii="Arial" w:hAnsi="Arial" w:cs="Arial"/>
        </w:rPr>
      </w:pPr>
      <w:r w:rsidRPr="00064225">
        <w:rPr>
          <w:rFonts w:ascii="Arial" w:hAnsi="Arial" w:cs="Arial"/>
        </w:rPr>
        <w:t xml:space="preserve">Verifique la autenticación AAA local desde la línea de consola del </w:t>
      </w:r>
      <w:r w:rsidRPr="00064225">
        <w:rPr>
          <w:rFonts w:ascii="Arial" w:hAnsi="Arial" w:cs="Arial"/>
        </w:rPr>
        <w:t>Router</w:t>
      </w:r>
      <w:r w:rsidRPr="00064225">
        <w:rPr>
          <w:rFonts w:ascii="Arial" w:hAnsi="Arial" w:cs="Arial"/>
        </w:rPr>
        <w:t xml:space="preserve"> y el cliente PC-A.</w:t>
      </w:r>
    </w:p>
    <w:p w14:paraId="0BF625A8" w14:textId="0BC4CAC8" w:rsidR="00064225" w:rsidRPr="00064225" w:rsidRDefault="00064225" w:rsidP="00135AC9">
      <w:pPr>
        <w:pStyle w:val="Prrafodelista"/>
        <w:numPr>
          <w:ilvl w:val="0"/>
          <w:numId w:val="8"/>
        </w:numPr>
        <w:jc w:val="both"/>
        <w:rPr>
          <w:rFonts w:ascii="Arial" w:hAnsi="Arial" w:cs="Arial"/>
        </w:rPr>
      </w:pPr>
      <w:r w:rsidRPr="00064225">
        <w:rPr>
          <w:rFonts w:ascii="Arial" w:hAnsi="Arial" w:cs="Arial"/>
        </w:rPr>
        <w:t>Configurar una autenticación AAA basada en servidor utilizando TACACS +.</w:t>
      </w:r>
    </w:p>
    <w:p w14:paraId="7D0F472A" w14:textId="0F0EF9E0" w:rsidR="00064225" w:rsidRPr="00064225" w:rsidRDefault="00064225" w:rsidP="00135AC9">
      <w:pPr>
        <w:pStyle w:val="Prrafodelista"/>
        <w:numPr>
          <w:ilvl w:val="0"/>
          <w:numId w:val="8"/>
        </w:numPr>
        <w:jc w:val="both"/>
        <w:rPr>
          <w:rFonts w:ascii="Arial" w:hAnsi="Arial" w:cs="Arial"/>
        </w:rPr>
      </w:pPr>
      <w:r w:rsidRPr="00064225">
        <w:rPr>
          <w:rFonts w:ascii="Arial" w:hAnsi="Arial" w:cs="Arial"/>
        </w:rPr>
        <w:t>Verifique la autenticación AAA basada en servidor desde el cliente PC-B</w:t>
      </w:r>
    </w:p>
    <w:p w14:paraId="4E2A0BBF" w14:textId="02627E16" w:rsidR="00064225" w:rsidRPr="00064225" w:rsidRDefault="00064225" w:rsidP="00135AC9">
      <w:pPr>
        <w:pStyle w:val="Prrafodelista"/>
        <w:numPr>
          <w:ilvl w:val="0"/>
          <w:numId w:val="8"/>
        </w:numPr>
        <w:jc w:val="both"/>
        <w:rPr>
          <w:rFonts w:ascii="Arial" w:hAnsi="Arial" w:cs="Arial"/>
        </w:rPr>
      </w:pPr>
      <w:r w:rsidRPr="00064225">
        <w:rPr>
          <w:rFonts w:ascii="Arial" w:hAnsi="Arial" w:cs="Arial"/>
        </w:rPr>
        <w:t>Configurar una autenticación AAA basada en servidor utilizando RADIUS.</w:t>
      </w:r>
    </w:p>
    <w:p w14:paraId="3316C45C" w14:textId="65911BE2" w:rsidR="00386364" w:rsidRPr="00064225" w:rsidRDefault="00064225" w:rsidP="00135AC9">
      <w:pPr>
        <w:pStyle w:val="Prrafodelista"/>
        <w:numPr>
          <w:ilvl w:val="0"/>
          <w:numId w:val="8"/>
        </w:numPr>
        <w:jc w:val="both"/>
        <w:rPr>
          <w:rFonts w:ascii="Arial" w:hAnsi="Arial" w:cs="Arial"/>
        </w:rPr>
      </w:pPr>
      <w:r w:rsidRPr="00064225">
        <w:rPr>
          <w:rFonts w:ascii="Arial" w:hAnsi="Arial" w:cs="Arial"/>
        </w:rPr>
        <w:t>Verifique la autenticación AAA basada en servidor desde el cliente PC-C.</w:t>
      </w:r>
    </w:p>
    <w:p w14:paraId="6BE608A0" w14:textId="77777777" w:rsidR="00064225" w:rsidRPr="00966B84" w:rsidRDefault="00064225" w:rsidP="00135AC9">
      <w:pPr>
        <w:jc w:val="both"/>
        <w:rPr>
          <w:rFonts w:ascii="Arial" w:hAnsi="Arial" w:cs="Arial"/>
        </w:rPr>
      </w:pPr>
    </w:p>
    <w:p w14:paraId="0B77D0F8" w14:textId="0EB5F336" w:rsidR="00386364" w:rsidRPr="00966B84" w:rsidRDefault="00386364" w:rsidP="00135AC9">
      <w:pPr>
        <w:jc w:val="both"/>
        <w:rPr>
          <w:rFonts w:ascii="Arial" w:hAnsi="Arial" w:cs="Arial"/>
        </w:rPr>
      </w:pPr>
      <w:r w:rsidRPr="00966B84">
        <w:rPr>
          <w:rFonts w:ascii="Arial" w:hAnsi="Arial" w:cs="Arial"/>
          <w:b/>
        </w:rPr>
        <w:t>2. Resumen</w:t>
      </w:r>
    </w:p>
    <w:p w14:paraId="0E9881E1" w14:textId="77777777" w:rsidR="00386364" w:rsidRPr="00966B84" w:rsidRDefault="00386364" w:rsidP="00135AC9">
      <w:pPr>
        <w:pStyle w:val="Ttulo"/>
        <w:jc w:val="both"/>
        <w:rPr>
          <w:rFonts w:ascii="Arial" w:hAnsi="Arial" w:cs="Arial"/>
          <w:bCs/>
          <w:sz w:val="24"/>
        </w:rPr>
      </w:pP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28"/>
      </w:tblGrid>
      <w:tr w:rsidR="00386364" w:rsidRPr="00966B84" w14:paraId="522AA378" w14:textId="77777777" w:rsidTr="00966B84">
        <w:trPr>
          <w:trHeight w:val="2253"/>
        </w:trPr>
        <w:tc>
          <w:tcPr>
            <w:tcW w:w="8978" w:type="dxa"/>
          </w:tcPr>
          <w:p w14:paraId="5A0C2D09" w14:textId="694AFACD" w:rsidR="00064225" w:rsidRPr="00064225" w:rsidRDefault="00064225" w:rsidP="00135AC9">
            <w:pPr>
              <w:pStyle w:val="Ttulo"/>
              <w:jc w:val="both"/>
              <w:rPr>
                <w:rFonts w:ascii="Arial" w:hAnsi="Arial" w:cs="Arial"/>
                <w:bCs/>
                <w:sz w:val="22"/>
                <w:szCs w:val="22"/>
              </w:rPr>
            </w:pPr>
            <w:r w:rsidRPr="00064225">
              <w:rPr>
                <w:rFonts w:ascii="Arial" w:hAnsi="Arial" w:cs="Arial"/>
                <w:b/>
                <w:color w:val="31849B" w:themeColor="accent5" w:themeShade="BF"/>
                <w:sz w:val="22"/>
                <w:szCs w:val="22"/>
              </w:rPr>
              <w:t>Protocolos Autenticación, autorización y registro (AAA):</w:t>
            </w:r>
            <w:r w:rsidRPr="00064225">
              <w:rPr>
                <w:rFonts w:ascii="Arial" w:hAnsi="Arial" w:cs="Arial"/>
                <w:b/>
                <w:sz w:val="22"/>
                <w:szCs w:val="22"/>
              </w:rPr>
              <w:t xml:space="preserve"> </w:t>
            </w:r>
            <w:r w:rsidRPr="00064225">
              <w:rPr>
                <w:rFonts w:ascii="Arial" w:hAnsi="Arial" w:cs="Arial"/>
                <w:bCs/>
                <w:sz w:val="22"/>
                <w:szCs w:val="22"/>
              </w:rPr>
              <w:t>Son un conjunto de herramientas, procedimientos y protocolos que garantizan un tratamiento coherente</w:t>
            </w:r>
            <w:r>
              <w:rPr>
                <w:rFonts w:ascii="Arial" w:hAnsi="Arial" w:cs="Arial"/>
                <w:bCs/>
                <w:sz w:val="22"/>
                <w:szCs w:val="22"/>
              </w:rPr>
              <w:t xml:space="preserve"> </w:t>
            </w:r>
            <w:r w:rsidRPr="00064225">
              <w:rPr>
                <w:rFonts w:ascii="Arial" w:hAnsi="Arial" w:cs="Arial"/>
                <w:bCs/>
                <w:sz w:val="22"/>
                <w:szCs w:val="22"/>
              </w:rPr>
              <w:t>de las tareas de autenticación, autorización y registro de actividad de las entidades que tienen acceso a un</w:t>
            </w:r>
            <w:r>
              <w:rPr>
                <w:rFonts w:ascii="Arial" w:hAnsi="Arial" w:cs="Arial"/>
                <w:bCs/>
                <w:sz w:val="22"/>
                <w:szCs w:val="22"/>
              </w:rPr>
              <w:t xml:space="preserve"> </w:t>
            </w:r>
            <w:r w:rsidRPr="00064225">
              <w:rPr>
                <w:rFonts w:ascii="Arial" w:hAnsi="Arial" w:cs="Arial"/>
                <w:bCs/>
                <w:sz w:val="22"/>
                <w:szCs w:val="22"/>
              </w:rPr>
              <w:t>sistema de información. Se sigue un protocolo para autenticar a un usuario basándose en la identidad</w:t>
            </w:r>
            <w:r>
              <w:rPr>
                <w:rFonts w:ascii="Arial" w:hAnsi="Arial" w:cs="Arial"/>
                <w:bCs/>
                <w:sz w:val="22"/>
                <w:szCs w:val="22"/>
              </w:rPr>
              <w:t xml:space="preserve"> </w:t>
            </w:r>
            <w:r w:rsidRPr="00064225">
              <w:rPr>
                <w:rFonts w:ascii="Arial" w:hAnsi="Arial" w:cs="Arial"/>
                <w:bCs/>
                <w:sz w:val="22"/>
                <w:szCs w:val="22"/>
              </w:rPr>
              <w:t>verificable del usuario, autorizar a un usuario basándose en sus derechos de usuario y contabilizar el</w:t>
            </w:r>
            <w:r>
              <w:rPr>
                <w:rFonts w:ascii="Arial" w:hAnsi="Arial" w:cs="Arial"/>
                <w:bCs/>
                <w:sz w:val="22"/>
                <w:szCs w:val="22"/>
              </w:rPr>
              <w:t xml:space="preserve"> </w:t>
            </w:r>
            <w:r w:rsidRPr="00064225">
              <w:rPr>
                <w:rFonts w:ascii="Arial" w:hAnsi="Arial" w:cs="Arial"/>
                <w:bCs/>
                <w:sz w:val="22"/>
                <w:szCs w:val="22"/>
              </w:rPr>
              <w:t>consumo de recursos de una red de un usuario.</w:t>
            </w:r>
          </w:p>
          <w:p w14:paraId="49B44E3D" w14:textId="77777777"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Autenticación: Se refiere a la confirmación de que, el usuario que solicita los servicios sea un</w:t>
            </w:r>
            <w:r w:rsidRPr="00064225">
              <w:rPr>
                <w:rFonts w:ascii="Arial" w:hAnsi="Arial" w:cs="Arial"/>
                <w:bCs/>
                <w:sz w:val="22"/>
                <w:szCs w:val="22"/>
              </w:rPr>
              <w:t xml:space="preserve"> </w:t>
            </w:r>
            <w:r w:rsidRPr="00064225">
              <w:rPr>
                <w:rFonts w:ascii="Arial" w:hAnsi="Arial" w:cs="Arial"/>
                <w:bCs/>
                <w:sz w:val="22"/>
                <w:szCs w:val="22"/>
              </w:rPr>
              <w:t>usuario valido de los servicios de red solicitados.</w:t>
            </w:r>
          </w:p>
          <w:p w14:paraId="6362B257" w14:textId="77777777"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Autorización: Se refiere a otorgar tipos específicos de recursos y/o servicios a un usuario, basado</w:t>
            </w:r>
            <w:r w:rsidRPr="00064225">
              <w:rPr>
                <w:rFonts w:ascii="Arial" w:hAnsi="Arial" w:cs="Arial"/>
                <w:bCs/>
                <w:sz w:val="22"/>
                <w:szCs w:val="22"/>
              </w:rPr>
              <w:t xml:space="preserve"> </w:t>
            </w:r>
            <w:r w:rsidRPr="00064225">
              <w:rPr>
                <w:rFonts w:ascii="Arial" w:hAnsi="Arial" w:cs="Arial"/>
                <w:bCs/>
                <w:sz w:val="22"/>
                <w:szCs w:val="22"/>
              </w:rPr>
              <w:t>en su autenticación, los servicios que solicitan, y el estado actual del sistema.</w:t>
            </w:r>
          </w:p>
          <w:p w14:paraId="1E6BA1AA" w14:textId="0D605DA6" w:rsidR="00064225" w:rsidRP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Registro: La contabilidad se refiere al seguimiento del consumo de recursos de red por parte de</w:t>
            </w:r>
            <w:r>
              <w:rPr>
                <w:rFonts w:ascii="Arial" w:hAnsi="Arial" w:cs="Arial"/>
                <w:bCs/>
                <w:sz w:val="22"/>
                <w:szCs w:val="22"/>
              </w:rPr>
              <w:t xml:space="preserve"> </w:t>
            </w:r>
            <w:r w:rsidRPr="00064225">
              <w:rPr>
                <w:rFonts w:ascii="Arial" w:hAnsi="Arial" w:cs="Arial"/>
                <w:bCs/>
                <w:sz w:val="22"/>
                <w:szCs w:val="22"/>
              </w:rPr>
              <w:t>los usuarios.</w:t>
            </w:r>
          </w:p>
          <w:p w14:paraId="03E7A8FF" w14:textId="77777777" w:rsidR="00064225" w:rsidRPr="00064225" w:rsidRDefault="00064225" w:rsidP="00135AC9">
            <w:pPr>
              <w:pStyle w:val="Ttulo"/>
              <w:jc w:val="both"/>
              <w:rPr>
                <w:rFonts w:ascii="Arial" w:hAnsi="Arial" w:cs="Arial"/>
                <w:b/>
                <w:color w:val="31849B" w:themeColor="accent5" w:themeShade="BF"/>
                <w:sz w:val="22"/>
                <w:szCs w:val="22"/>
              </w:rPr>
            </w:pPr>
          </w:p>
          <w:p w14:paraId="618F357A" w14:textId="77777777" w:rsidR="00064225" w:rsidRDefault="00064225" w:rsidP="00135AC9">
            <w:pPr>
              <w:pStyle w:val="Ttulo"/>
              <w:jc w:val="both"/>
              <w:rPr>
                <w:rFonts w:ascii="Arial" w:hAnsi="Arial" w:cs="Arial"/>
                <w:bCs/>
                <w:sz w:val="22"/>
                <w:szCs w:val="22"/>
              </w:rPr>
            </w:pPr>
            <w:r w:rsidRPr="00064225">
              <w:rPr>
                <w:rFonts w:ascii="Arial" w:hAnsi="Arial" w:cs="Arial"/>
                <w:b/>
                <w:color w:val="31849B" w:themeColor="accent5" w:themeShade="BF"/>
                <w:sz w:val="22"/>
                <w:szCs w:val="22"/>
              </w:rPr>
              <w:lastRenderedPageBreak/>
              <w:t>RADIUS:</w:t>
            </w:r>
            <w:r w:rsidRPr="00064225">
              <w:rPr>
                <w:rFonts w:ascii="Arial" w:hAnsi="Arial" w:cs="Arial"/>
                <w:bCs/>
                <w:sz w:val="22"/>
                <w:szCs w:val="22"/>
              </w:rPr>
              <w:t xml:space="preserve"> RADIUS (acrónimo en inglés de Remote Authentication Dial-In User Service) es un protocolo de autenticación y autorización para aplicaciones de acceso a la red o movilidad IP. Utiliza el puerto 1812 UDP para establecer sus conexiones</w:t>
            </w:r>
            <w:r>
              <w:rPr>
                <w:rFonts w:ascii="Arial" w:hAnsi="Arial" w:cs="Arial"/>
                <w:bCs/>
                <w:sz w:val="22"/>
                <w:szCs w:val="22"/>
              </w:rPr>
              <w:t xml:space="preserve">. </w:t>
            </w:r>
          </w:p>
          <w:p w14:paraId="72FD0DB1" w14:textId="77777777" w:rsidR="00064225" w:rsidRDefault="00064225" w:rsidP="00135AC9">
            <w:pPr>
              <w:pStyle w:val="Ttulo"/>
              <w:jc w:val="both"/>
              <w:rPr>
                <w:rFonts w:ascii="Arial" w:hAnsi="Arial" w:cs="Arial"/>
                <w:bCs/>
                <w:sz w:val="22"/>
                <w:szCs w:val="22"/>
              </w:rPr>
            </w:pPr>
          </w:p>
          <w:p w14:paraId="189C5F06" w14:textId="78FCEAE0" w:rsidR="00064225" w:rsidRPr="00064225" w:rsidRDefault="00064225" w:rsidP="00135AC9">
            <w:pPr>
              <w:pStyle w:val="Ttulo"/>
              <w:jc w:val="both"/>
              <w:rPr>
                <w:rFonts w:ascii="Arial" w:hAnsi="Arial" w:cs="Arial"/>
                <w:bCs/>
                <w:sz w:val="22"/>
                <w:szCs w:val="22"/>
              </w:rPr>
            </w:pPr>
            <w:r w:rsidRPr="00064225">
              <w:rPr>
                <w:rFonts w:ascii="Arial" w:hAnsi="Arial" w:cs="Arial"/>
                <w:bCs/>
                <w:sz w:val="22"/>
                <w:szCs w:val="22"/>
              </w:rPr>
              <w:t xml:space="preserve">RADIUS </w:t>
            </w:r>
            <w:r>
              <w:rPr>
                <w:rFonts w:ascii="Arial" w:hAnsi="Arial" w:cs="Arial"/>
                <w:bCs/>
                <w:sz w:val="22"/>
                <w:szCs w:val="22"/>
              </w:rPr>
              <w:t xml:space="preserve">es </w:t>
            </w:r>
            <w:r w:rsidRPr="00064225">
              <w:rPr>
                <w:rFonts w:ascii="Arial" w:hAnsi="Arial" w:cs="Arial"/>
                <w:bCs/>
                <w:sz w:val="22"/>
                <w:szCs w:val="22"/>
              </w:rPr>
              <w:t>un servidor de acceso que utiliza el protocolo AAA. Es un sistema de seguridad distribuida</w:t>
            </w:r>
            <w:r>
              <w:rPr>
                <w:rFonts w:ascii="Arial" w:hAnsi="Arial" w:cs="Arial"/>
                <w:bCs/>
                <w:sz w:val="22"/>
                <w:szCs w:val="22"/>
              </w:rPr>
              <w:t xml:space="preserve"> </w:t>
            </w:r>
            <w:r w:rsidRPr="00064225">
              <w:rPr>
                <w:rFonts w:ascii="Arial" w:hAnsi="Arial" w:cs="Arial"/>
                <w:bCs/>
                <w:sz w:val="22"/>
                <w:szCs w:val="22"/>
              </w:rPr>
              <w:t>que protege el acceso remoto a las redes y a los servicios de red contra el acceso no autorizado.</w:t>
            </w:r>
            <w:r>
              <w:rPr>
                <w:rFonts w:ascii="Arial" w:hAnsi="Arial" w:cs="Arial"/>
                <w:bCs/>
                <w:sz w:val="22"/>
                <w:szCs w:val="22"/>
              </w:rPr>
              <w:t xml:space="preserve"> </w:t>
            </w:r>
            <w:r w:rsidRPr="00064225">
              <w:rPr>
                <w:rFonts w:ascii="Arial" w:hAnsi="Arial" w:cs="Arial"/>
                <w:bCs/>
                <w:sz w:val="22"/>
                <w:szCs w:val="22"/>
              </w:rPr>
              <w:t>RADIUS comprende tres elementos:</w:t>
            </w:r>
          </w:p>
          <w:p w14:paraId="0BBF169B" w14:textId="77777777"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Un protocolo con un formato de trama que utiliza el User Datagram Protocol (UDP) /IP.</w:t>
            </w:r>
          </w:p>
          <w:p w14:paraId="604D5F2A" w14:textId="77777777"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Un servidor.</w:t>
            </w:r>
          </w:p>
          <w:p w14:paraId="77E980E7" w14:textId="21554BE5" w:rsidR="00064225" w:rsidRP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Un cliente.</w:t>
            </w:r>
          </w:p>
          <w:p w14:paraId="53AD4064" w14:textId="77777777" w:rsidR="00064225" w:rsidRDefault="00064225" w:rsidP="00135AC9">
            <w:pPr>
              <w:pStyle w:val="Ttulo"/>
              <w:jc w:val="both"/>
              <w:rPr>
                <w:rFonts w:ascii="Arial" w:hAnsi="Arial" w:cs="Arial"/>
                <w:bCs/>
                <w:sz w:val="22"/>
                <w:szCs w:val="22"/>
              </w:rPr>
            </w:pPr>
            <w:r w:rsidRPr="00064225">
              <w:rPr>
                <w:rFonts w:ascii="Arial" w:hAnsi="Arial" w:cs="Arial"/>
                <w:bCs/>
                <w:sz w:val="22"/>
                <w:szCs w:val="22"/>
              </w:rPr>
              <w:t>El servidor se ejecuta en un equipo central típicamente en el sitio de cliente, mientras que los</w:t>
            </w:r>
            <w:r>
              <w:rPr>
                <w:rFonts w:ascii="Arial" w:hAnsi="Arial" w:cs="Arial"/>
                <w:bCs/>
                <w:sz w:val="22"/>
                <w:szCs w:val="22"/>
              </w:rPr>
              <w:t xml:space="preserve"> </w:t>
            </w:r>
            <w:r w:rsidRPr="00064225">
              <w:rPr>
                <w:rFonts w:ascii="Arial" w:hAnsi="Arial" w:cs="Arial"/>
                <w:bCs/>
                <w:sz w:val="22"/>
                <w:szCs w:val="22"/>
              </w:rPr>
              <w:t>clientes residen en los servidores de acceso por marcado y pueden ser distribuidos en la red.</w:t>
            </w:r>
            <w:r>
              <w:rPr>
                <w:rFonts w:ascii="Arial" w:hAnsi="Arial" w:cs="Arial"/>
                <w:bCs/>
                <w:sz w:val="22"/>
                <w:szCs w:val="22"/>
              </w:rPr>
              <w:t xml:space="preserve"> </w:t>
            </w:r>
          </w:p>
          <w:p w14:paraId="7077CA16" w14:textId="77777777" w:rsidR="00064225" w:rsidRDefault="00064225" w:rsidP="00135AC9">
            <w:pPr>
              <w:pStyle w:val="Ttulo"/>
              <w:jc w:val="both"/>
              <w:rPr>
                <w:rFonts w:ascii="Arial" w:hAnsi="Arial" w:cs="Arial"/>
                <w:bCs/>
                <w:sz w:val="22"/>
                <w:szCs w:val="22"/>
              </w:rPr>
            </w:pPr>
          </w:p>
          <w:p w14:paraId="2595130E" w14:textId="5FB08264" w:rsidR="00064225" w:rsidRDefault="00064225" w:rsidP="00135AC9">
            <w:pPr>
              <w:pStyle w:val="Ttulo"/>
              <w:jc w:val="both"/>
              <w:rPr>
                <w:rFonts w:ascii="Arial" w:hAnsi="Arial" w:cs="Arial"/>
                <w:bCs/>
                <w:sz w:val="22"/>
                <w:szCs w:val="22"/>
              </w:rPr>
            </w:pPr>
            <w:r w:rsidRPr="00064225">
              <w:rPr>
                <w:rFonts w:ascii="Arial" w:hAnsi="Arial" w:cs="Arial"/>
                <w:b/>
                <w:color w:val="31849B" w:themeColor="accent5" w:themeShade="BF"/>
                <w:sz w:val="22"/>
                <w:szCs w:val="22"/>
              </w:rPr>
              <w:t>TACACS:</w:t>
            </w:r>
            <w:r w:rsidRPr="00064225">
              <w:rPr>
                <w:rFonts w:ascii="Arial" w:hAnsi="Arial" w:cs="Arial"/>
                <w:bCs/>
                <w:sz w:val="22"/>
                <w:szCs w:val="22"/>
              </w:rPr>
              <w:t xml:space="preserve"> Terminal Access Controller Access-Control System (TACACS) se refiere a una familia de protocolos relacionados que manejan la autenticación remota y los servicios relacionados para el control de acceso en red a través de un servidor centralizado. El protocolo TACACS original, que se remonta a 1984, se utilizó para comunicarse con un servidor de autenticación, común en las redes UNIX más antiguas; generó protocolos relacionados</w:t>
            </w:r>
            <w:r>
              <w:rPr>
                <w:rFonts w:ascii="Arial" w:hAnsi="Arial" w:cs="Arial"/>
                <w:bCs/>
                <w:sz w:val="22"/>
                <w:szCs w:val="22"/>
              </w:rPr>
              <w:t xml:space="preserve"> como TACACS+ </w:t>
            </w:r>
          </w:p>
          <w:p w14:paraId="4CB6E9B5" w14:textId="77777777" w:rsidR="00064225" w:rsidRDefault="00064225" w:rsidP="00135AC9">
            <w:pPr>
              <w:pStyle w:val="Ttulo"/>
              <w:jc w:val="both"/>
              <w:rPr>
                <w:rFonts w:ascii="Arial" w:hAnsi="Arial" w:cs="Arial"/>
                <w:bCs/>
                <w:sz w:val="22"/>
                <w:szCs w:val="22"/>
              </w:rPr>
            </w:pPr>
          </w:p>
          <w:p w14:paraId="2F784D2F" w14:textId="3CD3D4BC" w:rsidR="00064225" w:rsidRDefault="00064225" w:rsidP="00135AC9">
            <w:pPr>
              <w:pStyle w:val="Ttulo"/>
              <w:jc w:val="both"/>
              <w:rPr>
                <w:rFonts w:ascii="Arial" w:hAnsi="Arial" w:cs="Arial"/>
                <w:bCs/>
                <w:sz w:val="22"/>
                <w:szCs w:val="22"/>
              </w:rPr>
            </w:pPr>
            <w:r w:rsidRPr="00064225">
              <w:rPr>
                <w:rFonts w:ascii="Arial" w:hAnsi="Arial" w:cs="Arial"/>
                <w:bCs/>
                <w:sz w:val="22"/>
                <w:szCs w:val="22"/>
              </w:rPr>
              <w:t>TACACS+ es un protocolo cliente/servidor que proporciona la Seguridad centralizada para los</w:t>
            </w:r>
            <w:r>
              <w:rPr>
                <w:rFonts w:ascii="Arial" w:hAnsi="Arial" w:cs="Arial"/>
                <w:bCs/>
                <w:sz w:val="22"/>
                <w:szCs w:val="22"/>
              </w:rPr>
              <w:t xml:space="preserve"> </w:t>
            </w:r>
            <w:r w:rsidRPr="00064225">
              <w:rPr>
                <w:rFonts w:ascii="Arial" w:hAnsi="Arial" w:cs="Arial"/>
                <w:bCs/>
                <w:sz w:val="22"/>
                <w:szCs w:val="22"/>
              </w:rPr>
              <w:t xml:space="preserve">usuarios que intentan tener el Acceso de administración a un </w:t>
            </w:r>
            <w:r w:rsidRPr="00064225">
              <w:rPr>
                <w:rFonts w:ascii="Arial" w:hAnsi="Arial" w:cs="Arial"/>
                <w:bCs/>
                <w:sz w:val="22"/>
                <w:szCs w:val="22"/>
              </w:rPr>
              <w:t>Router</w:t>
            </w:r>
            <w:r w:rsidRPr="00064225">
              <w:rPr>
                <w:rFonts w:ascii="Arial" w:hAnsi="Arial" w:cs="Arial"/>
                <w:bCs/>
                <w:sz w:val="22"/>
                <w:szCs w:val="22"/>
              </w:rPr>
              <w:t xml:space="preserve"> o a un servidor de acceso a la red.</w:t>
            </w:r>
            <w:r>
              <w:rPr>
                <w:rFonts w:ascii="Arial" w:hAnsi="Arial" w:cs="Arial"/>
                <w:bCs/>
                <w:sz w:val="22"/>
                <w:szCs w:val="22"/>
              </w:rPr>
              <w:t xml:space="preserve"> </w:t>
            </w:r>
            <w:r w:rsidRPr="00064225">
              <w:rPr>
                <w:rFonts w:ascii="Arial" w:hAnsi="Arial" w:cs="Arial"/>
                <w:bCs/>
                <w:sz w:val="22"/>
                <w:szCs w:val="22"/>
              </w:rPr>
              <w:t>El</w:t>
            </w:r>
            <w:r>
              <w:rPr>
                <w:rFonts w:ascii="Arial" w:hAnsi="Arial" w:cs="Arial"/>
                <w:bCs/>
                <w:sz w:val="22"/>
                <w:szCs w:val="22"/>
              </w:rPr>
              <w:t xml:space="preserve"> </w:t>
            </w:r>
            <w:r w:rsidRPr="00064225">
              <w:rPr>
                <w:rFonts w:ascii="Arial" w:hAnsi="Arial" w:cs="Arial"/>
                <w:bCs/>
                <w:sz w:val="22"/>
                <w:szCs w:val="22"/>
              </w:rPr>
              <w:t>TACACS+ proporciona estos servicios del Authentication, Authorization, and Accounting (AAA)</w:t>
            </w:r>
          </w:p>
          <w:p w14:paraId="013C5B16" w14:textId="4E58C81A"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Autenticación de los usuarios que intentan iniciar sesión al equipo de red</w:t>
            </w:r>
          </w:p>
          <w:p w14:paraId="3BEC6790" w14:textId="77777777"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Autorización de determinar qué nivel de usuarios del acceso debe tener</w:t>
            </w:r>
          </w:p>
          <w:p w14:paraId="446F6D40" w14:textId="774DDF72" w:rsidR="00064225" w:rsidRDefault="00064225" w:rsidP="00135AC9">
            <w:pPr>
              <w:pStyle w:val="Ttulo"/>
              <w:numPr>
                <w:ilvl w:val="0"/>
                <w:numId w:val="8"/>
              </w:numPr>
              <w:jc w:val="both"/>
              <w:rPr>
                <w:rFonts w:ascii="Arial" w:hAnsi="Arial" w:cs="Arial"/>
                <w:bCs/>
                <w:sz w:val="22"/>
                <w:szCs w:val="22"/>
              </w:rPr>
            </w:pPr>
            <w:r w:rsidRPr="00064225">
              <w:rPr>
                <w:rFonts w:ascii="Arial" w:hAnsi="Arial" w:cs="Arial"/>
                <w:bCs/>
                <w:sz w:val="22"/>
                <w:szCs w:val="22"/>
              </w:rPr>
              <w:t>El considerar para no perder de vista todos los cambios el usuario hace</w:t>
            </w:r>
          </w:p>
          <w:p w14:paraId="0181FF72" w14:textId="73316299" w:rsidR="00064225" w:rsidRDefault="00064225" w:rsidP="00135AC9">
            <w:pPr>
              <w:pStyle w:val="Ttulo"/>
              <w:jc w:val="both"/>
              <w:rPr>
                <w:rFonts w:ascii="Arial" w:hAnsi="Arial" w:cs="Arial"/>
                <w:bCs/>
                <w:sz w:val="22"/>
                <w:szCs w:val="22"/>
              </w:rPr>
            </w:pPr>
          </w:p>
          <w:p w14:paraId="48A06B8A" w14:textId="77777777" w:rsidR="00064225" w:rsidRPr="00064225" w:rsidRDefault="00064225" w:rsidP="00135AC9">
            <w:pPr>
              <w:pStyle w:val="Ttulo"/>
              <w:jc w:val="both"/>
              <w:rPr>
                <w:rFonts w:ascii="Arial" w:hAnsi="Arial" w:cs="Arial"/>
                <w:bCs/>
                <w:sz w:val="22"/>
                <w:szCs w:val="22"/>
              </w:rPr>
            </w:pPr>
          </w:p>
          <w:p w14:paraId="01BF0513" w14:textId="77777777" w:rsidR="00064225" w:rsidRPr="00064225" w:rsidRDefault="00064225" w:rsidP="00135AC9">
            <w:pPr>
              <w:pStyle w:val="Ttulo"/>
              <w:jc w:val="left"/>
              <w:rPr>
                <w:rFonts w:ascii="Arial" w:hAnsi="Arial" w:cs="Arial"/>
                <w:b/>
                <w:color w:val="31849B" w:themeColor="accent5" w:themeShade="BF"/>
                <w:sz w:val="22"/>
                <w:szCs w:val="22"/>
              </w:rPr>
            </w:pPr>
            <w:r w:rsidRPr="00064225">
              <w:rPr>
                <w:rFonts w:ascii="Arial" w:hAnsi="Arial" w:cs="Arial"/>
                <w:b/>
                <w:color w:val="31849B" w:themeColor="accent5" w:themeShade="BF"/>
                <w:sz w:val="22"/>
                <w:szCs w:val="22"/>
              </w:rPr>
              <w:t>Referencia:</w:t>
            </w:r>
          </w:p>
          <w:p w14:paraId="2E6D0C83" w14:textId="54CC27F8" w:rsidR="00064225" w:rsidRDefault="00064225" w:rsidP="00135AC9">
            <w:pPr>
              <w:pStyle w:val="Ttulo"/>
              <w:jc w:val="left"/>
              <w:rPr>
                <w:rFonts w:ascii="Arial" w:hAnsi="Arial" w:cs="Arial"/>
                <w:bCs/>
                <w:sz w:val="22"/>
                <w:szCs w:val="22"/>
              </w:rPr>
            </w:pPr>
            <w:r w:rsidRPr="00064225">
              <w:rPr>
                <w:rFonts w:ascii="Arial" w:hAnsi="Arial" w:cs="Arial"/>
                <w:bCs/>
                <w:sz w:val="22"/>
                <w:szCs w:val="22"/>
              </w:rPr>
              <w:t>AAA - AUTENTICACIÓN, AUTORIZACIÓN Y REGISTRO. Recuperado el 0</w:t>
            </w:r>
            <w:r>
              <w:rPr>
                <w:rFonts w:ascii="Arial" w:hAnsi="Arial" w:cs="Arial"/>
                <w:bCs/>
                <w:sz w:val="22"/>
                <w:szCs w:val="22"/>
              </w:rPr>
              <w:t>5</w:t>
            </w:r>
            <w:r w:rsidRPr="00064225">
              <w:rPr>
                <w:rFonts w:ascii="Arial" w:hAnsi="Arial" w:cs="Arial"/>
                <w:bCs/>
                <w:sz w:val="22"/>
                <w:szCs w:val="22"/>
              </w:rPr>
              <w:t xml:space="preserve">/03/2021 </w:t>
            </w:r>
            <w:r>
              <w:rPr>
                <w:rFonts w:ascii="Arial" w:hAnsi="Arial" w:cs="Arial"/>
                <w:bCs/>
                <w:sz w:val="22"/>
                <w:szCs w:val="22"/>
              </w:rPr>
              <w:t>desde</w:t>
            </w:r>
            <w:r w:rsidRPr="00064225">
              <w:rPr>
                <w:rFonts w:ascii="Arial" w:hAnsi="Arial" w:cs="Arial"/>
                <w:bCs/>
                <w:sz w:val="22"/>
                <w:szCs w:val="22"/>
              </w:rPr>
              <w:t xml:space="preserve">: </w:t>
            </w:r>
          </w:p>
          <w:p w14:paraId="33F56C6B" w14:textId="38F97396" w:rsidR="00064225" w:rsidRPr="00064225" w:rsidRDefault="00064225" w:rsidP="00135AC9">
            <w:pPr>
              <w:pStyle w:val="Ttulo"/>
              <w:jc w:val="left"/>
              <w:rPr>
                <w:rFonts w:ascii="Arial" w:hAnsi="Arial" w:cs="Arial"/>
                <w:bCs/>
                <w:sz w:val="22"/>
                <w:szCs w:val="22"/>
              </w:rPr>
            </w:pPr>
            <w:hyperlink r:id="rId7" w:history="1">
              <w:r w:rsidRPr="00351D23">
                <w:rPr>
                  <w:rStyle w:val="Hipervnculo"/>
                  <w:rFonts w:ascii="Arial" w:hAnsi="Arial" w:cs="Arial"/>
                  <w:bCs/>
                  <w:sz w:val="22"/>
                  <w:szCs w:val="22"/>
                </w:rPr>
                <w:t>https://www.ccncert.cni.es/publico/seriesCCN-STIC/series/400-Guias_Generales/401-glosario_abreviaturas/index.html?n=5.html</w:t>
              </w:r>
            </w:hyperlink>
            <w:r>
              <w:rPr>
                <w:rFonts w:ascii="Arial" w:hAnsi="Arial" w:cs="Arial"/>
                <w:bCs/>
                <w:sz w:val="22"/>
                <w:szCs w:val="22"/>
              </w:rPr>
              <w:br/>
            </w:r>
          </w:p>
          <w:p w14:paraId="26381FDA" w14:textId="765B8A29" w:rsidR="00B270D9" w:rsidRPr="00B270D9" w:rsidRDefault="00064225" w:rsidP="00135AC9">
            <w:pPr>
              <w:pStyle w:val="Ttulo"/>
              <w:jc w:val="left"/>
              <w:rPr>
                <w:rFonts w:ascii="Arial" w:hAnsi="Arial" w:cs="Arial"/>
                <w:bCs/>
                <w:sz w:val="22"/>
                <w:szCs w:val="22"/>
              </w:rPr>
            </w:pPr>
            <w:r w:rsidRPr="00064225">
              <w:rPr>
                <w:rFonts w:ascii="Arial" w:hAnsi="Arial" w:cs="Arial"/>
                <w:bCs/>
                <w:sz w:val="22"/>
                <w:szCs w:val="22"/>
              </w:rPr>
              <w:t>Iván Darío. A. Q. (2013) ANALISIS COMPARATIVO DE DOS PROTOCOLOS PARA CONTROL DE ACCESO Y</w:t>
            </w:r>
            <w:r>
              <w:rPr>
                <w:rFonts w:ascii="Arial" w:hAnsi="Arial" w:cs="Arial"/>
                <w:bCs/>
                <w:sz w:val="22"/>
                <w:szCs w:val="22"/>
              </w:rPr>
              <w:t xml:space="preserve"> </w:t>
            </w:r>
            <w:r w:rsidRPr="00064225">
              <w:rPr>
                <w:rFonts w:ascii="Arial" w:hAnsi="Arial" w:cs="Arial"/>
                <w:bCs/>
                <w:sz w:val="22"/>
                <w:szCs w:val="22"/>
              </w:rPr>
              <w:t>ADMINISTRACION DE EQUIPOS DE TELECOMUNICACIONES. Recuperado el 0</w:t>
            </w:r>
            <w:r>
              <w:rPr>
                <w:rFonts w:ascii="Arial" w:hAnsi="Arial" w:cs="Arial"/>
                <w:bCs/>
                <w:sz w:val="22"/>
                <w:szCs w:val="22"/>
              </w:rPr>
              <w:t>5</w:t>
            </w:r>
            <w:r w:rsidRPr="00064225">
              <w:rPr>
                <w:rFonts w:ascii="Arial" w:hAnsi="Arial" w:cs="Arial"/>
                <w:bCs/>
                <w:sz w:val="22"/>
                <w:szCs w:val="22"/>
              </w:rPr>
              <w:t xml:space="preserve">/03/2021 </w:t>
            </w:r>
            <w:r>
              <w:rPr>
                <w:rFonts w:ascii="Arial" w:hAnsi="Arial" w:cs="Arial"/>
                <w:bCs/>
                <w:sz w:val="22"/>
                <w:szCs w:val="22"/>
              </w:rPr>
              <w:t>desde</w:t>
            </w:r>
            <w:r w:rsidRPr="00064225">
              <w:rPr>
                <w:rFonts w:ascii="Arial" w:hAnsi="Arial" w:cs="Arial"/>
                <w:bCs/>
                <w:sz w:val="22"/>
                <w:szCs w:val="22"/>
              </w:rPr>
              <w:t>:</w:t>
            </w:r>
            <w:r>
              <w:rPr>
                <w:rFonts w:ascii="Arial" w:hAnsi="Arial" w:cs="Arial"/>
                <w:bCs/>
                <w:sz w:val="22"/>
                <w:szCs w:val="22"/>
              </w:rPr>
              <w:t xml:space="preserve"> </w:t>
            </w:r>
            <w:hyperlink r:id="rId8" w:history="1">
              <w:r w:rsidRPr="00351D23">
                <w:rPr>
                  <w:rStyle w:val="Hipervnculo"/>
                  <w:rFonts w:ascii="Arial" w:hAnsi="Arial" w:cs="Arial"/>
                  <w:bCs/>
                  <w:sz w:val="22"/>
                  <w:szCs w:val="22"/>
                </w:rPr>
                <w:t>https://repository.ucatolica.edu.co/bitstream/10983/812/2/ANALISIS%20COMPARATIVO%20DE%20DOS%20PROTOCOLOS%20PARA%20CONTROL%</w:t>
              </w:r>
              <w:r w:rsidRPr="00351D23">
                <w:rPr>
                  <w:rStyle w:val="Hipervnculo"/>
                  <w:rFonts w:ascii="Arial" w:hAnsi="Arial" w:cs="Arial"/>
                  <w:bCs/>
                  <w:sz w:val="22"/>
                  <w:szCs w:val="22"/>
                </w:rPr>
                <w:t>2</w:t>
              </w:r>
              <w:r w:rsidRPr="00351D23">
                <w:rPr>
                  <w:rStyle w:val="Hipervnculo"/>
                  <w:rFonts w:ascii="Arial" w:hAnsi="Arial" w:cs="Arial"/>
                  <w:bCs/>
                  <w:sz w:val="22"/>
                  <w:szCs w:val="22"/>
                </w:rPr>
                <w:t>0DE%20ACCESO%20Y%20ADMINISTRACION%20DE%20EQUIPOS%20DE%20TELECOMUNICACIONES%20Final.pdf</w:t>
              </w:r>
            </w:hyperlink>
            <w:r>
              <w:rPr>
                <w:rFonts w:ascii="Arial" w:hAnsi="Arial" w:cs="Arial"/>
                <w:bCs/>
                <w:sz w:val="22"/>
                <w:szCs w:val="22"/>
              </w:rPr>
              <w:br/>
            </w:r>
          </w:p>
        </w:tc>
      </w:tr>
    </w:tbl>
    <w:p w14:paraId="48CE120D" w14:textId="77777777" w:rsidR="00386364" w:rsidRPr="00966B84" w:rsidRDefault="00386364" w:rsidP="00135AC9">
      <w:pPr>
        <w:jc w:val="both"/>
        <w:rPr>
          <w:rFonts w:ascii="Arial" w:hAnsi="Arial" w:cs="Arial"/>
        </w:rPr>
      </w:pPr>
    </w:p>
    <w:p w14:paraId="2497664C" w14:textId="77777777" w:rsidR="00386364" w:rsidRPr="00966B84" w:rsidRDefault="00386364" w:rsidP="00135AC9">
      <w:pPr>
        <w:jc w:val="both"/>
        <w:rPr>
          <w:rFonts w:ascii="Arial" w:hAnsi="Arial" w:cs="Arial"/>
        </w:rPr>
      </w:pPr>
    </w:p>
    <w:p w14:paraId="5F3C48D3" w14:textId="77777777" w:rsidR="00386364" w:rsidRPr="00966B84" w:rsidRDefault="00386364" w:rsidP="00135AC9">
      <w:pPr>
        <w:jc w:val="both"/>
        <w:rPr>
          <w:rFonts w:ascii="Arial" w:hAnsi="Arial" w:cs="Arial"/>
        </w:rPr>
      </w:pPr>
    </w:p>
    <w:p w14:paraId="26C2B0FA" w14:textId="624C0469" w:rsidR="00386364" w:rsidRPr="00B270D9" w:rsidRDefault="00386364" w:rsidP="00135AC9">
      <w:pPr>
        <w:jc w:val="both"/>
        <w:rPr>
          <w:rFonts w:ascii="Arial" w:hAnsi="Arial" w:cs="Arial"/>
          <w:b/>
          <w:sz w:val="22"/>
          <w:szCs w:val="22"/>
        </w:rPr>
      </w:pPr>
      <w:r w:rsidRPr="00B270D9">
        <w:rPr>
          <w:rFonts w:ascii="Arial" w:hAnsi="Arial" w:cs="Arial"/>
          <w:b/>
          <w:sz w:val="22"/>
          <w:szCs w:val="22"/>
        </w:rPr>
        <w:t>3. Material</w:t>
      </w:r>
      <w:r w:rsidR="00B270D9">
        <w:rPr>
          <w:rFonts w:ascii="Arial" w:hAnsi="Arial" w:cs="Arial"/>
          <w:b/>
          <w:sz w:val="22"/>
          <w:szCs w:val="22"/>
        </w:rPr>
        <w:t xml:space="preserve">, </w:t>
      </w:r>
      <w:r w:rsidRPr="00B270D9">
        <w:rPr>
          <w:rFonts w:ascii="Arial" w:hAnsi="Arial" w:cs="Arial"/>
          <w:b/>
          <w:sz w:val="22"/>
          <w:szCs w:val="22"/>
        </w:rPr>
        <w:t xml:space="preserve">equipo y/o </w:t>
      </w:r>
      <w:r w:rsidR="00B270D9" w:rsidRPr="00B270D9">
        <w:rPr>
          <w:rFonts w:ascii="Arial" w:hAnsi="Arial" w:cs="Arial"/>
          <w:b/>
          <w:sz w:val="22"/>
          <w:szCs w:val="22"/>
        </w:rPr>
        <w:t>herramienta necesaria</w:t>
      </w:r>
    </w:p>
    <w:p w14:paraId="137D451C" w14:textId="77777777" w:rsidR="00B270D9" w:rsidRDefault="00B270D9" w:rsidP="00135AC9">
      <w:pPr>
        <w:jc w:val="both"/>
        <w:rPr>
          <w:rFonts w:ascii="Arial" w:hAnsi="Arial" w:cs="Arial"/>
          <w:sz w:val="22"/>
          <w:szCs w:val="22"/>
        </w:rPr>
      </w:pPr>
    </w:p>
    <w:p w14:paraId="15E60194" w14:textId="6EB328A4" w:rsidR="006B7BC3" w:rsidRDefault="006B7BC3" w:rsidP="00135AC9">
      <w:pPr>
        <w:numPr>
          <w:ilvl w:val="0"/>
          <w:numId w:val="9"/>
        </w:numPr>
        <w:pBdr>
          <w:top w:val="nil"/>
          <w:left w:val="nil"/>
          <w:bottom w:val="nil"/>
          <w:right w:val="nil"/>
          <w:between w:val="nil"/>
        </w:pBdr>
        <w:ind w:left="360"/>
        <w:jc w:val="both"/>
        <w:rPr>
          <w:color w:val="000000"/>
          <w:sz w:val="22"/>
          <w:szCs w:val="22"/>
        </w:rPr>
      </w:pPr>
      <w:r>
        <w:rPr>
          <w:rFonts w:ascii="Arial" w:eastAsia="Arial" w:hAnsi="Arial" w:cs="Arial"/>
          <w:sz w:val="22"/>
          <w:szCs w:val="22"/>
        </w:rPr>
        <w:t xml:space="preserve">Tres </w:t>
      </w:r>
      <w:r>
        <w:rPr>
          <w:rFonts w:ascii="Arial" w:eastAsia="Arial" w:hAnsi="Arial" w:cs="Arial"/>
          <w:sz w:val="22"/>
          <w:szCs w:val="22"/>
        </w:rPr>
        <w:t>Routers</w:t>
      </w:r>
      <w:r>
        <w:rPr>
          <w:rFonts w:ascii="Arial" w:eastAsia="Arial" w:hAnsi="Arial" w:cs="Arial"/>
          <w:sz w:val="22"/>
          <w:szCs w:val="22"/>
        </w:rPr>
        <w:t xml:space="preserve"> cisco</w:t>
      </w:r>
      <w:r>
        <w:rPr>
          <w:rFonts w:ascii="Arial" w:eastAsia="Arial" w:hAnsi="Arial" w:cs="Arial"/>
          <w:color w:val="000000"/>
          <w:sz w:val="22"/>
          <w:szCs w:val="22"/>
        </w:rPr>
        <w:t xml:space="preserve"> 1941</w:t>
      </w:r>
    </w:p>
    <w:p w14:paraId="33D73939" w14:textId="77777777" w:rsidR="006B7BC3" w:rsidRDefault="006B7BC3" w:rsidP="00135AC9">
      <w:pPr>
        <w:numPr>
          <w:ilvl w:val="0"/>
          <w:numId w:val="9"/>
        </w:numPr>
        <w:pBdr>
          <w:top w:val="nil"/>
          <w:left w:val="nil"/>
          <w:bottom w:val="nil"/>
          <w:right w:val="nil"/>
          <w:between w:val="nil"/>
        </w:pBdr>
        <w:ind w:left="360"/>
        <w:jc w:val="both"/>
        <w:rPr>
          <w:color w:val="000000"/>
          <w:sz w:val="22"/>
          <w:szCs w:val="22"/>
        </w:rPr>
      </w:pPr>
      <w:r>
        <w:rPr>
          <w:rFonts w:ascii="Arial" w:eastAsia="Arial" w:hAnsi="Arial" w:cs="Arial"/>
          <w:sz w:val="22"/>
          <w:szCs w:val="22"/>
        </w:rPr>
        <w:lastRenderedPageBreak/>
        <w:t>Dos servidores PT</w:t>
      </w:r>
    </w:p>
    <w:p w14:paraId="62BB0ADC" w14:textId="77777777" w:rsidR="006B7BC3" w:rsidRDefault="006B7BC3" w:rsidP="00135AC9">
      <w:pPr>
        <w:numPr>
          <w:ilvl w:val="0"/>
          <w:numId w:val="9"/>
        </w:numPr>
        <w:pBdr>
          <w:top w:val="nil"/>
          <w:left w:val="nil"/>
          <w:bottom w:val="nil"/>
          <w:right w:val="nil"/>
          <w:between w:val="nil"/>
        </w:pBdr>
        <w:ind w:left="360"/>
        <w:jc w:val="both"/>
        <w:rPr>
          <w:color w:val="000000"/>
          <w:sz w:val="22"/>
          <w:szCs w:val="22"/>
        </w:rPr>
      </w:pPr>
      <w:r>
        <w:rPr>
          <w:rFonts w:ascii="Arial" w:eastAsia="Arial" w:hAnsi="Arial" w:cs="Arial"/>
          <w:sz w:val="22"/>
          <w:szCs w:val="22"/>
        </w:rPr>
        <w:t>Tres switches 1960-24TT</w:t>
      </w:r>
    </w:p>
    <w:p w14:paraId="3C9C7AE1" w14:textId="77777777" w:rsidR="006B7BC3" w:rsidRDefault="006B7BC3" w:rsidP="00135AC9">
      <w:pPr>
        <w:numPr>
          <w:ilvl w:val="0"/>
          <w:numId w:val="9"/>
        </w:numPr>
        <w:pBdr>
          <w:top w:val="nil"/>
          <w:left w:val="nil"/>
          <w:bottom w:val="nil"/>
          <w:right w:val="nil"/>
          <w:between w:val="nil"/>
        </w:pBdr>
        <w:ind w:left="360"/>
        <w:jc w:val="both"/>
        <w:rPr>
          <w:color w:val="000000"/>
          <w:sz w:val="22"/>
          <w:szCs w:val="22"/>
        </w:rPr>
      </w:pPr>
      <w:r>
        <w:rPr>
          <w:rFonts w:ascii="Arial" w:eastAsia="Arial" w:hAnsi="Arial" w:cs="Arial"/>
          <w:sz w:val="22"/>
          <w:szCs w:val="22"/>
        </w:rPr>
        <w:t>Tres PC</w:t>
      </w:r>
    </w:p>
    <w:p w14:paraId="5A22E539" w14:textId="77777777" w:rsidR="006B7BC3" w:rsidRDefault="006B7BC3" w:rsidP="00135AC9">
      <w:pPr>
        <w:numPr>
          <w:ilvl w:val="0"/>
          <w:numId w:val="9"/>
        </w:numPr>
        <w:pBdr>
          <w:top w:val="nil"/>
          <w:left w:val="nil"/>
          <w:bottom w:val="nil"/>
          <w:right w:val="nil"/>
          <w:between w:val="nil"/>
        </w:pBdr>
        <w:ind w:left="360"/>
        <w:jc w:val="both"/>
        <w:rPr>
          <w:color w:val="000000"/>
          <w:sz w:val="22"/>
          <w:szCs w:val="22"/>
        </w:rPr>
      </w:pPr>
      <w:r>
        <w:rPr>
          <w:rFonts w:ascii="Arial" w:eastAsia="Arial" w:hAnsi="Arial" w:cs="Arial"/>
          <w:sz w:val="22"/>
          <w:szCs w:val="22"/>
        </w:rPr>
        <w:t xml:space="preserve">Cable recto </w:t>
      </w:r>
    </w:p>
    <w:p w14:paraId="07C0B399" w14:textId="77777777" w:rsidR="006B7BC3" w:rsidRDefault="006B7BC3" w:rsidP="00135AC9">
      <w:pPr>
        <w:numPr>
          <w:ilvl w:val="0"/>
          <w:numId w:val="9"/>
        </w:numPr>
        <w:pBdr>
          <w:top w:val="nil"/>
          <w:left w:val="nil"/>
          <w:bottom w:val="nil"/>
          <w:right w:val="nil"/>
          <w:between w:val="nil"/>
        </w:pBdr>
        <w:ind w:left="360"/>
        <w:jc w:val="both"/>
        <w:rPr>
          <w:rFonts w:ascii="Arial" w:eastAsia="Arial" w:hAnsi="Arial" w:cs="Arial"/>
          <w:sz w:val="22"/>
          <w:szCs w:val="22"/>
        </w:rPr>
      </w:pPr>
      <w:r>
        <w:rPr>
          <w:rFonts w:ascii="Arial" w:eastAsia="Arial" w:hAnsi="Arial" w:cs="Arial"/>
          <w:sz w:val="22"/>
          <w:szCs w:val="22"/>
        </w:rPr>
        <w:t>Cable serial DTE</w:t>
      </w:r>
    </w:p>
    <w:p w14:paraId="06B699AD" w14:textId="77777777" w:rsidR="006B7BC3" w:rsidRDefault="006B7BC3" w:rsidP="00135AC9">
      <w:pPr>
        <w:numPr>
          <w:ilvl w:val="0"/>
          <w:numId w:val="9"/>
        </w:numPr>
        <w:pBdr>
          <w:top w:val="nil"/>
          <w:left w:val="nil"/>
          <w:bottom w:val="nil"/>
          <w:right w:val="nil"/>
          <w:between w:val="nil"/>
        </w:pBdr>
        <w:ind w:left="360"/>
        <w:jc w:val="both"/>
        <w:rPr>
          <w:color w:val="000000"/>
          <w:sz w:val="22"/>
          <w:szCs w:val="22"/>
        </w:rPr>
      </w:pPr>
      <w:r>
        <w:rPr>
          <w:rFonts w:ascii="Arial" w:eastAsia="Arial" w:hAnsi="Arial" w:cs="Arial"/>
          <w:color w:val="000000"/>
          <w:sz w:val="22"/>
          <w:szCs w:val="22"/>
        </w:rPr>
        <w:t>Acceso a la línea de comandos de la PC</w:t>
      </w:r>
    </w:p>
    <w:p w14:paraId="444FB767" w14:textId="413BCD40" w:rsidR="006B7BC3" w:rsidRDefault="006B7BC3" w:rsidP="00135AC9">
      <w:pPr>
        <w:jc w:val="both"/>
        <w:rPr>
          <w:rFonts w:ascii="Arial" w:hAnsi="Arial" w:cs="Arial"/>
          <w:b/>
          <w:sz w:val="22"/>
          <w:szCs w:val="22"/>
        </w:rPr>
      </w:pPr>
    </w:p>
    <w:p w14:paraId="2E3DDA21" w14:textId="77777777" w:rsidR="006B7BC3" w:rsidRDefault="006B7BC3" w:rsidP="00135AC9">
      <w:pPr>
        <w:jc w:val="both"/>
        <w:rPr>
          <w:rFonts w:ascii="Arial" w:hAnsi="Arial" w:cs="Arial"/>
          <w:b/>
          <w:sz w:val="22"/>
          <w:szCs w:val="22"/>
        </w:rPr>
      </w:pPr>
    </w:p>
    <w:p w14:paraId="110B8613" w14:textId="732DEFA6" w:rsidR="00386364" w:rsidRPr="00B270D9" w:rsidRDefault="00386364" w:rsidP="00135AC9">
      <w:pPr>
        <w:jc w:val="both"/>
        <w:rPr>
          <w:rFonts w:ascii="Arial" w:hAnsi="Arial" w:cs="Arial"/>
          <w:sz w:val="22"/>
          <w:szCs w:val="22"/>
        </w:rPr>
      </w:pPr>
      <w:r w:rsidRPr="00B270D9">
        <w:rPr>
          <w:rFonts w:ascii="Arial" w:hAnsi="Arial" w:cs="Arial"/>
          <w:b/>
          <w:sz w:val="22"/>
          <w:szCs w:val="22"/>
        </w:rPr>
        <w:t>4. Desarrollo de la práctica</w:t>
      </w:r>
      <w:r w:rsidRPr="00B270D9">
        <w:rPr>
          <w:rFonts w:ascii="Arial" w:hAnsi="Arial" w:cs="Arial"/>
          <w:sz w:val="22"/>
          <w:szCs w:val="22"/>
        </w:rPr>
        <w:t xml:space="preserve"> </w:t>
      </w:r>
      <w:r w:rsidRPr="00B270D9">
        <w:rPr>
          <w:rFonts w:ascii="Arial" w:hAnsi="Arial" w:cs="Arial"/>
          <w:b/>
          <w:sz w:val="22"/>
          <w:szCs w:val="22"/>
        </w:rPr>
        <w:t>(Procedimiento Teórico/Práctico en base al documento Cisco, diagramas, dibujos, tablas, codificación, impresiones de pantalla completa con nombre y fecha)</w:t>
      </w:r>
    </w:p>
    <w:p w14:paraId="022338BC" w14:textId="77777777" w:rsidR="00386364" w:rsidRPr="00B270D9" w:rsidRDefault="00386364" w:rsidP="00135AC9">
      <w:pPr>
        <w:pStyle w:val="Prrafodelista"/>
        <w:jc w:val="both"/>
        <w:rPr>
          <w:rFonts w:ascii="Arial" w:hAnsi="Arial" w:cs="Arial"/>
        </w:rPr>
      </w:pPr>
    </w:p>
    <w:p w14:paraId="1C442FC2" w14:textId="77777777" w:rsidR="00386364" w:rsidRPr="00B270D9" w:rsidRDefault="00386364" w:rsidP="00135AC9">
      <w:pPr>
        <w:pStyle w:val="Prrafodelista"/>
        <w:numPr>
          <w:ilvl w:val="0"/>
          <w:numId w:val="3"/>
        </w:numPr>
        <w:jc w:val="both"/>
        <w:rPr>
          <w:rFonts w:ascii="Arial" w:hAnsi="Arial" w:cs="Arial"/>
          <w:b/>
        </w:rPr>
      </w:pPr>
      <w:r w:rsidRPr="00B270D9">
        <w:rPr>
          <w:rFonts w:ascii="Arial" w:hAnsi="Arial" w:cs="Arial"/>
          <w:b/>
        </w:rPr>
        <w:t>Topología</w:t>
      </w:r>
    </w:p>
    <w:p w14:paraId="4EB752E9" w14:textId="50BB24F9" w:rsidR="00B270D9" w:rsidRPr="00B270D9" w:rsidRDefault="006B7BC3" w:rsidP="00135AC9">
      <w:pPr>
        <w:jc w:val="both"/>
        <w:rPr>
          <w:rFonts w:ascii="Arial" w:hAnsi="Arial" w:cs="Arial"/>
          <w:noProof/>
          <w:sz w:val="22"/>
          <w:szCs w:val="22"/>
          <w:lang w:val="es-ES"/>
        </w:rPr>
      </w:pPr>
      <w:r>
        <w:rPr>
          <w:noProof/>
        </w:rPr>
        <w:drawing>
          <wp:inline distT="0" distB="0" distL="0" distR="0" wp14:anchorId="368638FA" wp14:editId="5FE2038B">
            <wp:extent cx="5612130" cy="22529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52980"/>
                    </a:xfrm>
                    <a:prstGeom prst="rect">
                      <a:avLst/>
                    </a:prstGeom>
                  </pic:spPr>
                </pic:pic>
              </a:graphicData>
            </a:graphic>
          </wp:inline>
        </w:drawing>
      </w:r>
    </w:p>
    <w:p w14:paraId="1A7DDA05" w14:textId="77777777" w:rsidR="00B270D9" w:rsidRPr="00B270D9" w:rsidRDefault="00B270D9" w:rsidP="00135AC9">
      <w:pPr>
        <w:jc w:val="both"/>
        <w:rPr>
          <w:rFonts w:ascii="Arial" w:hAnsi="Arial" w:cs="Arial"/>
          <w:sz w:val="22"/>
          <w:szCs w:val="22"/>
        </w:rPr>
      </w:pPr>
    </w:p>
    <w:p w14:paraId="47DD5A09" w14:textId="77777777" w:rsidR="00386364" w:rsidRPr="00B270D9" w:rsidRDefault="00386364" w:rsidP="00135AC9">
      <w:pPr>
        <w:pStyle w:val="Prrafodelista"/>
        <w:jc w:val="both"/>
        <w:rPr>
          <w:rFonts w:ascii="Arial" w:hAnsi="Arial" w:cs="Arial"/>
        </w:rPr>
      </w:pPr>
    </w:p>
    <w:p w14:paraId="11D3F525" w14:textId="77777777" w:rsidR="00386364" w:rsidRPr="00B270D9" w:rsidRDefault="00386364" w:rsidP="00135AC9">
      <w:pPr>
        <w:pStyle w:val="Prrafodelista"/>
        <w:numPr>
          <w:ilvl w:val="0"/>
          <w:numId w:val="4"/>
        </w:numPr>
        <w:jc w:val="both"/>
        <w:rPr>
          <w:rFonts w:ascii="Arial" w:hAnsi="Arial" w:cs="Arial"/>
          <w:b/>
        </w:rPr>
      </w:pPr>
      <w:r w:rsidRPr="00B270D9">
        <w:rPr>
          <w:rFonts w:ascii="Arial" w:hAnsi="Arial" w:cs="Arial"/>
          <w:b/>
        </w:rPr>
        <w:t xml:space="preserve">Tabla de configuración básica.  </w:t>
      </w:r>
    </w:p>
    <w:p w14:paraId="0B70592C" w14:textId="03F165C8" w:rsidR="00386364" w:rsidRPr="00B270D9" w:rsidRDefault="006B7BC3" w:rsidP="00135AC9">
      <w:pPr>
        <w:jc w:val="both"/>
        <w:rPr>
          <w:rFonts w:ascii="Arial" w:hAnsi="Arial" w:cs="Arial"/>
          <w:sz w:val="22"/>
          <w:szCs w:val="22"/>
        </w:rPr>
      </w:pPr>
      <w:r>
        <w:rPr>
          <w:noProof/>
        </w:rPr>
        <w:drawing>
          <wp:inline distT="0" distB="0" distL="0" distR="0" wp14:anchorId="5EDA5723" wp14:editId="3F1297CF">
            <wp:extent cx="5612130" cy="297751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77515"/>
                    </a:xfrm>
                    <a:prstGeom prst="rect">
                      <a:avLst/>
                    </a:prstGeom>
                  </pic:spPr>
                </pic:pic>
              </a:graphicData>
            </a:graphic>
          </wp:inline>
        </w:drawing>
      </w:r>
    </w:p>
    <w:p w14:paraId="7019A075" w14:textId="77777777" w:rsidR="00386364" w:rsidRPr="00B270D9" w:rsidRDefault="00386364" w:rsidP="00135AC9">
      <w:pPr>
        <w:jc w:val="both"/>
        <w:rPr>
          <w:rFonts w:ascii="Arial" w:eastAsiaTheme="minorHAnsi" w:hAnsi="Arial" w:cs="Arial"/>
          <w:sz w:val="22"/>
          <w:szCs w:val="22"/>
          <w:lang w:val="es-MX" w:eastAsia="en-US"/>
        </w:rPr>
      </w:pPr>
    </w:p>
    <w:p w14:paraId="222DA08B" w14:textId="77777777" w:rsidR="00386364" w:rsidRPr="00B270D9" w:rsidRDefault="00386364" w:rsidP="00135AC9">
      <w:pPr>
        <w:pStyle w:val="Prrafodelista"/>
        <w:numPr>
          <w:ilvl w:val="0"/>
          <w:numId w:val="4"/>
        </w:numPr>
        <w:jc w:val="both"/>
        <w:rPr>
          <w:rFonts w:ascii="Arial" w:hAnsi="Arial" w:cs="Arial"/>
          <w:b/>
        </w:rPr>
      </w:pPr>
      <w:r w:rsidRPr="00B270D9">
        <w:rPr>
          <w:rFonts w:ascii="Arial" w:hAnsi="Arial" w:cs="Arial"/>
          <w:b/>
        </w:rPr>
        <w:t>Tabla de comandos</w:t>
      </w:r>
    </w:p>
    <w:tbl>
      <w:tblPr>
        <w:tblStyle w:val="Tablaconcuadrcula"/>
        <w:tblW w:w="0" w:type="auto"/>
        <w:tblLook w:val="04A0" w:firstRow="1" w:lastRow="0" w:firstColumn="1" w:lastColumn="0" w:noHBand="0" w:noVBand="1"/>
      </w:tblPr>
      <w:tblGrid>
        <w:gridCol w:w="3539"/>
        <w:gridCol w:w="5289"/>
      </w:tblGrid>
      <w:tr w:rsidR="00386364" w:rsidRPr="00B270D9" w14:paraId="2B1C9CD1" w14:textId="77777777" w:rsidTr="007C5F96">
        <w:trPr>
          <w:trHeight w:val="476"/>
        </w:trPr>
        <w:tc>
          <w:tcPr>
            <w:tcW w:w="3539" w:type="dxa"/>
            <w:shd w:val="clear" w:color="auto" w:fill="DAEEF3" w:themeFill="accent5" w:themeFillTint="33"/>
            <w:vAlign w:val="center"/>
          </w:tcPr>
          <w:p w14:paraId="4B74A7AC" w14:textId="77777777" w:rsidR="00386364" w:rsidRPr="00B270D9" w:rsidRDefault="00386364" w:rsidP="00135AC9">
            <w:pPr>
              <w:jc w:val="both"/>
              <w:rPr>
                <w:rFonts w:ascii="Arial" w:eastAsia="Arial Unicode MS" w:hAnsi="Arial" w:cs="Arial"/>
                <w:b/>
                <w:color w:val="000000"/>
              </w:rPr>
            </w:pPr>
            <w:r w:rsidRPr="00B270D9">
              <w:rPr>
                <w:rFonts w:ascii="Arial" w:eastAsia="Arial Unicode MS" w:hAnsi="Arial" w:cs="Arial"/>
                <w:b/>
                <w:color w:val="000000"/>
              </w:rPr>
              <w:t>Sintaxis</w:t>
            </w:r>
          </w:p>
        </w:tc>
        <w:tc>
          <w:tcPr>
            <w:tcW w:w="5289" w:type="dxa"/>
            <w:shd w:val="clear" w:color="auto" w:fill="DAEEF3" w:themeFill="accent5" w:themeFillTint="33"/>
            <w:vAlign w:val="center"/>
          </w:tcPr>
          <w:p w14:paraId="55514DA5" w14:textId="77777777" w:rsidR="00386364" w:rsidRPr="00B270D9" w:rsidRDefault="00386364" w:rsidP="00135AC9">
            <w:pPr>
              <w:jc w:val="both"/>
              <w:rPr>
                <w:rFonts w:ascii="Arial" w:eastAsia="Arial Unicode MS" w:hAnsi="Arial" w:cs="Arial"/>
                <w:b/>
                <w:color w:val="000000"/>
              </w:rPr>
            </w:pPr>
            <w:r w:rsidRPr="00B270D9">
              <w:rPr>
                <w:rFonts w:ascii="Arial" w:eastAsia="Arial Unicode MS" w:hAnsi="Arial" w:cs="Arial"/>
                <w:b/>
                <w:color w:val="000000"/>
              </w:rPr>
              <w:t>Descripción</w:t>
            </w:r>
          </w:p>
        </w:tc>
      </w:tr>
      <w:tr w:rsidR="006B7BC3" w:rsidRPr="00B270D9" w14:paraId="265B46E6" w14:textId="77777777" w:rsidTr="006B7BC3">
        <w:trPr>
          <w:trHeight w:val="366"/>
        </w:trPr>
        <w:tc>
          <w:tcPr>
            <w:tcW w:w="3539" w:type="dxa"/>
            <w:vAlign w:val="center"/>
          </w:tcPr>
          <w:p w14:paraId="03B8CAA8" w14:textId="433F51E8" w:rsidR="006B7BC3" w:rsidRPr="001979C3" w:rsidRDefault="006B7BC3" w:rsidP="00135AC9">
            <w:pPr>
              <w:tabs>
                <w:tab w:val="left" w:pos="1376"/>
              </w:tabs>
              <w:jc w:val="both"/>
              <w:rPr>
                <w:rFonts w:ascii="Courier New" w:eastAsia="Arial Unicode MS" w:hAnsi="Courier New" w:cs="Courier New"/>
                <w:color w:val="000000"/>
                <w:lang w:val="en-US"/>
              </w:rPr>
            </w:pPr>
            <w:r w:rsidRPr="0039636A">
              <w:t>username Admin1 secret admin1pa55</w:t>
            </w:r>
          </w:p>
        </w:tc>
        <w:tc>
          <w:tcPr>
            <w:tcW w:w="5289" w:type="dxa"/>
          </w:tcPr>
          <w:p w14:paraId="63434281" w14:textId="6813249B"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C</w:t>
            </w:r>
            <w:r w:rsidRPr="006B7BC3">
              <w:rPr>
                <w:rFonts w:asciiTheme="majorHAnsi" w:hAnsiTheme="majorHAnsi" w:cstheme="majorHAnsi"/>
              </w:rPr>
              <w:t>rear un usuario local con su respectivo nombre y contraseña</w:t>
            </w:r>
          </w:p>
        </w:tc>
      </w:tr>
      <w:tr w:rsidR="006B7BC3" w:rsidRPr="00B270D9" w14:paraId="7B3FE8D4" w14:textId="77777777" w:rsidTr="006B7BC3">
        <w:trPr>
          <w:trHeight w:val="556"/>
        </w:trPr>
        <w:tc>
          <w:tcPr>
            <w:tcW w:w="3539" w:type="dxa"/>
            <w:vAlign w:val="center"/>
          </w:tcPr>
          <w:p w14:paraId="16BBBEF2" w14:textId="1FFE8F27" w:rsidR="006B7BC3" w:rsidRPr="001979C3" w:rsidRDefault="006B7BC3" w:rsidP="00135AC9">
            <w:pPr>
              <w:jc w:val="both"/>
              <w:rPr>
                <w:rFonts w:ascii="Courier New" w:eastAsia="Arial Unicode MS" w:hAnsi="Courier New" w:cs="Courier New"/>
                <w:color w:val="000000"/>
                <w:lang w:val="en-US"/>
              </w:rPr>
            </w:pPr>
            <w:r w:rsidRPr="0039636A">
              <w:t>aaa new-model</w:t>
            </w:r>
          </w:p>
        </w:tc>
        <w:tc>
          <w:tcPr>
            <w:tcW w:w="5289" w:type="dxa"/>
          </w:tcPr>
          <w:p w14:paraId="3B991824" w14:textId="50DA7665"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 xml:space="preserve">Aplica inmediatamente la autenticación local a todas las líneas e interfaces (excepto la línea estafa 0 de la línea de la consola). Si se abre una sesión Telnet hacia el </w:t>
            </w:r>
            <w:r w:rsidRPr="006B7BC3">
              <w:rPr>
                <w:rFonts w:asciiTheme="majorHAnsi" w:hAnsiTheme="majorHAnsi" w:cstheme="majorHAnsi"/>
              </w:rPr>
              <w:t>Router</w:t>
            </w:r>
            <w:r w:rsidRPr="006B7BC3">
              <w:rPr>
                <w:rFonts w:asciiTheme="majorHAnsi" w:hAnsiTheme="majorHAnsi" w:cstheme="majorHAnsi"/>
              </w:rPr>
              <w:t xml:space="preserve"> después de habilitar este comando (o si una conexión caduca y debe volver a conectarse), entonces el usuario debe autenticarse usando la base de datos local del </w:t>
            </w:r>
            <w:r w:rsidRPr="006B7BC3">
              <w:rPr>
                <w:rFonts w:asciiTheme="majorHAnsi" w:hAnsiTheme="majorHAnsi" w:cstheme="majorHAnsi"/>
              </w:rPr>
              <w:t>Router</w:t>
            </w:r>
            <w:r w:rsidRPr="006B7BC3">
              <w:rPr>
                <w:rFonts w:asciiTheme="majorHAnsi" w:hAnsiTheme="majorHAnsi" w:cstheme="majorHAnsi"/>
              </w:rPr>
              <w:t>.</w:t>
            </w:r>
          </w:p>
        </w:tc>
      </w:tr>
      <w:tr w:rsidR="006B7BC3" w:rsidRPr="001979C3" w14:paraId="53007FCF" w14:textId="77777777" w:rsidTr="006B7BC3">
        <w:trPr>
          <w:trHeight w:val="550"/>
        </w:trPr>
        <w:tc>
          <w:tcPr>
            <w:tcW w:w="3539" w:type="dxa"/>
            <w:vAlign w:val="center"/>
          </w:tcPr>
          <w:p w14:paraId="5DD3FF5B" w14:textId="7CC3CA50" w:rsidR="006B7BC3" w:rsidRPr="001979C3" w:rsidRDefault="006B7BC3" w:rsidP="00135AC9">
            <w:pPr>
              <w:jc w:val="both"/>
              <w:rPr>
                <w:rFonts w:ascii="Courier New" w:eastAsia="Arial Unicode MS" w:hAnsi="Courier New" w:cs="Courier New"/>
                <w:color w:val="000000"/>
                <w:lang w:val="en-US"/>
              </w:rPr>
            </w:pPr>
            <w:r w:rsidRPr="006B7BC3">
              <w:rPr>
                <w:lang w:val="en-US"/>
              </w:rPr>
              <w:t>aaa authentication login default local</w:t>
            </w:r>
          </w:p>
        </w:tc>
        <w:tc>
          <w:tcPr>
            <w:tcW w:w="5289" w:type="dxa"/>
          </w:tcPr>
          <w:p w14:paraId="28F82718" w14:textId="620754B1"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Indica que la autenticación por default es la base de datos local</w:t>
            </w:r>
          </w:p>
        </w:tc>
      </w:tr>
      <w:tr w:rsidR="006B7BC3" w:rsidRPr="001979C3" w14:paraId="63CCA6E5" w14:textId="77777777" w:rsidTr="006B7BC3">
        <w:trPr>
          <w:trHeight w:val="416"/>
        </w:trPr>
        <w:tc>
          <w:tcPr>
            <w:tcW w:w="3539" w:type="dxa"/>
            <w:vAlign w:val="center"/>
          </w:tcPr>
          <w:p w14:paraId="55341BF6" w14:textId="5E2881F4" w:rsidR="006B7BC3" w:rsidRPr="001979C3" w:rsidRDefault="006B7BC3" w:rsidP="00135AC9">
            <w:pPr>
              <w:jc w:val="both"/>
              <w:rPr>
                <w:rFonts w:ascii="Courier New" w:eastAsia="Arial Unicode MS" w:hAnsi="Courier New" w:cs="Courier New"/>
                <w:color w:val="000000"/>
                <w:lang w:val="en-US"/>
              </w:rPr>
            </w:pPr>
            <w:r w:rsidRPr="006B7BC3">
              <w:rPr>
                <w:lang w:val="en-US"/>
              </w:rPr>
              <w:t>aaa authentication login default group radius local</w:t>
            </w:r>
          </w:p>
        </w:tc>
        <w:tc>
          <w:tcPr>
            <w:tcW w:w="5289" w:type="dxa"/>
          </w:tcPr>
          <w:p w14:paraId="4B219E8F" w14:textId="6DBC7E05"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 xml:space="preserve">La autenticación de todos los usuarios se hace usando el servidor Radius (el primer método). Si no responde el servidor de RADIUS, después se utiliza la base de datos local del </w:t>
            </w:r>
            <w:r w:rsidRPr="006B7BC3">
              <w:rPr>
                <w:rFonts w:asciiTheme="majorHAnsi" w:hAnsiTheme="majorHAnsi" w:cstheme="majorHAnsi"/>
              </w:rPr>
              <w:t>Router</w:t>
            </w:r>
            <w:r w:rsidRPr="006B7BC3">
              <w:rPr>
                <w:rFonts w:asciiTheme="majorHAnsi" w:hAnsiTheme="majorHAnsi" w:cstheme="majorHAnsi"/>
              </w:rPr>
              <w:t xml:space="preserve"> (el segundo método). </w:t>
            </w:r>
          </w:p>
        </w:tc>
      </w:tr>
      <w:tr w:rsidR="006B7BC3" w:rsidRPr="001979C3" w14:paraId="73717664" w14:textId="77777777" w:rsidTr="006B7BC3">
        <w:trPr>
          <w:trHeight w:val="416"/>
        </w:trPr>
        <w:tc>
          <w:tcPr>
            <w:tcW w:w="3539" w:type="dxa"/>
            <w:vAlign w:val="center"/>
          </w:tcPr>
          <w:p w14:paraId="478108A6" w14:textId="4E035FF8" w:rsidR="006B7BC3" w:rsidRPr="001979C3" w:rsidRDefault="006B7BC3" w:rsidP="00135AC9">
            <w:pPr>
              <w:jc w:val="both"/>
              <w:rPr>
                <w:rFonts w:ascii="Courier New" w:hAnsi="Courier New" w:cs="Courier New"/>
                <w:lang w:val="en-US"/>
              </w:rPr>
            </w:pPr>
            <w:r w:rsidRPr="0039636A">
              <w:t>login authentication default</w:t>
            </w:r>
          </w:p>
        </w:tc>
        <w:tc>
          <w:tcPr>
            <w:tcW w:w="5289" w:type="dxa"/>
          </w:tcPr>
          <w:p w14:paraId="3C35B51A" w14:textId="0A7BEF22"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Configurar la consola para usarla como el método de listado por default.</w:t>
            </w:r>
          </w:p>
        </w:tc>
      </w:tr>
      <w:tr w:rsidR="006B7BC3" w:rsidRPr="001979C3" w14:paraId="29BD3856" w14:textId="77777777" w:rsidTr="006B7BC3">
        <w:trPr>
          <w:trHeight w:val="416"/>
        </w:trPr>
        <w:tc>
          <w:tcPr>
            <w:tcW w:w="3539" w:type="dxa"/>
            <w:vAlign w:val="center"/>
          </w:tcPr>
          <w:p w14:paraId="705D5FBE" w14:textId="22196A96" w:rsidR="006B7BC3" w:rsidRPr="007C5F96" w:rsidRDefault="006B7BC3" w:rsidP="00135AC9">
            <w:pPr>
              <w:jc w:val="both"/>
              <w:rPr>
                <w:rFonts w:ascii="Courier New" w:hAnsi="Courier New" w:cs="Courier New"/>
                <w:lang w:val="en-US"/>
              </w:rPr>
            </w:pPr>
            <w:r w:rsidRPr="006B7BC3">
              <w:rPr>
                <w:lang w:val="en-US"/>
              </w:rPr>
              <w:t>ip domain-name ccnasecurity.com</w:t>
            </w:r>
          </w:p>
        </w:tc>
        <w:tc>
          <w:tcPr>
            <w:tcW w:w="5289" w:type="dxa"/>
          </w:tcPr>
          <w:p w14:paraId="492EF6C1" w14:textId="09DD47A8"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U</w:t>
            </w:r>
            <w:r w:rsidRPr="006B7BC3">
              <w:rPr>
                <w:rFonts w:asciiTheme="majorHAnsi" w:hAnsiTheme="majorHAnsi" w:cstheme="majorHAnsi"/>
              </w:rPr>
              <w:t>sar ccnasecurity como el dominio de R1</w:t>
            </w:r>
          </w:p>
        </w:tc>
      </w:tr>
      <w:tr w:rsidR="006B7BC3" w:rsidRPr="007C5F96" w14:paraId="72C68462" w14:textId="77777777" w:rsidTr="006B7BC3">
        <w:trPr>
          <w:trHeight w:val="416"/>
        </w:trPr>
        <w:tc>
          <w:tcPr>
            <w:tcW w:w="3539" w:type="dxa"/>
            <w:vAlign w:val="center"/>
          </w:tcPr>
          <w:p w14:paraId="3174EF06" w14:textId="57D4462C" w:rsidR="006B7BC3" w:rsidRPr="007C5F96" w:rsidRDefault="006B7BC3" w:rsidP="00135AC9">
            <w:pPr>
              <w:jc w:val="both"/>
              <w:rPr>
                <w:rFonts w:ascii="Courier New" w:hAnsi="Courier New" w:cs="Courier New"/>
                <w:lang w:val="en-US"/>
              </w:rPr>
            </w:pPr>
            <w:r w:rsidRPr="006B7BC3">
              <w:rPr>
                <w:lang w:val="en-US"/>
              </w:rPr>
              <w:t>aaa authentication login SSH-LOGIN local</w:t>
            </w:r>
          </w:p>
        </w:tc>
        <w:tc>
          <w:tcPr>
            <w:tcW w:w="5289" w:type="dxa"/>
          </w:tcPr>
          <w:p w14:paraId="6E028C1F" w14:textId="2DA07C83"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C</w:t>
            </w:r>
            <w:r w:rsidRPr="006B7BC3">
              <w:rPr>
                <w:rFonts w:asciiTheme="majorHAnsi" w:hAnsiTheme="majorHAnsi" w:cstheme="majorHAnsi"/>
              </w:rPr>
              <w:t>onfigurar una lista llamada SSH-LOGIN para autenticar los inicios de sesión que usan el AAA local.</w:t>
            </w:r>
          </w:p>
        </w:tc>
      </w:tr>
      <w:tr w:rsidR="006B7BC3" w:rsidRPr="007C5F96" w14:paraId="202289D4" w14:textId="77777777" w:rsidTr="006B7BC3">
        <w:trPr>
          <w:trHeight w:val="416"/>
        </w:trPr>
        <w:tc>
          <w:tcPr>
            <w:tcW w:w="3539" w:type="dxa"/>
            <w:vAlign w:val="center"/>
          </w:tcPr>
          <w:p w14:paraId="01570566" w14:textId="476F3528" w:rsidR="006B7BC3" w:rsidRPr="007C5F96" w:rsidRDefault="006B7BC3" w:rsidP="00135AC9">
            <w:pPr>
              <w:jc w:val="both"/>
              <w:rPr>
                <w:rFonts w:ascii="Courier New" w:hAnsi="Courier New" w:cs="Courier New"/>
                <w:lang w:val="en-US"/>
              </w:rPr>
            </w:pPr>
            <w:r w:rsidRPr="0039636A">
              <w:t>transport input shh</w:t>
            </w:r>
          </w:p>
        </w:tc>
        <w:tc>
          <w:tcPr>
            <w:tcW w:w="5289" w:type="dxa"/>
          </w:tcPr>
          <w:p w14:paraId="0276BC4D" w14:textId="75C34238"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Únicamente acceso remoto a SSH</w:t>
            </w:r>
          </w:p>
        </w:tc>
      </w:tr>
      <w:tr w:rsidR="006B7BC3" w:rsidRPr="007C5F96" w14:paraId="6DB10DD8" w14:textId="77777777" w:rsidTr="006B7BC3">
        <w:trPr>
          <w:trHeight w:val="416"/>
        </w:trPr>
        <w:tc>
          <w:tcPr>
            <w:tcW w:w="3539" w:type="dxa"/>
            <w:vAlign w:val="center"/>
          </w:tcPr>
          <w:p w14:paraId="0BDA3E29" w14:textId="7974C1DD" w:rsidR="006B7BC3" w:rsidRPr="007C5F96" w:rsidRDefault="006B7BC3" w:rsidP="00135AC9">
            <w:pPr>
              <w:jc w:val="both"/>
              <w:rPr>
                <w:rFonts w:ascii="Courier New" w:hAnsi="Courier New" w:cs="Courier New"/>
                <w:lang w:val="en-US"/>
              </w:rPr>
            </w:pPr>
            <w:r w:rsidRPr="0039636A">
              <w:t>tacacs-server host 192.168.2.2</w:t>
            </w:r>
          </w:p>
        </w:tc>
        <w:tc>
          <w:tcPr>
            <w:tcW w:w="5289" w:type="dxa"/>
          </w:tcPr>
          <w:p w14:paraId="4E8F620B" w14:textId="4AF65D91"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C</w:t>
            </w:r>
            <w:r w:rsidRPr="006B7BC3">
              <w:rPr>
                <w:rFonts w:asciiTheme="majorHAnsi" w:hAnsiTheme="majorHAnsi" w:cstheme="majorHAnsi"/>
              </w:rPr>
              <w:t xml:space="preserve">onfigurar la ip del servidor </w:t>
            </w:r>
            <w:r>
              <w:rPr>
                <w:rFonts w:asciiTheme="majorHAnsi" w:hAnsiTheme="majorHAnsi" w:cstheme="majorHAnsi"/>
              </w:rPr>
              <w:t>T</w:t>
            </w:r>
            <w:r w:rsidRPr="006B7BC3">
              <w:rPr>
                <w:rFonts w:asciiTheme="majorHAnsi" w:hAnsiTheme="majorHAnsi" w:cstheme="majorHAnsi"/>
              </w:rPr>
              <w:t>atacs</w:t>
            </w:r>
          </w:p>
        </w:tc>
      </w:tr>
      <w:tr w:rsidR="006B7BC3" w:rsidRPr="007C5F96" w14:paraId="5E3B8D78" w14:textId="77777777" w:rsidTr="006B7BC3">
        <w:trPr>
          <w:trHeight w:val="416"/>
        </w:trPr>
        <w:tc>
          <w:tcPr>
            <w:tcW w:w="3539" w:type="dxa"/>
            <w:vAlign w:val="center"/>
          </w:tcPr>
          <w:p w14:paraId="10C62B42" w14:textId="20584D06" w:rsidR="006B7BC3" w:rsidRPr="007C5F96" w:rsidRDefault="006B7BC3" w:rsidP="00135AC9">
            <w:pPr>
              <w:jc w:val="both"/>
              <w:rPr>
                <w:rFonts w:ascii="Courier New" w:hAnsi="Courier New" w:cs="Courier New"/>
              </w:rPr>
            </w:pPr>
            <w:r w:rsidRPr="0039636A">
              <w:t>tacacs-server key tacacspa55</w:t>
            </w:r>
          </w:p>
        </w:tc>
        <w:tc>
          <w:tcPr>
            <w:tcW w:w="5289" w:type="dxa"/>
          </w:tcPr>
          <w:p w14:paraId="1D764B82" w14:textId="3A4A5C6B" w:rsidR="006B7BC3" w:rsidRPr="006B7BC3" w:rsidRDefault="006B7BC3" w:rsidP="00135AC9">
            <w:pPr>
              <w:jc w:val="both"/>
              <w:rPr>
                <w:rFonts w:asciiTheme="majorHAnsi" w:eastAsia="Arial Unicode MS" w:hAnsiTheme="majorHAnsi" w:cstheme="majorHAnsi"/>
                <w:color w:val="000000"/>
              </w:rPr>
            </w:pPr>
            <w:r w:rsidRPr="006B7BC3">
              <w:rPr>
                <w:rFonts w:asciiTheme="majorHAnsi" w:hAnsiTheme="majorHAnsi" w:cstheme="majorHAnsi"/>
              </w:rPr>
              <w:t xml:space="preserve">Configurar la llave de acceso secreto en el servidor </w:t>
            </w:r>
            <w:r>
              <w:rPr>
                <w:rFonts w:asciiTheme="majorHAnsi" w:hAnsiTheme="majorHAnsi" w:cstheme="majorHAnsi"/>
              </w:rPr>
              <w:t>T</w:t>
            </w:r>
            <w:r w:rsidRPr="006B7BC3">
              <w:rPr>
                <w:rFonts w:asciiTheme="majorHAnsi" w:hAnsiTheme="majorHAnsi" w:cstheme="majorHAnsi"/>
              </w:rPr>
              <w:t>acacs</w:t>
            </w:r>
          </w:p>
        </w:tc>
      </w:tr>
    </w:tbl>
    <w:p w14:paraId="20CD10AB" w14:textId="77777777" w:rsidR="00386364" w:rsidRPr="007C5F96" w:rsidRDefault="00386364" w:rsidP="00135AC9">
      <w:pPr>
        <w:jc w:val="both"/>
        <w:rPr>
          <w:rFonts w:ascii="Arial" w:eastAsia="Arial Unicode MS" w:hAnsi="Arial" w:cs="Arial"/>
          <w:color w:val="000000"/>
          <w:sz w:val="22"/>
          <w:szCs w:val="22"/>
          <w:lang w:val="es-MX"/>
        </w:rPr>
      </w:pPr>
    </w:p>
    <w:p w14:paraId="7605259E" w14:textId="77777777" w:rsidR="00386364" w:rsidRPr="007C5F96" w:rsidRDefault="00386364" w:rsidP="00135AC9">
      <w:pPr>
        <w:jc w:val="both"/>
        <w:rPr>
          <w:rFonts w:ascii="Arial" w:eastAsia="Arial Unicode MS" w:hAnsi="Arial" w:cs="Arial"/>
          <w:sz w:val="22"/>
          <w:szCs w:val="22"/>
          <w:lang w:val="es-MX"/>
        </w:rPr>
      </w:pPr>
    </w:p>
    <w:p w14:paraId="499A6505" w14:textId="62AAE8F3" w:rsidR="00386364" w:rsidRPr="007C5F96" w:rsidRDefault="00386364" w:rsidP="00135AC9">
      <w:pPr>
        <w:pStyle w:val="Prrafodelista"/>
        <w:numPr>
          <w:ilvl w:val="0"/>
          <w:numId w:val="4"/>
        </w:numPr>
        <w:jc w:val="both"/>
        <w:rPr>
          <w:rFonts w:ascii="Arial" w:eastAsia="Arial Unicode MS" w:hAnsi="Arial" w:cs="Arial"/>
          <w:b/>
        </w:rPr>
      </w:pPr>
      <w:r w:rsidRPr="00B270D9">
        <w:rPr>
          <w:rFonts w:ascii="Arial" w:eastAsia="Arial Unicode MS" w:hAnsi="Arial" w:cs="Arial"/>
          <w:b/>
        </w:rPr>
        <w:t xml:space="preserve">Procedimiento (del PDF) con Impresiones de pantalla de resultados en el simulador Packet </w:t>
      </w:r>
      <w:proofErr w:type="spellStart"/>
      <w:r w:rsidRPr="00B270D9">
        <w:rPr>
          <w:rFonts w:ascii="Arial" w:eastAsia="Arial Unicode MS" w:hAnsi="Arial" w:cs="Arial"/>
          <w:b/>
        </w:rPr>
        <w:t>Tracert</w:t>
      </w:r>
      <w:proofErr w:type="spellEnd"/>
      <w:r w:rsidRPr="00B270D9">
        <w:rPr>
          <w:rFonts w:ascii="Arial" w:eastAsia="Arial Unicode MS" w:hAnsi="Arial" w:cs="Arial"/>
          <w:b/>
        </w:rPr>
        <w:t xml:space="preserve"> 7.0 (SIN Preguntas) (Imágenes con nombre y número de Figura</w:t>
      </w:r>
    </w:p>
    <w:p w14:paraId="7F78271F" w14:textId="1C8F8D57" w:rsidR="00386364" w:rsidRDefault="00386364" w:rsidP="00135AC9">
      <w:pPr>
        <w:jc w:val="both"/>
        <w:rPr>
          <w:rFonts w:ascii="Arial" w:eastAsia="Arial Unicode MS" w:hAnsi="Arial" w:cs="Arial"/>
          <w:noProof/>
          <w:color w:val="000000"/>
          <w:sz w:val="22"/>
          <w:szCs w:val="22"/>
          <w:lang w:val="es-ES"/>
        </w:rPr>
      </w:pPr>
    </w:p>
    <w:p w14:paraId="4E725CBE" w14:textId="77777777" w:rsidR="006B7BC3" w:rsidRPr="006B7BC3" w:rsidRDefault="006B7BC3" w:rsidP="00135AC9">
      <w:pPr>
        <w:jc w:val="both"/>
        <w:rPr>
          <w:rFonts w:ascii="Arial" w:eastAsia="Arial Unicode MS" w:hAnsi="Arial" w:cs="Arial"/>
          <w:b/>
          <w:bCs/>
          <w:noProof/>
          <w:color w:val="31849B" w:themeColor="accent5" w:themeShade="BF"/>
          <w:lang w:val="es-ES"/>
        </w:rPr>
      </w:pPr>
      <w:r w:rsidRPr="006B7BC3">
        <w:rPr>
          <w:rFonts w:ascii="Arial" w:eastAsia="Arial Unicode MS" w:hAnsi="Arial" w:cs="Arial"/>
          <w:b/>
          <w:bCs/>
          <w:noProof/>
          <w:color w:val="31849B" w:themeColor="accent5" w:themeShade="BF"/>
          <w:lang w:val="es-ES"/>
        </w:rPr>
        <w:t>Parte 1: configurar la autenticación AAA local para el acceso a la consola en el R1</w:t>
      </w:r>
    </w:p>
    <w:p w14:paraId="599F042D" w14:textId="77777777" w:rsidR="006B7BC3" w:rsidRDefault="006B7BC3" w:rsidP="00135AC9">
      <w:pPr>
        <w:jc w:val="both"/>
        <w:rPr>
          <w:rFonts w:ascii="Arial" w:eastAsia="Arial Unicode MS" w:hAnsi="Arial" w:cs="Arial"/>
          <w:noProof/>
          <w:color w:val="000000"/>
          <w:sz w:val="22"/>
          <w:szCs w:val="22"/>
          <w:lang w:val="es-ES"/>
        </w:rPr>
      </w:pPr>
    </w:p>
    <w:p w14:paraId="05FA1EC8" w14:textId="35D5AB18" w:rsidR="006B7BC3" w:rsidRDefault="006B7BC3" w:rsidP="00135AC9">
      <w:pPr>
        <w:jc w:val="both"/>
        <w:rPr>
          <w:rFonts w:ascii="Arial" w:eastAsia="Arial Unicode MS" w:hAnsi="Arial" w:cs="Arial"/>
          <w:b/>
          <w:bCs/>
          <w:noProof/>
          <w:color w:val="000000"/>
          <w:sz w:val="22"/>
          <w:szCs w:val="22"/>
          <w:lang w:val="es-ES"/>
        </w:rPr>
      </w:pPr>
      <w:r w:rsidRPr="006B7BC3">
        <w:rPr>
          <w:rFonts w:ascii="Arial" w:eastAsia="Arial Unicode MS" w:hAnsi="Arial" w:cs="Arial"/>
          <w:b/>
          <w:bCs/>
          <w:noProof/>
          <w:color w:val="000000"/>
          <w:sz w:val="22"/>
          <w:szCs w:val="22"/>
          <w:lang w:val="es-ES"/>
        </w:rPr>
        <w:t>Paso 1: probar la conectividad.</w:t>
      </w:r>
    </w:p>
    <w:p w14:paraId="61118F02" w14:textId="77777777" w:rsidR="006B7BC3" w:rsidRPr="006B7BC3" w:rsidRDefault="006B7BC3" w:rsidP="00135AC9">
      <w:pPr>
        <w:jc w:val="both"/>
        <w:rPr>
          <w:rFonts w:ascii="Arial" w:eastAsia="Arial Unicode MS" w:hAnsi="Arial" w:cs="Arial"/>
          <w:b/>
          <w:bCs/>
          <w:noProof/>
          <w:color w:val="000000"/>
          <w:sz w:val="22"/>
          <w:szCs w:val="22"/>
          <w:lang w:val="es-ES"/>
        </w:rPr>
      </w:pPr>
    </w:p>
    <w:p w14:paraId="47D05667" w14:textId="5C37FB94" w:rsidR="006B7BC3" w:rsidRPr="006B7BC3" w:rsidRDefault="006B7BC3" w:rsidP="00135AC9">
      <w:pPr>
        <w:pStyle w:val="Prrafodelista"/>
        <w:numPr>
          <w:ilvl w:val="0"/>
          <w:numId w:val="10"/>
        </w:numPr>
        <w:jc w:val="both"/>
        <w:rPr>
          <w:rFonts w:ascii="Arial" w:eastAsia="Arial Unicode MS" w:hAnsi="Arial" w:cs="Arial" w:hint="eastAsia"/>
          <w:noProof/>
          <w:color w:val="000000"/>
          <w:lang w:val="es-ES"/>
        </w:rPr>
      </w:pPr>
      <w:r w:rsidRPr="006B7BC3">
        <w:rPr>
          <w:rFonts w:ascii="Arial" w:eastAsia="Arial Unicode MS" w:hAnsi="Arial" w:cs="Arial" w:hint="eastAsia"/>
          <w:noProof/>
          <w:color w:val="000000"/>
          <w:lang w:val="es-ES"/>
        </w:rPr>
        <w:t>Haga ping de la PC-A a la PC-B.</w:t>
      </w:r>
    </w:p>
    <w:p w14:paraId="1E8F7EB8" w14:textId="2F71D8B5" w:rsidR="006B7BC3" w:rsidRPr="006B7BC3" w:rsidRDefault="006B7BC3" w:rsidP="00135AC9">
      <w:pPr>
        <w:pStyle w:val="Prrafodelista"/>
        <w:numPr>
          <w:ilvl w:val="0"/>
          <w:numId w:val="10"/>
        </w:numPr>
        <w:jc w:val="both"/>
        <w:rPr>
          <w:rFonts w:ascii="Arial" w:eastAsia="Arial Unicode MS" w:hAnsi="Arial" w:cs="Arial" w:hint="eastAsia"/>
          <w:noProof/>
          <w:color w:val="000000"/>
          <w:lang w:val="es-ES"/>
        </w:rPr>
      </w:pPr>
      <w:r w:rsidRPr="006B7BC3">
        <w:rPr>
          <w:rFonts w:ascii="Arial" w:eastAsia="Arial Unicode MS" w:hAnsi="Arial" w:cs="Arial" w:hint="eastAsia"/>
          <w:noProof/>
          <w:color w:val="000000"/>
          <w:lang w:val="es-ES"/>
        </w:rPr>
        <w:t>Haga ping de la PC-A a la PC-C.</w:t>
      </w:r>
    </w:p>
    <w:p w14:paraId="01FD0F65" w14:textId="5CD2C1E1" w:rsidR="006B7BC3" w:rsidRPr="006B7BC3" w:rsidRDefault="006B7BC3" w:rsidP="00135AC9">
      <w:pPr>
        <w:pStyle w:val="Prrafodelista"/>
        <w:numPr>
          <w:ilvl w:val="0"/>
          <w:numId w:val="10"/>
        </w:numPr>
        <w:jc w:val="both"/>
        <w:rPr>
          <w:rFonts w:ascii="Arial" w:eastAsia="Arial Unicode MS" w:hAnsi="Arial" w:cs="Arial" w:hint="eastAsia"/>
          <w:noProof/>
          <w:color w:val="000000"/>
          <w:lang w:val="es-ES"/>
        </w:rPr>
      </w:pPr>
      <w:r w:rsidRPr="006B7BC3">
        <w:rPr>
          <w:rFonts w:ascii="Arial" w:eastAsia="Arial Unicode MS" w:hAnsi="Arial" w:cs="Arial" w:hint="eastAsia"/>
          <w:noProof/>
          <w:color w:val="000000"/>
          <w:lang w:val="es-ES"/>
        </w:rPr>
        <w:t>Haga ping de la PC-B a la PC-C.</w:t>
      </w:r>
    </w:p>
    <w:p w14:paraId="6152E9DA" w14:textId="77777777" w:rsidR="006B7BC3" w:rsidRDefault="006B7BC3" w:rsidP="00135AC9">
      <w:pPr>
        <w:jc w:val="both"/>
        <w:rPr>
          <w:rFonts w:ascii="Arial" w:eastAsia="Arial Unicode MS" w:hAnsi="Arial" w:cs="Arial"/>
          <w:noProof/>
          <w:color w:val="000000"/>
          <w:sz w:val="22"/>
          <w:szCs w:val="22"/>
          <w:lang w:val="es-ES"/>
        </w:rPr>
      </w:pPr>
    </w:p>
    <w:p w14:paraId="6C67F15E" w14:textId="77777777" w:rsidR="006B7BC3" w:rsidRDefault="006B7BC3" w:rsidP="00135AC9">
      <w:pPr>
        <w:jc w:val="both"/>
        <w:rPr>
          <w:rFonts w:ascii="Arial" w:eastAsia="Arial Unicode MS" w:hAnsi="Arial" w:cs="Arial"/>
          <w:noProof/>
          <w:color w:val="000000"/>
          <w:sz w:val="22"/>
          <w:szCs w:val="22"/>
          <w:lang w:val="es-ES"/>
        </w:rPr>
      </w:pPr>
      <w:r>
        <w:rPr>
          <w:rFonts w:ascii="Arial" w:eastAsia="Arial Unicode MS" w:hAnsi="Arial" w:cs="Arial"/>
          <w:noProof/>
          <w:color w:val="000000"/>
          <w:sz w:val="22"/>
          <w:szCs w:val="22"/>
          <w:lang w:val="es-ES"/>
        </w:rPr>
        <w:br w:type="page"/>
      </w:r>
    </w:p>
    <w:p w14:paraId="64445228" w14:textId="79A83104"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lastRenderedPageBreak/>
        <w:t>Paso 2: configurar un nombre de usuario local en el R1.</w:t>
      </w:r>
    </w:p>
    <w:p w14:paraId="446D58DE" w14:textId="77777777" w:rsidR="006B7BC3" w:rsidRPr="006B7BC3" w:rsidRDefault="006B7BC3" w:rsidP="00135AC9">
      <w:pPr>
        <w:jc w:val="both"/>
        <w:rPr>
          <w:rFonts w:ascii="Arial" w:eastAsia="Arial Unicode MS" w:hAnsi="Arial" w:cs="Arial"/>
          <w:noProof/>
          <w:color w:val="000000"/>
          <w:sz w:val="22"/>
          <w:szCs w:val="22"/>
          <w:lang w:val="es-ES"/>
        </w:rPr>
      </w:pPr>
    </w:p>
    <w:p w14:paraId="74325E37" w14:textId="77777777" w:rsidR="006B7BC3" w:rsidRDefault="006B7BC3" w:rsidP="00135AC9">
      <w:pPr>
        <w:pStyle w:val="Prrafodelista"/>
        <w:numPr>
          <w:ilvl w:val="0"/>
          <w:numId w:val="10"/>
        </w:numPr>
        <w:jc w:val="both"/>
        <w:rPr>
          <w:rFonts w:ascii="Arial" w:eastAsia="Arial Unicode MS" w:hAnsi="Arial" w:cs="Arial"/>
          <w:noProof/>
          <w:color w:val="000000"/>
          <w:lang w:val="es-ES"/>
        </w:rPr>
      </w:pPr>
      <w:r w:rsidRPr="006B7BC3">
        <w:rPr>
          <w:rFonts w:ascii="Arial" w:eastAsia="Arial Unicode MS" w:hAnsi="Arial" w:cs="Arial" w:hint="eastAsia"/>
          <w:noProof/>
          <w:color w:val="000000"/>
          <w:lang w:val="es-ES"/>
        </w:rPr>
        <w:t>Configure un nombre de usuario de Admin1 con una contraseña secreta de admin1pa55.</w:t>
      </w:r>
    </w:p>
    <w:p w14:paraId="188D7885" w14:textId="17F4F285"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3: configurar la autenticación AAA local para el acceso a la consola en el R1.</w:t>
      </w:r>
    </w:p>
    <w:p w14:paraId="2B08A306" w14:textId="77777777" w:rsidR="006B7BC3" w:rsidRPr="006B7BC3" w:rsidRDefault="006B7BC3" w:rsidP="00135AC9">
      <w:pPr>
        <w:jc w:val="both"/>
        <w:rPr>
          <w:rFonts w:ascii="Arial" w:eastAsia="Arial Unicode MS" w:hAnsi="Arial" w:cs="Arial"/>
          <w:noProof/>
          <w:color w:val="000000"/>
          <w:lang w:val="es-ES"/>
        </w:rPr>
      </w:pPr>
    </w:p>
    <w:p w14:paraId="06555213" w14:textId="6BF7253B" w:rsidR="006B7BC3" w:rsidRPr="006B7BC3" w:rsidRDefault="006B7BC3" w:rsidP="00135AC9">
      <w:pPr>
        <w:pStyle w:val="Prrafodelista"/>
        <w:numPr>
          <w:ilvl w:val="0"/>
          <w:numId w:val="10"/>
        </w:numPr>
        <w:jc w:val="both"/>
        <w:rPr>
          <w:rFonts w:ascii="Arial" w:eastAsia="Arial Unicode MS" w:hAnsi="Arial" w:cs="Arial" w:hint="eastAsia"/>
          <w:noProof/>
          <w:color w:val="000000"/>
          <w:lang w:val="es-ES"/>
        </w:rPr>
      </w:pPr>
      <w:r w:rsidRPr="006B7BC3">
        <w:rPr>
          <w:rFonts w:ascii="Arial" w:eastAsia="Arial Unicode MS" w:hAnsi="Arial" w:cs="Arial" w:hint="eastAsia"/>
          <w:noProof/>
          <w:color w:val="000000"/>
          <w:lang w:val="es-ES"/>
        </w:rPr>
        <w:t>Habilite AAA en R1 y configure la autenticación AAA para que el inicio de sesión de la consola utilice la base de datos local.</w:t>
      </w:r>
    </w:p>
    <w:p w14:paraId="123A4885" w14:textId="4E8A6094"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4: Configure la consola de línea para utilizar el método de autenticación AAA definido.</w:t>
      </w:r>
    </w:p>
    <w:p w14:paraId="2DA7E402" w14:textId="4B17F9D2" w:rsidR="00711A37" w:rsidRPr="006B7BC3" w:rsidRDefault="00711A37" w:rsidP="00135AC9">
      <w:pPr>
        <w:jc w:val="both"/>
        <w:rPr>
          <w:rFonts w:ascii="Arial" w:eastAsia="Arial Unicode MS" w:hAnsi="Arial" w:cs="Arial"/>
          <w:noProof/>
          <w:color w:val="000000"/>
          <w:sz w:val="22"/>
          <w:szCs w:val="22"/>
          <w:lang w:val="es-ES"/>
        </w:rPr>
      </w:pPr>
    </w:p>
    <w:p w14:paraId="60FCD0D5" w14:textId="35BD78F0" w:rsidR="006B7BC3" w:rsidRPr="006B7BC3" w:rsidRDefault="006B7BC3" w:rsidP="00135AC9">
      <w:pPr>
        <w:pStyle w:val="Prrafodelista"/>
        <w:numPr>
          <w:ilvl w:val="0"/>
          <w:numId w:val="10"/>
        </w:numPr>
        <w:jc w:val="both"/>
        <w:rPr>
          <w:rFonts w:ascii="Arial" w:eastAsia="Arial Unicode MS" w:hAnsi="Arial" w:cs="Arial" w:hint="eastAsia"/>
          <w:noProof/>
          <w:color w:val="000000"/>
          <w:lang w:val="es-ES"/>
        </w:rPr>
      </w:pPr>
      <w:r w:rsidRPr="006B7BC3">
        <w:rPr>
          <w:rFonts w:ascii="Arial" w:eastAsia="Arial Unicode MS" w:hAnsi="Arial" w:cs="Arial" w:hint="eastAsia"/>
          <w:noProof/>
          <w:color w:val="000000"/>
          <w:lang w:val="es-ES"/>
        </w:rPr>
        <w:t>Habilite AAA en R1 y configure la autenticación AAA para que el inicio de sesión de la consola utilice la lista de métodos predeterminada.</w:t>
      </w:r>
    </w:p>
    <w:p w14:paraId="5DE47643" w14:textId="71D7CFE4" w:rsidR="006B7BC3" w:rsidRDefault="006B7BC3" w:rsidP="00135AC9">
      <w:pPr>
        <w:jc w:val="both"/>
        <w:rPr>
          <w:rFonts w:ascii="Arial" w:eastAsia="Arial Unicode MS" w:hAnsi="Arial" w:cs="Arial"/>
          <w:noProof/>
          <w:color w:val="000000"/>
          <w:sz w:val="22"/>
          <w:szCs w:val="22"/>
          <w:lang w:val="es-ES"/>
        </w:rPr>
      </w:pPr>
      <w:r w:rsidRPr="006B7BC3">
        <w:rPr>
          <w:rFonts w:ascii="Arial" w:eastAsia="Arial Unicode MS" w:hAnsi="Arial" w:cs="Arial"/>
          <w:noProof/>
          <w:color w:val="000000"/>
          <w:sz w:val="22"/>
          <w:szCs w:val="22"/>
          <w:lang w:val="es-ES"/>
        </w:rPr>
        <w:t>Packet Tracer: configure la autenticación AAA en los routers Cisco</w:t>
      </w:r>
    </w:p>
    <w:p w14:paraId="7F4F5F87" w14:textId="77777777" w:rsidR="00711A37" w:rsidRPr="006B7BC3" w:rsidRDefault="00711A37" w:rsidP="00135AC9">
      <w:pPr>
        <w:jc w:val="both"/>
        <w:rPr>
          <w:rFonts w:ascii="Arial" w:eastAsia="Arial Unicode MS" w:hAnsi="Arial" w:cs="Arial"/>
          <w:noProof/>
          <w:color w:val="000000"/>
          <w:sz w:val="22"/>
          <w:szCs w:val="22"/>
          <w:lang w:val="es-ES"/>
        </w:rPr>
      </w:pPr>
    </w:p>
    <w:p w14:paraId="2099BDFC" w14:textId="4E736219"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5: Verifique el método de autenticación AAA.</w:t>
      </w:r>
    </w:p>
    <w:p w14:paraId="3B874069" w14:textId="77777777" w:rsidR="00711A37" w:rsidRDefault="00711A37" w:rsidP="00135AC9">
      <w:pPr>
        <w:jc w:val="both"/>
        <w:rPr>
          <w:rFonts w:ascii="Arial" w:eastAsia="Arial Unicode MS" w:hAnsi="Arial" w:cs="Arial"/>
          <w:noProof/>
          <w:color w:val="000000"/>
          <w:sz w:val="22"/>
          <w:szCs w:val="22"/>
          <w:lang w:val="es-ES"/>
        </w:rPr>
      </w:pPr>
    </w:p>
    <w:p w14:paraId="451A37A0" w14:textId="362BE196" w:rsidR="006B7BC3" w:rsidRPr="00711A37" w:rsidRDefault="006B7BC3" w:rsidP="00135AC9">
      <w:pPr>
        <w:pStyle w:val="Prrafodelista"/>
        <w:numPr>
          <w:ilvl w:val="0"/>
          <w:numId w:val="10"/>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Verifique el inicio de sesión EXEC del usuario utilizando la base de datos local.</w:t>
      </w:r>
    </w:p>
    <w:p w14:paraId="3BC943CA" w14:textId="77777777" w:rsidR="00711A37" w:rsidRDefault="00711A37" w:rsidP="00135AC9">
      <w:pPr>
        <w:jc w:val="both"/>
        <w:rPr>
          <w:rFonts w:ascii="Arial" w:eastAsia="Arial Unicode MS" w:hAnsi="Arial" w:cs="Arial"/>
          <w:noProof/>
          <w:color w:val="000000"/>
          <w:sz w:val="22"/>
          <w:szCs w:val="22"/>
          <w:lang w:val="es-ES"/>
        </w:rPr>
      </w:pPr>
    </w:p>
    <w:p w14:paraId="19D4CF1E" w14:textId="79C5FEB4" w:rsidR="006B7BC3" w:rsidRPr="00711A37" w:rsidRDefault="006B7BC3" w:rsidP="00135AC9">
      <w:pPr>
        <w:jc w:val="both"/>
        <w:rPr>
          <w:rFonts w:ascii="Arial" w:eastAsia="Arial Unicode MS" w:hAnsi="Arial" w:cs="Arial"/>
          <w:b/>
          <w:bCs/>
          <w:noProof/>
          <w:color w:val="31849B" w:themeColor="accent5" w:themeShade="BF"/>
          <w:lang w:val="es-ES"/>
        </w:rPr>
      </w:pPr>
      <w:r w:rsidRPr="00711A37">
        <w:rPr>
          <w:rFonts w:ascii="Arial" w:eastAsia="Arial Unicode MS" w:hAnsi="Arial" w:cs="Arial"/>
          <w:b/>
          <w:bCs/>
          <w:noProof/>
          <w:color w:val="31849B" w:themeColor="accent5" w:themeShade="BF"/>
          <w:lang w:val="es-ES"/>
        </w:rPr>
        <w:t>Parte 2: configurar la autenticación AAA local para las líneas vty en el R1</w:t>
      </w:r>
    </w:p>
    <w:p w14:paraId="072A387E" w14:textId="77777777" w:rsidR="00711A37" w:rsidRPr="006B7BC3" w:rsidRDefault="00711A37" w:rsidP="00135AC9">
      <w:pPr>
        <w:jc w:val="both"/>
        <w:rPr>
          <w:rFonts w:ascii="Arial" w:eastAsia="Arial Unicode MS" w:hAnsi="Arial" w:cs="Arial"/>
          <w:noProof/>
          <w:color w:val="000000"/>
          <w:sz w:val="22"/>
          <w:szCs w:val="22"/>
          <w:lang w:val="es-ES"/>
        </w:rPr>
      </w:pPr>
    </w:p>
    <w:p w14:paraId="3A2A1F08" w14:textId="77777777" w:rsidR="00711A37"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1: Configure el nombre de dominio y la clave criptográfica para usar con SSH.</w:t>
      </w:r>
    </w:p>
    <w:p w14:paraId="60D54918" w14:textId="77777777" w:rsidR="00711A37" w:rsidRDefault="00711A37" w:rsidP="00135AC9">
      <w:pPr>
        <w:jc w:val="both"/>
        <w:rPr>
          <w:rFonts w:ascii="Arial" w:eastAsia="Arial Unicode MS" w:hAnsi="Arial" w:cs="Arial"/>
          <w:noProof/>
          <w:color w:val="000000"/>
          <w:sz w:val="22"/>
          <w:szCs w:val="22"/>
          <w:lang w:val="es-ES"/>
        </w:rPr>
      </w:pPr>
    </w:p>
    <w:p w14:paraId="548D3B96" w14:textId="5A2F3A1D" w:rsidR="006B7BC3" w:rsidRPr="00711A37" w:rsidRDefault="006B7BC3" w:rsidP="00135AC9">
      <w:pPr>
        <w:pStyle w:val="Prrafodelista"/>
        <w:numPr>
          <w:ilvl w:val="0"/>
          <w:numId w:val="11"/>
        </w:numPr>
        <w:jc w:val="both"/>
        <w:rPr>
          <w:rFonts w:ascii="Arial" w:eastAsia="Arial Unicode MS" w:hAnsi="Arial" w:cs="Arial"/>
          <w:noProof/>
          <w:color w:val="000000"/>
          <w:lang w:val="es-ES"/>
        </w:rPr>
      </w:pPr>
      <w:r w:rsidRPr="00711A37">
        <w:rPr>
          <w:rFonts w:ascii="Arial" w:eastAsia="Arial Unicode MS" w:hAnsi="Arial" w:cs="Arial"/>
          <w:noProof/>
          <w:color w:val="000000"/>
          <w:lang w:val="es-ES"/>
        </w:rPr>
        <w:t>Utilice ccnasecurity.com como nombre de dominio en R1.</w:t>
      </w:r>
    </w:p>
    <w:p w14:paraId="4933DED4" w14:textId="02AA4E41" w:rsidR="006B7BC3" w:rsidRPr="00711A37" w:rsidRDefault="006B7BC3" w:rsidP="00135AC9">
      <w:pPr>
        <w:pStyle w:val="Prrafodelista"/>
        <w:numPr>
          <w:ilvl w:val="0"/>
          <w:numId w:val="11"/>
        </w:numPr>
        <w:jc w:val="both"/>
        <w:rPr>
          <w:rFonts w:ascii="Arial" w:eastAsia="Arial Unicode MS" w:hAnsi="Arial" w:cs="Arial"/>
          <w:noProof/>
          <w:color w:val="000000"/>
          <w:lang w:val="es-ES"/>
        </w:rPr>
      </w:pPr>
      <w:r w:rsidRPr="00711A37">
        <w:rPr>
          <w:rFonts w:ascii="Arial" w:eastAsia="Arial Unicode MS" w:hAnsi="Arial" w:cs="Arial"/>
          <w:noProof/>
          <w:color w:val="000000"/>
          <w:lang w:val="es-ES"/>
        </w:rPr>
        <w:t>Cree una clave criptográfica RSA con 1024 bits.</w:t>
      </w:r>
    </w:p>
    <w:p w14:paraId="649CBCF7" w14:textId="77777777" w:rsidR="00711A37" w:rsidRPr="006B7BC3" w:rsidRDefault="00711A37" w:rsidP="00135AC9">
      <w:pPr>
        <w:jc w:val="both"/>
        <w:rPr>
          <w:rFonts w:ascii="Arial" w:eastAsia="Arial Unicode MS" w:hAnsi="Arial" w:cs="Arial"/>
          <w:noProof/>
          <w:color w:val="000000"/>
          <w:sz w:val="22"/>
          <w:szCs w:val="22"/>
          <w:lang w:val="es-ES"/>
        </w:rPr>
      </w:pPr>
    </w:p>
    <w:p w14:paraId="65F85616" w14:textId="3B8633F7"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2: Configure un método de autenticación AAA de lista con nombre para las líneas vty en el R1.</w:t>
      </w:r>
    </w:p>
    <w:p w14:paraId="26846792" w14:textId="77777777" w:rsidR="00711A37" w:rsidRPr="006B7BC3" w:rsidRDefault="00711A37" w:rsidP="00135AC9">
      <w:pPr>
        <w:jc w:val="both"/>
        <w:rPr>
          <w:rFonts w:ascii="Arial" w:eastAsia="Arial Unicode MS" w:hAnsi="Arial" w:cs="Arial"/>
          <w:noProof/>
          <w:color w:val="000000"/>
          <w:sz w:val="22"/>
          <w:szCs w:val="22"/>
          <w:lang w:val="es-ES"/>
        </w:rPr>
      </w:pPr>
    </w:p>
    <w:p w14:paraId="030B797D" w14:textId="7CFEBC6C" w:rsidR="006B7BC3" w:rsidRPr="00711A37" w:rsidRDefault="006B7BC3" w:rsidP="00135AC9">
      <w:pPr>
        <w:pStyle w:val="Prrafodelista"/>
        <w:numPr>
          <w:ilvl w:val="0"/>
          <w:numId w:val="11"/>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Configure una lista con nombre llamada SSH-LOGIN para autenticar los inicios de sesión mediante AAA local.</w:t>
      </w:r>
    </w:p>
    <w:p w14:paraId="6A406EAC" w14:textId="515B2453"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3: Configure las líneas vty para usar el método de autenticación AAA definido.</w:t>
      </w:r>
    </w:p>
    <w:p w14:paraId="308D6436" w14:textId="77777777" w:rsidR="00711A37" w:rsidRPr="006B7BC3" w:rsidRDefault="00711A37" w:rsidP="00135AC9">
      <w:pPr>
        <w:jc w:val="both"/>
        <w:rPr>
          <w:rFonts w:ascii="Arial" w:eastAsia="Arial Unicode MS" w:hAnsi="Arial" w:cs="Arial"/>
          <w:noProof/>
          <w:color w:val="000000"/>
          <w:sz w:val="22"/>
          <w:szCs w:val="22"/>
          <w:lang w:val="es-ES"/>
        </w:rPr>
      </w:pPr>
    </w:p>
    <w:p w14:paraId="44E2BA84" w14:textId="7B0E3262" w:rsidR="006B7BC3" w:rsidRPr="00711A37" w:rsidRDefault="006B7BC3" w:rsidP="00135AC9">
      <w:pPr>
        <w:pStyle w:val="Prrafodelista"/>
        <w:numPr>
          <w:ilvl w:val="0"/>
          <w:numId w:val="11"/>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Configure las líneas vty para usar el método AAA con nombre y solo permita SSH para acceso remoto.</w:t>
      </w:r>
    </w:p>
    <w:p w14:paraId="491A385D" w14:textId="3302542D"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4: Verifique el método de autenticación AAA.</w:t>
      </w:r>
    </w:p>
    <w:p w14:paraId="7B642074" w14:textId="77777777" w:rsidR="00711A37" w:rsidRPr="006B7BC3" w:rsidRDefault="00711A37" w:rsidP="00135AC9">
      <w:pPr>
        <w:jc w:val="both"/>
        <w:rPr>
          <w:rFonts w:ascii="Arial" w:eastAsia="Arial Unicode MS" w:hAnsi="Arial" w:cs="Arial"/>
          <w:noProof/>
          <w:color w:val="000000"/>
          <w:sz w:val="22"/>
          <w:szCs w:val="22"/>
          <w:lang w:val="es-ES"/>
        </w:rPr>
      </w:pPr>
    </w:p>
    <w:p w14:paraId="0DF11C88" w14:textId="72D057A3" w:rsidR="006B7BC3" w:rsidRPr="00711A37" w:rsidRDefault="006B7BC3" w:rsidP="00135AC9">
      <w:pPr>
        <w:pStyle w:val="Prrafodelista"/>
        <w:numPr>
          <w:ilvl w:val="0"/>
          <w:numId w:val="11"/>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Verifique la configuración SSH SSH a R1 desde el símbolo del sistema de la PC-A</w:t>
      </w:r>
      <w:r w:rsidR="00711A37">
        <w:rPr>
          <w:rFonts w:ascii="Arial" w:eastAsia="Arial Unicode MS" w:hAnsi="Arial" w:cs="Arial"/>
          <w:noProof/>
          <w:color w:val="000000"/>
          <w:lang w:val="es-ES"/>
        </w:rPr>
        <w:t>.</w:t>
      </w:r>
    </w:p>
    <w:p w14:paraId="09BC4076" w14:textId="77777777" w:rsidR="00711A37" w:rsidRDefault="00711A37" w:rsidP="00135AC9">
      <w:pPr>
        <w:jc w:val="both"/>
        <w:rPr>
          <w:rFonts w:ascii="Arial" w:eastAsia="Arial Unicode MS" w:hAnsi="Arial" w:cs="Arial"/>
          <w:noProof/>
          <w:color w:val="000000"/>
          <w:sz w:val="22"/>
          <w:szCs w:val="22"/>
          <w:lang w:val="es-ES"/>
        </w:rPr>
      </w:pPr>
    </w:p>
    <w:p w14:paraId="5861B445" w14:textId="77777777" w:rsidR="00711A37" w:rsidRDefault="00711A37" w:rsidP="00135AC9">
      <w:pPr>
        <w:jc w:val="both"/>
        <w:rPr>
          <w:rFonts w:ascii="Arial" w:eastAsia="Arial Unicode MS" w:hAnsi="Arial" w:cs="Arial"/>
          <w:b/>
          <w:bCs/>
          <w:noProof/>
          <w:color w:val="31849B" w:themeColor="accent5" w:themeShade="BF"/>
          <w:lang w:val="es-ES"/>
        </w:rPr>
      </w:pPr>
    </w:p>
    <w:p w14:paraId="75E05197" w14:textId="1601A69E" w:rsidR="006B7BC3" w:rsidRPr="00711A37" w:rsidRDefault="006B7BC3" w:rsidP="00135AC9">
      <w:pPr>
        <w:jc w:val="both"/>
        <w:rPr>
          <w:rFonts w:ascii="Arial" w:eastAsia="Arial Unicode MS" w:hAnsi="Arial" w:cs="Arial"/>
          <w:b/>
          <w:bCs/>
          <w:noProof/>
          <w:color w:val="31849B" w:themeColor="accent5" w:themeShade="BF"/>
          <w:lang w:val="es-ES"/>
        </w:rPr>
      </w:pPr>
      <w:r w:rsidRPr="00711A37">
        <w:rPr>
          <w:rFonts w:ascii="Arial" w:eastAsia="Arial Unicode MS" w:hAnsi="Arial" w:cs="Arial"/>
          <w:b/>
          <w:bCs/>
          <w:noProof/>
          <w:color w:val="31849B" w:themeColor="accent5" w:themeShade="BF"/>
          <w:lang w:val="es-ES"/>
        </w:rPr>
        <w:t>Parte 3: configurar la autenticación AAA basada en servidor mediante TACACS + en R2</w:t>
      </w:r>
    </w:p>
    <w:p w14:paraId="053A2BB9" w14:textId="0066A43A" w:rsidR="00711A37"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lastRenderedPageBreak/>
        <w:t>Paso 1: Configure una entrada de la base de datos local de respaldo llamada Admin.</w:t>
      </w:r>
    </w:p>
    <w:p w14:paraId="7CB6E6DC" w14:textId="77777777" w:rsidR="00711A37" w:rsidRDefault="00711A37" w:rsidP="00135AC9">
      <w:pPr>
        <w:jc w:val="both"/>
        <w:rPr>
          <w:rFonts w:ascii="Arial" w:eastAsia="Arial Unicode MS" w:hAnsi="Arial" w:cs="Arial"/>
          <w:noProof/>
          <w:color w:val="000000"/>
          <w:sz w:val="22"/>
          <w:szCs w:val="22"/>
          <w:lang w:val="es-ES"/>
        </w:rPr>
      </w:pPr>
    </w:p>
    <w:p w14:paraId="54C29603" w14:textId="3853B0F2" w:rsidR="006B7BC3" w:rsidRPr="00711A37" w:rsidRDefault="006B7BC3" w:rsidP="00135AC9">
      <w:pPr>
        <w:pStyle w:val="Prrafodelista"/>
        <w:numPr>
          <w:ilvl w:val="0"/>
          <w:numId w:val="11"/>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Para fines de respaldo, configure un nombre de usuario local de Admin2 y una contraseña secreta de admin2pa55.</w:t>
      </w:r>
    </w:p>
    <w:p w14:paraId="5204677C" w14:textId="70F69DE5" w:rsidR="00711A37"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2: Verifique la configuración del servidor TACACS+.</w:t>
      </w:r>
    </w:p>
    <w:p w14:paraId="718B646D" w14:textId="77777777" w:rsidR="00711A37" w:rsidRDefault="00711A37" w:rsidP="00135AC9">
      <w:pPr>
        <w:jc w:val="both"/>
        <w:rPr>
          <w:rFonts w:ascii="Arial" w:eastAsia="Arial Unicode MS" w:hAnsi="Arial" w:cs="Arial"/>
          <w:noProof/>
          <w:color w:val="000000"/>
          <w:sz w:val="22"/>
          <w:szCs w:val="22"/>
          <w:lang w:val="es-ES"/>
        </w:rPr>
      </w:pPr>
    </w:p>
    <w:p w14:paraId="08263A63" w14:textId="5EE0CFA9" w:rsidR="006B7BC3" w:rsidRPr="00711A37" w:rsidRDefault="006B7BC3" w:rsidP="00135AC9">
      <w:pPr>
        <w:pStyle w:val="Prrafodelista"/>
        <w:numPr>
          <w:ilvl w:val="0"/>
          <w:numId w:val="12"/>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Haga clic en TACACS + Server. En la pestaña Servicios, haga clic en AAA. Tenga en cuenta que hay una configuración de red.</w:t>
      </w:r>
    </w:p>
    <w:p w14:paraId="3D9A9692" w14:textId="7C132207" w:rsidR="006B7BC3" w:rsidRPr="00711A37" w:rsidRDefault="006B7BC3" w:rsidP="00135AC9">
      <w:pPr>
        <w:pStyle w:val="Prrafodelista"/>
        <w:numPr>
          <w:ilvl w:val="0"/>
          <w:numId w:val="12"/>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Entrada para R2 y una entrada de Configuración de usuario para Admin2.</w:t>
      </w:r>
    </w:p>
    <w:p w14:paraId="6C56F423" w14:textId="77777777" w:rsidR="00711A37" w:rsidRDefault="00711A37" w:rsidP="00135AC9">
      <w:pPr>
        <w:jc w:val="both"/>
        <w:rPr>
          <w:rFonts w:ascii="Arial" w:eastAsia="Arial Unicode MS" w:hAnsi="Arial" w:cs="Arial"/>
          <w:noProof/>
          <w:color w:val="000000"/>
          <w:sz w:val="22"/>
          <w:szCs w:val="22"/>
          <w:lang w:val="es-ES"/>
        </w:rPr>
      </w:pPr>
    </w:p>
    <w:p w14:paraId="369F96D0" w14:textId="77777777" w:rsid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3: Configure las especificaciones del servidor TACACS + en R2.</w:t>
      </w:r>
    </w:p>
    <w:p w14:paraId="6DB73A5C" w14:textId="77777777" w:rsidR="00711A37" w:rsidRDefault="00711A37" w:rsidP="00135AC9">
      <w:pPr>
        <w:jc w:val="both"/>
        <w:rPr>
          <w:rFonts w:ascii="Arial" w:eastAsia="Arial Unicode MS" w:hAnsi="Arial" w:cs="Arial"/>
          <w:b/>
          <w:bCs/>
          <w:noProof/>
          <w:color w:val="000000"/>
          <w:sz w:val="22"/>
          <w:szCs w:val="22"/>
          <w:lang w:val="es-ES"/>
        </w:rPr>
      </w:pPr>
    </w:p>
    <w:p w14:paraId="076922B5" w14:textId="3EF23A66" w:rsidR="006B7BC3" w:rsidRPr="00711A37" w:rsidRDefault="006B7BC3" w:rsidP="00135AC9">
      <w:pPr>
        <w:pStyle w:val="Prrafodelista"/>
        <w:numPr>
          <w:ilvl w:val="0"/>
          <w:numId w:val="13"/>
        </w:numPr>
        <w:jc w:val="both"/>
        <w:rPr>
          <w:rFonts w:ascii="Arial" w:eastAsia="Arial Unicode MS" w:hAnsi="Arial" w:cs="Arial" w:hint="eastAsia"/>
          <w:b/>
          <w:bCs/>
          <w:noProof/>
          <w:color w:val="000000"/>
          <w:lang w:val="es-ES"/>
        </w:rPr>
      </w:pPr>
      <w:r w:rsidRPr="00711A37">
        <w:rPr>
          <w:rFonts w:ascii="Arial" w:eastAsia="Arial Unicode MS" w:hAnsi="Arial" w:cs="Arial" w:hint="eastAsia"/>
          <w:noProof/>
          <w:color w:val="000000"/>
          <w:lang w:val="es-ES"/>
        </w:rPr>
        <w:t>Configure la dirección IP del servidor AAA TACACS y la clave secreta en R2.</w:t>
      </w:r>
    </w:p>
    <w:p w14:paraId="67652FA0" w14:textId="1EA957C5" w:rsidR="006B7BC3" w:rsidRPr="00711A37" w:rsidRDefault="006B7BC3" w:rsidP="00135AC9">
      <w:pPr>
        <w:pStyle w:val="Prrafodelista"/>
        <w:numPr>
          <w:ilvl w:val="0"/>
          <w:numId w:val="13"/>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Nota: Los comandos tacacs-server host y tacacs-server key están obsoletos. Actualmente, Packet Tracer no admite el nuevo servidor de comando tacacs.</w:t>
      </w:r>
    </w:p>
    <w:p w14:paraId="2FE0FDF8" w14:textId="4272747B" w:rsidR="006B7BC3" w:rsidRPr="00711A37" w:rsidRDefault="006B7BC3" w:rsidP="00135AC9">
      <w:pPr>
        <w:pStyle w:val="Prrafodelista"/>
        <w:numPr>
          <w:ilvl w:val="1"/>
          <w:numId w:val="13"/>
        </w:numPr>
        <w:jc w:val="both"/>
        <w:rPr>
          <w:rFonts w:ascii="Arial" w:eastAsia="Arial Unicode MS" w:hAnsi="Arial" w:cs="Arial" w:hint="eastAsia"/>
          <w:noProof/>
          <w:color w:val="000000"/>
          <w:lang w:val="en-US"/>
        </w:rPr>
      </w:pPr>
      <w:r w:rsidRPr="00711A37">
        <w:rPr>
          <w:rFonts w:ascii="Arial" w:eastAsia="Arial Unicode MS" w:hAnsi="Arial" w:cs="Arial" w:hint="eastAsia"/>
          <w:noProof/>
          <w:color w:val="000000"/>
          <w:lang w:val="en-US"/>
        </w:rPr>
        <w:t>R2 (config) # tacacs-server host 192.168.2.2</w:t>
      </w:r>
    </w:p>
    <w:p w14:paraId="657BDBB3" w14:textId="5435E541" w:rsidR="006B7BC3" w:rsidRPr="00711A37" w:rsidRDefault="006B7BC3" w:rsidP="00135AC9">
      <w:pPr>
        <w:pStyle w:val="Prrafodelista"/>
        <w:numPr>
          <w:ilvl w:val="1"/>
          <w:numId w:val="13"/>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R2 (config) # tacacs-clave de servidor tacacspa55</w:t>
      </w:r>
    </w:p>
    <w:p w14:paraId="0F1387D8" w14:textId="77777777" w:rsidR="00711A37" w:rsidRDefault="00711A37" w:rsidP="00135AC9">
      <w:pPr>
        <w:jc w:val="both"/>
        <w:rPr>
          <w:rFonts w:ascii="Arial" w:eastAsia="Arial Unicode MS" w:hAnsi="Arial" w:cs="Arial"/>
          <w:noProof/>
          <w:color w:val="000000"/>
          <w:sz w:val="22"/>
          <w:szCs w:val="22"/>
          <w:lang w:val="es-ES"/>
        </w:rPr>
      </w:pPr>
    </w:p>
    <w:p w14:paraId="5BA83C3D" w14:textId="208367EB"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4: configurar la autenticación de inicio de sesión AAA para el acceso a la consola en R2.</w:t>
      </w:r>
    </w:p>
    <w:p w14:paraId="6C366248" w14:textId="77777777" w:rsidR="00711A37" w:rsidRPr="006B7BC3" w:rsidRDefault="00711A37" w:rsidP="00135AC9">
      <w:pPr>
        <w:jc w:val="both"/>
        <w:rPr>
          <w:rFonts w:ascii="Arial" w:eastAsia="Arial Unicode MS" w:hAnsi="Arial" w:cs="Arial"/>
          <w:noProof/>
          <w:color w:val="000000"/>
          <w:sz w:val="22"/>
          <w:szCs w:val="22"/>
          <w:lang w:val="es-ES"/>
        </w:rPr>
      </w:pPr>
    </w:p>
    <w:p w14:paraId="601BE4AC" w14:textId="45C89769" w:rsidR="006B7BC3" w:rsidRPr="00711A37" w:rsidRDefault="006B7BC3" w:rsidP="00135AC9">
      <w:pPr>
        <w:pStyle w:val="Prrafodelista"/>
        <w:numPr>
          <w:ilvl w:val="0"/>
          <w:numId w:val="13"/>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Habilite AAA en R2 y configure todos los inicios de sesión para autenticarse usando el servidor AAA TACACS +. Si no está disponible, utilice la base de datos local.</w:t>
      </w:r>
    </w:p>
    <w:p w14:paraId="292085A2" w14:textId="336B67A3"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5: Configure la consola de línea para utilizar el método de autenticación AAA definido.</w:t>
      </w:r>
    </w:p>
    <w:p w14:paraId="3A73B5E0" w14:textId="77777777" w:rsidR="00711A37" w:rsidRPr="006B7BC3" w:rsidRDefault="00711A37" w:rsidP="00135AC9">
      <w:pPr>
        <w:jc w:val="both"/>
        <w:rPr>
          <w:rFonts w:ascii="Arial" w:eastAsia="Arial Unicode MS" w:hAnsi="Arial" w:cs="Arial"/>
          <w:noProof/>
          <w:color w:val="000000"/>
          <w:sz w:val="22"/>
          <w:szCs w:val="22"/>
          <w:lang w:val="es-ES"/>
        </w:rPr>
      </w:pPr>
    </w:p>
    <w:p w14:paraId="5FB367F3" w14:textId="711D6857" w:rsidR="006B7BC3" w:rsidRPr="00711A37" w:rsidRDefault="006B7BC3" w:rsidP="00135AC9">
      <w:pPr>
        <w:pStyle w:val="Prrafodelista"/>
        <w:numPr>
          <w:ilvl w:val="0"/>
          <w:numId w:val="13"/>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Configure la autenticación AAA para que el inicio de sesión de la consola utilice el método de autenticación AAA predeterminado.</w:t>
      </w:r>
    </w:p>
    <w:p w14:paraId="00A7B5CA" w14:textId="0F21AF63"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6: Verifique el método de autenticación AAA.</w:t>
      </w:r>
    </w:p>
    <w:p w14:paraId="1A521E9E" w14:textId="77777777" w:rsidR="00711A37" w:rsidRPr="006B7BC3" w:rsidRDefault="00711A37" w:rsidP="00135AC9">
      <w:pPr>
        <w:jc w:val="both"/>
        <w:rPr>
          <w:rFonts w:ascii="Arial" w:eastAsia="Arial Unicode MS" w:hAnsi="Arial" w:cs="Arial"/>
          <w:noProof/>
          <w:color w:val="000000"/>
          <w:sz w:val="22"/>
          <w:szCs w:val="22"/>
          <w:lang w:val="es-ES"/>
        </w:rPr>
      </w:pPr>
    </w:p>
    <w:p w14:paraId="3CF5B810" w14:textId="1559B8E3" w:rsidR="006B7BC3" w:rsidRPr="00711A37" w:rsidRDefault="006B7BC3" w:rsidP="00135AC9">
      <w:pPr>
        <w:pStyle w:val="Prrafodelista"/>
        <w:numPr>
          <w:ilvl w:val="0"/>
          <w:numId w:val="13"/>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Verifique el inicio de sesión EXEC del usuario mediante el servidor AAA TACACS+.</w:t>
      </w:r>
    </w:p>
    <w:p w14:paraId="723D355A" w14:textId="78E75B84" w:rsidR="00711A37" w:rsidRDefault="00711A37" w:rsidP="00135AC9">
      <w:pPr>
        <w:jc w:val="both"/>
        <w:rPr>
          <w:rFonts w:ascii="Arial" w:eastAsia="Arial Unicode MS" w:hAnsi="Arial" w:cs="Arial"/>
          <w:noProof/>
          <w:color w:val="000000"/>
          <w:sz w:val="22"/>
          <w:szCs w:val="22"/>
          <w:lang w:val="es-ES"/>
        </w:rPr>
      </w:pPr>
    </w:p>
    <w:p w14:paraId="5EAED44E" w14:textId="77777777" w:rsidR="00135AC9" w:rsidRDefault="00135AC9" w:rsidP="00135AC9">
      <w:pPr>
        <w:jc w:val="both"/>
        <w:rPr>
          <w:rFonts w:ascii="Arial" w:eastAsia="Arial Unicode MS" w:hAnsi="Arial" w:cs="Arial"/>
          <w:noProof/>
          <w:color w:val="000000"/>
          <w:sz w:val="22"/>
          <w:szCs w:val="22"/>
          <w:lang w:val="es-ES"/>
        </w:rPr>
      </w:pPr>
    </w:p>
    <w:p w14:paraId="39A301B3" w14:textId="1E1A4E5E" w:rsidR="006B7BC3" w:rsidRPr="00711A37" w:rsidRDefault="006B7BC3" w:rsidP="00135AC9">
      <w:pPr>
        <w:jc w:val="both"/>
        <w:rPr>
          <w:rFonts w:ascii="Arial" w:eastAsia="Arial Unicode MS" w:hAnsi="Arial" w:cs="Arial"/>
          <w:b/>
          <w:bCs/>
          <w:noProof/>
          <w:color w:val="31849B" w:themeColor="accent5" w:themeShade="BF"/>
          <w:lang w:val="es-ES"/>
        </w:rPr>
      </w:pPr>
      <w:r w:rsidRPr="00711A37">
        <w:rPr>
          <w:rFonts w:ascii="Arial" w:eastAsia="Arial Unicode MS" w:hAnsi="Arial" w:cs="Arial"/>
          <w:b/>
          <w:bCs/>
          <w:noProof/>
          <w:color w:val="31849B" w:themeColor="accent5" w:themeShade="BF"/>
          <w:lang w:val="es-ES"/>
        </w:rPr>
        <w:t>Parte 4: configurar la autenticación AAA basada en servidor mediante RADIUS en R3</w:t>
      </w:r>
    </w:p>
    <w:p w14:paraId="339CB6B7" w14:textId="77777777" w:rsidR="00711A37" w:rsidRPr="006B7BC3" w:rsidRDefault="00711A37" w:rsidP="00135AC9">
      <w:pPr>
        <w:jc w:val="both"/>
        <w:rPr>
          <w:rFonts w:ascii="Arial" w:eastAsia="Arial Unicode MS" w:hAnsi="Arial" w:cs="Arial"/>
          <w:noProof/>
          <w:color w:val="000000"/>
          <w:sz w:val="22"/>
          <w:szCs w:val="22"/>
          <w:lang w:val="es-ES"/>
        </w:rPr>
      </w:pPr>
    </w:p>
    <w:p w14:paraId="3D8504B2" w14:textId="3134A94B"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1: Configure una entrada de la base de datos local de respaldo llamada Admin.</w:t>
      </w:r>
    </w:p>
    <w:p w14:paraId="4C4F75CA" w14:textId="77777777" w:rsidR="00711A37" w:rsidRPr="006B7BC3" w:rsidRDefault="00711A37" w:rsidP="00135AC9">
      <w:pPr>
        <w:jc w:val="both"/>
        <w:rPr>
          <w:rFonts w:ascii="Arial" w:eastAsia="Arial Unicode MS" w:hAnsi="Arial" w:cs="Arial"/>
          <w:noProof/>
          <w:color w:val="000000"/>
          <w:sz w:val="22"/>
          <w:szCs w:val="22"/>
          <w:lang w:val="es-ES"/>
        </w:rPr>
      </w:pPr>
    </w:p>
    <w:p w14:paraId="3312043F" w14:textId="0D78093C" w:rsidR="006B7BC3" w:rsidRPr="00711A37" w:rsidRDefault="006B7BC3" w:rsidP="00135AC9">
      <w:pPr>
        <w:pStyle w:val="Prrafodelista"/>
        <w:numPr>
          <w:ilvl w:val="0"/>
          <w:numId w:val="13"/>
        </w:numPr>
        <w:jc w:val="both"/>
        <w:rPr>
          <w:rFonts w:ascii="Arial" w:eastAsia="Arial Unicode MS" w:hAnsi="Arial" w:cs="Arial" w:hint="eastAsia"/>
          <w:noProof/>
          <w:color w:val="000000"/>
          <w:lang w:val="es-ES"/>
        </w:rPr>
      </w:pPr>
      <w:r w:rsidRPr="00711A37">
        <w:rPr>
          <w:rFonts w:ascii="Arial" w:eastAsia="Arial Unicode MS" w:hAnsi="Arial" w:cs="Arial" w:hint="eastAsia"/>
          <w:noProof/>
          <w:color w:val="000000"/>
          <w:lang w:val="es-ES"/>
        </w:rPr>
        <w:t>Para fines de respaldo, configure un nombre de usuario local de Admin3 y una contraseña secreta de admin3pa55.</w:t>
      </w:r>
    </w:p>
    <w:p w14:paraId="5539A7B9" w14:textId="77777777" w:rsidR="006B7BC3" w:rsidRPr="00711A37" w:rsidRDefault="006B7BC3" w:rsidP="00135AC9">
      <w:pPr>
        <w:jc w:val="both"/>
        <w:rPr>
          <w:rFonts w:ascii="Arial" w:eastAsia="Arial Unicode MS" w:hAnsi="Arial" w:cs="Arial"/>
          <w:b/>
          <w:bCs/>
          <w:noProof/>
          <w:color w:val="000000"/>
          <w:sz w:val="22"/>
          <w:szCs w:val="22"/>
          <w:lang w:val="es-ES"/>
        </w:rPr>
      </w:pPr>
      <w:r w:rsidRPr="00711A37">
        <w:rPr>
          <w:rFonts w:ascii="Arial" w:eastAsia="Arial Unicode MS" w:hAnsi="Arial" w:cs="Arial"/>
          <w:b/>
          <w:bCs/>
          <w:noProof/>
          <w:color w:val="000000"/>
          <w:sz w:val="22"/>
          <w:szCs w:val="22"/>
          <w:lang w:val="es-ES"/>
        </w:rPr>
        <w:t>Paso 2: Verifique la configuración del servidor RADIUS.</w:t>
      </w:r>
    </w:p>
    <w:p w14:paraId="6BDB8B3B" w14:textId="77777777" w:rsidR="00135AC9" w:rsidRDefault="00135AC9" w:rsidP="00135AC9">
      <w:pPr>
        <w:jc w:val="both"/>
        <w:rPr>
          <w:rFonts w:ascii="Arial" w:eastAsia="Arial Unicode MS" w:hAnsi="Arial" w:cs="Arial"/>
          <w:noProof/>
          <w:color w:val="000000"/>
          <w:sz w:val="22"/>
          <w:szCs w:val="22"/>
          <w:lang w:val="es-ES"/>
        </w:rPr>
      </w:pPr>
    </w:p>
    <w:p w14:paraId="1FE43EF3" w14:textId="2C24FFFE" w:rsidR="006B7BC3" w:rsidRPr="00135AC9" w:rsidRDefault="006B7BC3" w:rsidP="00135AC9">
      <w:pPr>
        <w:pStyle w:val="Prrafodelista"/>
        <w:numPr>
          <w:ilvl w:val="0"/>
          <w:numId w:val="13"/>
        </w:numPr>
        <w:jc w:val="both"/>
        <w:rPr>
          <w:rFonts w:ascii="Arial" w:eastAsia="Arial Unicode MS" w:hAnsi="Arial" w:cs="Arial" w:hint="eastAsia"/>
          <w:noProof/>
          <w:color w:val="000000"/>
          <w:lang w:val="es-ES"/>
        </w:rPr>
      </w:pPr>
      <w:r w:rsidRPr="00135AC9">
        <w:rPr>
          <w:rFonts w:ascii="Arial" w:eastAsia="Arial Unicode MS" w:hAnsi="Arial" w:cs="Arial" w:hint="eastAsia"/>
          <w:noProof/>
          <w:color w:val="000000"/>
          <w:lang w:val="es-ES"/>
        </w:rPr>
        <w:lastRenderedPageBreak/>
        <w:t>Haga clic en el servidor RADIUS. En la pestaña Servicios, haga clic en AAA. Observe que hay una entrada de configuración de red para R3 y una entrada de configuración de usuario para Admin3.</w:t>
      </w:r>
    </w:p>
    <w:p w14:paraId="124FA27B" w14:textId="46D72560" w:rsidR="006B7BC3" w:rsidRPr="00135AC9" w:rsidRDefault="006B7BC3" w:rsidP="00135AC9">
      <w:pPr>
        <w:jc w:val="both"/>
        <w:rPr>
          <w:rFonts w:ascii="Arial" w:eastAsia="Arial Unicode MS" w:hAnsi="Arial" w:cs="Arial"/>
          <w:b/>
          <w:bCs/>
          <w:noProof/>
          <w:color w:val="000000"/>
          <w:sz w:val="22"/>
          <w:szCs w:val="22"/>
          <w:lang w:val="es-ES"/>
        </w:rPr>
      </w:pPr>
      <w:r w:rsidRPr="00135AC9">
        <w:rPr>
          <w:rFonts w:ascii="Arial" w:eastAsia="Arial Unicode MS" w:hAnsi="Arial" w:cs="Arial"/>
          <w:b/>
          <w:bCs/>
          <w:noProof/>
          <w:color w:val="000000"/>
          <w:sz w:val="22"/>
          <w:szCs w:val="22"/>
          <w:lang w:val="es-ES"/>
        </w:rPr>
        <w:t>Paso 3: Configure las especificaciones del servidor RADIUS en R3.</w:t>
      </w:r>
    </w:p>
    <w:p w14:paraId="46C1C17F" w14:textId="77777777" w:rsidR="00135AC9" w:rsidRPr="006B7BC3" w:rsidRDefault="00135AC9" w:rsidP="00135AC9">
      <w:pPr>
        <w:jc w:val="both"/>
        <w:rPr>
          <w:rFonts w:ascii="Arial" w:eastAsia="Arial Unicode MS" w:hAnsi="Arial" w:cs="Arial"/>
          <w:noProof/>
          <w:color w:val="000000"/>
          <w:sz w:val="22"/>
          <w:szCs w:val="22"/>
          <w:lang w:val="es-ES"/>
        </w:rPr>
      </w:pPr>
    </w:p>
    <w:p w14:paraId="141916FD" w14:textId="67D9C7DA" w:rsidR="006B7BC3" w:rsidRPr="00135AC9" w:rsidRDefault="006B7BC3" w:rsidP="00135AC9">
      <w:pPr>
        <w:pStyle w:val="Prrafodelista"/>
        <w:numPr>
          <w:ilvl w:val="0"/>
          <w:numId w:val="13"/>
        </w:numPr>
        <w:jc w:val="both"/>
        <w:rPr>
          <w:rFonts w:ascii="Arial" w:eastAsia="Arial Unicode MS" w:hAnsi="Arial" w:cs="Arial" w:hint="eastAsia"/>
          <w:noProof/>
          <w:color w:val="000000"/>
          <w:lang w:val="es-ES"/>
        </w:rPr>
      </w:pPr>
      <w:r w:rsidRPr="00135AC9">
        <w:rPr>
          <w:rFonts w:ascii="Arial" w:eastAsia="Arial Unicode MS" w:hAnsi="Arial" w:cs="Arial" w:hint="eastAsia"/>
          <w:noProof/>
          <w:color w:val="000000"/>
          <w:lang w:val="es-ES"/>
        </w:rPr>
        <w:t>Configure la dirección IP y la clave secreta del servidor RADIUS AAA en el R3.</w:t>
      </w:r>
    </w:p>
    <w:p w14:paraId="21939445" w14:textId="329E0AA4" w:rsidR="006B7BC3" w:rsidRPr="00135AC9" w:rsidRDefault="006B7BC3" w:rsidP="00135AC9">
      <w:pPr>
        <w:pStyle w:val="Prrafodelista"/>
        <w:numPr>
          <w:ilvl w:val="0"/>
          <w:numId w:val="13"/>
        </w:numPr>
        <w:jc w:val="both"/>
        <w:rPr>
          <w:rFonts w:ascii="Arial" w:eastAsia="Arial Unicode MS" w:hAnsi="Arial" w:cs="Arial" w:hint="eastAsia"/>
          <w:noProof/>
          <w:color w:val="000000"/>
          <w:lang w:val="es-ES"/>
        </w:rPr>
      </w:pPr>
      <w:r w:rsidRPr="00135AC9">
        <w:rPr>
          <w:rFonts w:ascii="Arial" w:eastAsia="Arial Unicode MS" w:hAnsi="Arial" w:cs="Arial" w:hint="eastAsia"/>
          <w:noProof/>
          <w:color w:val="000000"/>
          <w:lang w:val="es-ES"/>
        </w:rPr>
        <w:t>Nota: Los comandos radius-server host y radius-server key están obsoletos. Actualmente, Packet Tracer no es compatible con el nuevo servidor de comandos radius.</w:t>
      </w:r>
    </w:p>
    <w:p w14:paraId="35ABE2EC" w14:textId="3278188D" w:rsidR="006B7BC3" w:rsidRPr="00135AC9" w:rsidRDefault="006B7BC3" w:rsidP="00135AC9">
      <w:pPr>
        <w:pStyle w:val="Prrafodelista"/>
        <w:numPr>
          <w:ilvl w:val="1"/>
          <w:numId w:val="13"/>
        </w:numPr>
        <w:jc w:val="both"/>
        <w:rPr>
          <w:rFonts w:ascii="Arial" w:eastAsia="Arial Unicode MS" w:hAnsi="Arial" w:cs="Arial" w:hint="eastAsia"/>
          <w:noProof/>
          <w:color w:val="000000"/>
          <w:lang w:val="en-US"/>
        </w:rPr>
      </w:pPr>
      <w:r w:rsidRPr="00135AC9">
        <w:rPr>
          <w:rFonts w:ascii="Arial" w:eastAsia="Arial Unicode MS" w:hAnsi="Arial" w:cs="Arial" w:hint="eastAsia"/>
          <w:noProof/>
          <w:color w:val="000000"/>
          <w:lang w:val="en-US"/>
        </w:rPr>
        <w:t>R3 (config) # radius-server host 192.168.3.2</w:t>
      </w:r>
    </w:p>
    <w:p w14:paraId="1E2D58FE" w14:textId="28D4DA3A" w:rsidR="006B7BC3" w:rsidRPr="00135AC9" w:rsidRDefault="006B7BC3" w:rsidP="00135AC9">
      <w:pPr>
        <w:pStyle w:val="Prrafodelista"/>
        <w:numPr>
          <w:ilvl w:val="1"/>
          <w:numId w:val="13"/>
        </w:numPr>
        <w:jc w:val="both"/>
        <w:rPr>
          <w:rFonts w:ascii="Arial" w:eastAsia="Arial Unicode MS" w:hAnsi="Arial" w:cs="Arial"/>
          <w:noProof/>
          <w:color w:val="000000"/>
          <w:lang w:val="en-US"/>
        </w:rPr>
      </w:pPr>
      <w:r w:rsidRPr="00135AC9">
        <w:rPr>
          <w:rFonts w:ascii="Arial" w:eastAsia="Arial Unicode MS" w:hAnsi="Arial" w:cs="Arial" w:hint="eastAsia"/>
          <w:noProof/>
          <w:color w:val="000000"/>
          <w:lang w:val="en-US"/>
        </w:rPr>
        <w:t>R3 (config) # radius-server key radiuspa55</w:t>
      </w:r>
    </w:p>
    <w:p w14:paraId="08C4A95B" w14:textId="77777777" w:rsidR="00135AC9" w:rsidRPr="006B7BC3" w:rsidRDefault="00135AC9" w:rsidP="00135AC9">
      <w:pPr>
        <w:jc w:val="both"/>
        <w:rPr>
          <w:rFonts w:ascii="Arial" w:eastAsia="Arial Unicode MS" w:hAnsi="Arial" w:cs="Arial" w:hint="eastAsia"/>
          <w:noProof/>
          <w:color w:val="000000"/>
          <w:sz w:val="22"/>
          <w:szCs w:val="22"/>
          <w:lang w:val="en-US"/>
        </w:rPr>
      </w:pPr>
    </w:p>
    <w:p w14:paraId="4CBBD945" w14:textId="7BA1CA11" w:rsidR="006B7BC3" w:rsidRPr="00135AC9" w:rsidRDefault="006B7BC3" w:rsidP="00135AC9">
      <w:pPr>
        <w:jc w:val="both"/>
        <w:rPr>
          <w:rFonts w:ascii="Arial" w:eastAsia="Arial Unicode MS" w:hAnsi="Arial" w:cs="Arial"/>
          <w:b/>
          <w:bCs/>
          <w:noProof/>
          <w:color w:val="000000"/>
          <w:sz w:val="22"/>
          <w:szCs w:val="22"/>
          <w:lang w:val="es-ES"/>
        </w:rPr>
      </w:pPr>
      <w:r w:rsidRPr="00135AC9">
        <w:rPr>
          <w:rFonts w:ascii="Arial" w:eastAsia="Arial Unicode MS" w:hAnsi="Arial" w:cs="Arial"/>
          <w:b/>
          <w:bCs/>
          <w:noProof/>
          <w:color w:val="000000"/>
          <w:sz w:val="22"/>
          <w:szCs w:val="22"/>
          <w:lang w:val="es-ES"/>
        </w:rPr>
        <w:t>Paso 4: Configure la autenticación de inicio de sesión AAA para el acceso a la consola en el R3.</w:t>
      </w:r>
    </w:p>
    <w:p w14:paraId="08D1EF5B" w14:textId="77777777" w:rsidR="00135AC9" w:rsidRPr="006B7BC3" w:rsidRDefault="00135AC9" w:rsidP="00135AC9">
      <w:pPr>
        <w:jc w:val="both"/>
        <w:rPr>
          <w:rFonts w:ascii="Arial" w:eastAsia="Arial Unicode MS" w:hAnsi="Arial" w:cs="Arial"/>
          <w:noProof/>
          <w:color w:val="000000"/>
          <w:sz w:val="22"/>
          <w:szCs w:val="22"/>
          <w:lang w:val="es-ES"/>
        </w:rPr>
      </w:pPr>
    </w:p>
    <w:p w14:paraId="5D8B1377" w14:textId="72462119" w:rsidR="006B7BC3" w:rsidRPr="00135AC9" w:rsidRDefault="006B7BC3" w:rsidP="00135AC9">
      <w:pPr>
        <w:pStyle w:val="Prrafodelista"/>
        <w:numPr>
          <w:ilvl w:val="0"/>
          <w:numId w:val="13"/>
        </w:numPr>
        <w:jc w:val="both"/>
        <w:rPr>
          <w:rFonts w:ascii="Arial" w:eastAsia="Arial Unicode MS" w:hAnsi="Arial" w:cs="Arial" w:hint="eastAsia"/>
          <w:noProof/>
          <w:color w:val="000000"/>
          <w:lang w:val="es-ES"/>
        </w:rPr>
      </w:pPr>
      <w:r w:rsidRPr="00135AC9">
        <w:rPr>
          <w:rFonts w:ascii="Arial" w:eastAsia="Arial Unicode MS" w:hAnsi="Arial" w:cs="Arial" w:hint="eastAsia"/>
          <w:noProof/>
          <w:color w:val="000000"/>
          <w:lang w:val="es-ES"/>
        </w:rPr>
        <w:t>Habilite AAA en R3 y configure todos los inicios de sesión para autenticarse usando el servidor AAA RADIUS. Si no está disponible, utilice la base de datos local.</w:t>
      </w:r>
    </w:p>
    <w:p w14:paraId="3B76AF8C" w14:textId="3F4CC0E9" w:rsidR="006B7BC3" w:rsidRPr="00135AC9" w:rsidRDefault="006B7BC3" w:rsidP="00135AC9">
      <w:pPr>
        <w:jc w:val="both"/>
        <w:rPr>
          <w:rFonts w:ascii="Arial" w:eastAsia="Arial Unicode MS" w:hAnsi="Arial" w:cs="Arial"/>
          <w:b/>
          <w:bCs/>
          <w:noProof/>
          <w:color w:val="000000"/>
          <w:sz w:val="22"/>
          <w:szCs w:val="22"/>
          <w:lang w:val="es-ES"/>
        </w:rPr>
      </w:pPr>
      <w:r w:rsidRPr="00135AC9">
        <w:rPr>
          <w:rFonts w:ascii="Arial" w:eastAsia="Arial Unicode MS" w:hAnsi="Arial" w:cs="Arial"/>
          <w:b/>
          <w:bCs/>
          <w:noProof/>
          <w:color w:val="000000"/>
          <w:sz w:val="22"/>
          <w:szCs w:val="22"/>
          <w:lang w:val="es-ES"/>
        </w:rPr>
        <w:t>Paso 5: Configure la consola de línea para utilizar el método de autenticación AAA definido.</w:t>
      </w:r>
    </w:p>
    <w:p w14:paraId="7E91799E" w14:textId="77777777" w:rsidR="00135AC9" w:rsidRPr="006B7BC3" w:rsidRDefault="00135AC9" w:rsidP="00135AC9">
      <w:pPr>
        <w:jc w:val="both"/>
        <w:rPr>
          <w:rFonts w:ascii="Arial" w:eastAsia="Arial Unicode MS" w:hAnsi="Arial" w:cs="Arial"/>
          <w:noProof/>
          <w:color w:val="000000"/>
          <w:sz w:val="22"/>
          <w:szCs w:val="22"/>
          <w:lang w:val="es-ES"/>
        </w:rPr>
      </w:pPr>
    </w:p>
    <w:p w14:paraId="5339563D" w14:textId="71071691" w:rsidR="006B7BC3" w:rsidRPr="00135AC9" w:rsidRDefault="006B7BC3" w:rsidP="00135AC9">
      <w:pPr>
        <w:pStyle w:val="Prrafodelista"/>
        <w:numPr>
          <w:ilvl w:val="0"/>
          <w:numId w:val="13"/>
        </w:numPr>
        <w:jc w:val="both"/>
        <w:rPr>
          <w:rFonts w:ascii="Arial" w:eastAsia="Arial Unicode MS" w:hAnsi="Arial" w:cs="Arial" w:hint="eastAsia"/>
          <w:noProof/>
          <w:color w:val="000000"/>
          <w:lang w:val="es-ES"/>
        </w:rPr>
      </w:pPr>
      <w:r w:rsidRPr="00135AC9">
        <w:rPr>
          <w:rFonts w:ascii="Arial" w:eastAsia="Arial Unicode MS" w:hAnsi="Arial" w:cs="Arial" w:hint="eastAsia"/>
          <w:noProof/>
          <w:color w:val="000000"/>
          <w:lang w:val="es-ES"/>
        </w:rPr>
        <w:t>Configure la autenticación AAA para que el inicio de sesión de la consola utilice el método de autenticación AAA predeterminado.</w:t>
      </w:r>
    </w:p>
    <w:p w14:paraId="59AE4DD5" w14:textId="19B83A7D" w:rsidR="006B7BC3" w:rsidRPr="00135AC9" w:rsidRDefault="006B7BC3" w:rsidP="00135AC9">
      <w:pPr>
        <w:jc w:val="both"/>
        <w:rPr>
          <w:rFonts w:ascii="Arial" w:eastAsia="Arial Unicode MS" w:hAnsi="Arial" w:cs="Arial"/>
          <w:b/>
          <w:bCs/>
          <w:noProof/>
          <w:color w:val="000000"/>
          <w:sz w:val="22"/>
          <w:szCs w:val="22"/>
          <w:lang w:val="es-ES"/>
        </w:rPr>
      </w:pPr>
      <w:r w:rsidRPr="00135AC9">
        <w:rPr>
          <w:rFonts w:ascii="Arial" w:eastAsia="Arial Unicode MS" w:hAnsi="Arial" w:cs="Arial"/>
          <w:b/>
          <w:bCs/>
          <w:noProof/>
          <w:color w:val="000000"/>
          <w:sz w:val="22"/>
          <w:szCs w:val="22"/>
          <w:lang w:val="es-ES"/>
        </w:rPr>
        <w:t>Paso 6: Verifique el método de autenticación AAA.</w:t>
      </w:r>
    </w:p>
    <w:p w14:paraId="4BA8865B" w14:textId="77777777" w:rsidR="00135AC9" w:rsidRPr="006B7BC3" w:rsidRDefault="00135AC9" w:rsidP="00135AC9">
      <w:pPr>
        <w:jc w:val="both"/>
        <w:rPr>
          <w:rFonts w:ascii="Arial" w:eastAsia="Arial Unicode MS" w:hAnsi="Arial" w:cs="Arial"/>
          <w:noProof/>
          <w:color w:val="000000"/>
          <w:sz w:val="22"/>
          <w:szCs w:val="22"/>
          <w:lang w:val="es-ES"/>
        </w:rPr>
      </w:pPr>
    </w:p>
    <w:p w14:paraId="0EECBEE5" w14:textId="09750F55" w:rsidR="006B7BC3" w:rsidRPr="00135AC9" w:rsidRDefault="006B7BC3" w:rsidP="00135AC9">
      <w:pPr>
        <w:pStyle w:val="Prrafodelista"/>
        <w:numPr>
          <w:ilvl w:val="0"/>
          <w:numId w:val="13"/>
        </w:numPr>
        <w:jc w:val="both"/>
        <w:rPr>
          <w:rFonts w:ascii="Arial" w:eastAsia="Arial Unicode MS" w:hAnsi="Arial" w:cs="Arial" w:hint="eastAsia"/>
          <w:noProof/>
          <w:color w:val="000000"/>
          <w:lang w:val="es-ES"/>
        </w:rPr>
      </w:pPr>
      <w:r w:rsidRPr="00135AC9">
        <w:rPr>
          <w:rFonts w:ascii="Arial" w:eastAsia="Arial Unicode MS" w:hAnsi="Arial" w:cs="Arial" w:hint="eastAsia"/>
          <w:noProof/>
          <w:color w:val="000000"/>
          <w:lang w:val="es-ES"/>
        </w:rPr>
        <w:t>Verifique el inicio de sesión EXEC del usuario mediante el servidor AAA RADIUS.</w:t>
      </w:r>
    </w:p>
    <w:p w14:paraId="2B641ADA" w14:textId="325B2B4F" w:rsidR="006B7BC3" w:rsidRPr="00135AC9" w:rsidRDefault="006B7BC3" w:rsidP="00135AC9">
      <w:pPr>
        <w:jc w:val="both"/>
        <w:rPr>
          <w:rFonts w:ascii="Arial" w:eastAsia="Arial Unicode MS" w:hAnsi="Arial" w:cs="Arial"/>
          <w:b/>
          <w:bCs/>
          <w:noProof/>
          <w:color w:val="000000"/>
          <w:sz w:val="22"/>
          <w:szCs w:val="22"/>
          <w:lang w:val="es-ES"/>
        </w:rPr>
      </w:pPr>
      <w:r w:rsidRPr="00135AC9">
        <w:rPr>
          <w:rFonts w:ascii="Arial" w:eastAsia="Arial Unicode MS" w:hAnsi="Arial" w:cs="Arial"/>
          <w:b/>
          <w:bCs/>
          <w:noProof/>
          <w:color w:val="000000"/>
          <w:sz w:val="22"/>
          <w:szCs w:val="22"/>
          <w:lang w:val="es-ES"/>
        </w:rPr>
        <w:t xml:space="preserve">Paso 7: </w:t>
      </w:r>
      <w:r w:rsidR="00135AC9">
        <w:rPr>
          <w:rFonts w:ascii="Arial" w:eastAsia="Arial Unicode MS" w:hAnsi="Arial" w:cs="Arial"/>
          <w:b/>
          <w:bCs/>
          <w:noProof/>
          <w:color w:val="000000"/>
          <w:sz w:val="22"/>
          <w:szCs w:val="22"/>
          <w:lang w:val="es-ES"/>
        </w:rPr>
        <w:t>V</w:t>
      </w:r>
      <w:r w:rsidRPr="00135AC9">
        <w:rPr>
          <w:rFonts w:ascii="Arial" w:eastAsia="Arial Unicode MS" w:hAnsi="Arial" w:cs="Arial"/>
          <w:b/>
          <w:bCs/>
          <w:noProof/>
          <w:color w:val="000000"/>
          <w:sz w:val="22"/>
          <w:szCs w:val="22"/>
          <w:lang w:val="es-ES"/>
        </w:rPr>
        <w:t>erifique los resultados.</w:t>
      </w:r>
    </w:p>
    <w:p w14:paraId="47472F94" w14:textId="77777777" w:rsidR="00135AC9" w:rsidRPr="006B7BC3" w:rsidRDefault="00135AC9" w:rsidP="00135AC9">
      <w:pPr>
        <w:jc w:val="both"/>
        <w:rPr>
          <w:rFonts w:ascii="Arial" w:eastAsia="Arial Unicode MS" w:hAnsi="Arial" w:cs="Arial"/>
          <w:noProof/>
          <w:color w:val="000000"/>
          <w:sz w:val="22"/>
          <w:szCs w:val="22"/>
          <w:lang w:val="es-ES"/>
        </w:rPr>
      </w:pPr>
    </w:p>
    <w:p w14:paraId="4A2E10C1" w14:textId="34BF2A92" w:rsidR="007C5F96" w:rsidRPr="00135AC9" w:rsidRDefault="006B7BC3" w:rsidP="00135AC9">
      <w:pPr>
        <w:pStyle w:val="Prrafodelista"/>
        <w:numPr>
          <w:ilvl w:val="0"/>
          <w:numId w:val="13"/>
        </w:numPr>
        <w:jc w:val="both"/>
        <w:rPr>
          <w:rFonts w:ascii="Arial" w:eastAsia="Arial Unicode MS" w:hAnsi="Arial" w:cs="Arial"/>
          <w:noProof/>
          <w:color w:val="000000"/>
          <w:lang w:val="es-ES"/>
        </w:rPr>
      </w:pPr>
      <w:r w:rsidRPr="00135AC9">
        <w:rPr>
          <w:rFonts w:ascii="Arial" w:eastAsia="Arial Unicode MS" w:hAnsi="Arial" w:cs="Arial" w:hint="eastAsia"/>
          <w:noProof/>
          <w:color w:val="000000"/>
          <w:lang w:val="es-ES"/>
        </w:rPr>
        <w:t>Su porcentaje de finalización debe ser del 100%. Haga clic en Verificar resultados para ver comentarios y verificar qué componentes requeridos se han completado.</w:t>
      </w:r>
    </w:p>
    <w:p w14:paraId="603065DB" w14:textId="2EC997B1" w:rsidR="00DD24D5" w:rsidRPr="00B270D9" w:rsidRDefault="00DD24D5" w:rsidP="00386364">
      <w:pPr>
        <w:rPr>
          <w:rFonts w:ascii="Arial" w:eastAsia="Arial Unicode MS" w:hAnsi="Arial" w:cs="Arial"/>
          <w:b/>
          <w:color w:val="000000"/>
          <w:sz w:val="22"/>
          <w:szCs w:val="22"/>
        </w:rPr>
      </w:pPr>
    </w:p>
    <w:p w14:paraId="4BC07C35" w14:textId="6520A8AF" w:rsidR="00386364" w:rsidRPr="00B270D9" w:rsidRDefault="00386364" w:rsidP="00386364">
      <w:pPr>
        <w:rPr>
          <w:rFonts w:ascii="Arial" w:eastAsia="Arial Unicode MS" w:hAnsi="Arial" w:cs="Arial"/>
          <w:color w:val="000000"/>
          <w:sz w:val="22"/>
          <w:szCs w:val="22"/>
        </w:rPr>
      </w:pPr>
    </w:p>
    <w:p w14:paraId="7EB7FD9E" w14:textId="77777777" w:rsidR="00DD24D5" w:rsidRPr="00DD24D5" w:rsidRDefault="00DD24D5" w:rsidP="00386364">
      <w:pPr>
        <w:rPr>
          <w:rFonts w:ascii="Arial" w:eastAsia="Arial Unicode MS" w:hAnsi="Arial" w:cs="Arial"/>
          <w:b/>
          <w:bCs/>
          <w:color w:val="31849B" w:themeColor="accent5" w:themeShade="BF"/>
          <w:sz w:val="22"/>
          <w:szCs w:val="22"/>
        </w:rPr>
      </w:pPr>
      <w:r w:rsidRPr="00DD24D5">
        <w:rPr>
          <w:rFonts w:ascii="Arial" w:hAnsi="Arial" w:cs="Arial"/>
          <w:b/>
          <w:bCs/>
          <w:noProof/>
          <w:color w:val="31849B" w:themeColor="accent5" w:themeShade="BF"/>
          <w:sz w:val="22"/>
          <w:szCs w:val="22"/>
        </w:rPr>
        <w:lastRenderedPageBreak/>
        <w:drawing>
          <wp:anchor distT="0" distB="0" distL="114300" distR="114300" simplePos="0" relativeHeight="251658240" behindDoc="0" locked="0" layoutInCell="1" allowOverlap="1" wp14:anchorId="311ABE52" wp14:editId="4A29D457">
            <wp:simplePos x="0" y="0"/>
            <wp:positionH relativeFrom="margin">
              <wp:align>left</wp:align>
            </wp:positionH>
            <wp:positionV relativeFrom="paragraph">
              <wp:posOffset>351496</wp:posOffset>
            </wp:positionV>
            <wp:extent cx="5598160" cy="3144520"/>
            <wp:effectExtent l="0" t="0" r="254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160" cy="3144520"/>
                    </a:xfrm>
                    <a:prstGeom prst="rect">
                      <a:avLst/>
                    </a:prstGeom>
                    <a:noFill/>
                    <a:ln>
                      <a:noFill/>
                    </a:ln>
                  </pic:spPr>
                </pic:pic>
              </a:graphicData>
            </a:graphic>
          </wp:anchor>
        </w:drawing>
      </w:r>
      <w:r w:rsidRPr="00DD24D5">
        <w:rPr>
          <w:rFonts w:ascii="Arial" w:eastAsia="Arial Unicode MS" w:hAnsi="Arial" w:cs="Arial"/>
          <w:b/>
          <w:bCs/>
          <w:color w:val="31849B" w:themeColor="accent5" w:themeShade="BF"/>
          <w:sz w:val="22"/>
          <w:szCs w:val="22"/>
        </w:rPr>
        <w:t>Figura 1: Método de autenticación AAA en R1</w:t>
      </w:r>
    </w:p>
    <w:p w14:paraId="39415716" w14:textId="77777777" w:rsidR="00DD24D5" w:rsidRDefault="00DD24D5" w:rsidP="00386364">
      <w:pPr>
        <w:rPr>
          <w:rFonts w:ascii="Arial" w:eastAsia="Arial Unicode MS" w:hAnsi="Arial" w:cs="Arial"/>
          <w:b/>
          <w:bCs/>
          <w:color w:val="000000"/>
          <w:sz w:val="22"/>
          <w:szCs w:val="22"/>
        </w:rPr>
      </w:pPr>
    </w:p>
    <w:p w14:paraId="708377E0" w14:textId="77777777" w:rsidR="00DD24D5" w:rsidRDefault="00DD24D5" w:rsidP="00386364">
      <w:pPr>
        <w:rPr>
          <w:rFonts w:ascii="Arial" w:eastAsia="Arial Unicode MS" w:hAnsi="Arial" w:cs="Arial"/>
          <w:b/>
          <w:bCs/>
          <w:color w:val="000000"/>
          <w:sz w:val="22"/>
          <w:szCs w:val="22"/>
        </w:rPr>
      </w:pPr>
    </w:p>
    <w:p w14:paraId="11E0EFF3" w14:textId="21CE6A39" w:rsidR="00DD24D5" w:rsidRDefault="00DD24D5" w:rsidP="00386364">
      <w:pPr>
        <w:rPr>
          <w:rFonts w:ascii="Arial" w:eastAsia="Arial Unicode MS" w:hAnsi="Arial" w:cs="Arial"/>
          <w:b/>
          <w:bCs/>
          <w:color w:val="000000"/>
          <w:sz w:val="22"/>
          <w:szCs w:val="22"/>
        </w:rPr>
      </w:pPr>
    </w:p>
    <w:p w14:paraId="0750DDBE" w14:textId="77777777" w:rsidR="009D5750" w:rsidRDefault="009D5750" w:rsidP="00386364">
      <w:pPr>
        <w:rPr>
          <w:rFonts w:ascii="Arial" w:eastAsia="Arial Unicode MS" w:hAnsi="Arial" w:cs="Arial"/>
          <w:b/>
          <w:bCs/>
          <w:color w:val="000000"/>
          <w:sz w:val="22"/>
          <w:szCs w:val="22"/>
        </w:rPr>
      </w:pPr>
    </w:p>
    <w:p w14:paraId="779871E3" w14:textId="77777777" w:rsidR="009D5750" w:rsidRDefault="009D5750" w:rsidP="00386364">
      <w:pPr>
        <w:rPr>
          <w:rFonts w:ascii="Arial" w:eastAsia="Arial Unicode MS" w:hAnsi="Arial" w:cs="Arial"/>
          <w:b/>
          <w:bCs/>
          <w:color w:val="31849B" w:themeColor="accent5" w:themeShade="BF"/>
          <w:sz w:val="22"/>
          <w:szCs w:val="22"/>
        </w:rPr>
      </w:pPr>
    </w:p>
    <w:p w14:paraId="472D54A9" w14:textId="26F09BDF" w:rsidR="00DD24D5" w:rsidRDefault="00DD24D5" w:rsidP="00386364">
      <w:pPr>
        <w:rPr>
          <w:rFonts w:ascii="Arial" w:eastAsia="Arial Unicode MS" w:hAnsi="Arial" w:cs="Arial"/>
          <w:b/>
          <w:bCs/>
          <w:color w:val="31849B" w:themeColor="accent5" w:themeShade="BF"/>
          <w:sz w:val="22"/>
          <w:szCs w:val="22"/>
        </w:rPr>
      </w:pPr>
      <w:r w:rsidRPr="00DD24D5">
        <w:rPr>
          <w:rFonts w:ascii="Arial" w:eastAsia="Arial Unicode MS" w:hAnsi="Arial" w:cs="Arial"/>
          <w:b/>
          <w:bCs/>
          <w:color w:val="31849B" w:themeColor="accent5" w:themeShade="BF"/>
          <w:sz w:val="22"/>
          <w:szCs w:val="22"/>
        </w:rPr>
        <w:t>Figura 2: Verificación de la configuración SSH para R1</w:t>
      </w:r>
      <w:r>
        <w:rPr>
          <w:rFonts w:ascii="Arial" w:eastAsia="Arial Unicode MS" w:hAnsi="Arial" w:cs="Arial"/>
          <w:b/>
          <w:bCs/>
          <w:color w:val="31849B" w:themeColor="accent5" w:themeShade="BF"/>
          <w:sz w:val="22"/>
          <w:szCs w:val="22"/>
        </w:rPr>
        <w:t xml:space="preserve"> desde PCA</w:t>
      </w:r>
    </w:p>
    <w:p w14:paraId="75E34FCA" w14:textId="0FBE0976" w:rsidR="00DD24D5" w:rsidRDefault="00DD24D5" w:rsidP="00386364">
      <w:pPr>
        <w:rPr>
          <w:rFonts w:ascii="Arial" w:eastAsia="Arial Unicode MS" w:hAnsi="Arial" w:cs="Arial"/>
          <w:b/>
          <w:bCs/>
          <w:color w:val="31849B" w:themeColor="accent5" w:themeShade="BF"/>
          <w:sz w:val="22"/>
          <w:szCs w:val="22"/>
        </w:rPr>
      </w:pPr>
      <w:r>
        <w:rPr>
          <w:rFonts w:ascii="Arial" w:eastAsia="Arial Unicode MS" w:hAnsi="Arial" w:cs="Arial"/>
          <w:b/>
          <w:bCs/>
          <w:noProof/>
          <w:color w:val="31849B" w:themeColor="accent5" w:themeShade="BF"/>
          <w:sz w:val="22"/>
          <w:szCs w:val="22"/>
        </w:rPr>
        <w:drawing>
          <wp:anchor distT="0" distB="0" distL="114300" distR="114300" simplePos="0" relativeHeight="251659264" behindDoc="0" locked="0" layoutInCell="1" allowOverlap="1" wp14:anchorId="7F45743E" wp14:editId="087DB7AE">
            <wp:simplePos x="0" y="0"/>
            <wp:positionH relativeFrom="margin">
              <wp:align>left</wp:align>
            </wp:positionH>
            <wp:positionV relativeFrom="paragraph">
              <wp:posOffset>240619</wp:posOffset>
            </wp:positionV>
            <wp:extent cx="5598160" cy="314452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8160" cy="3144520"/>
                    </a:xfrm>
                    <a:prstGeom prst="rect">
                      <a:avLst/>
                    </a:prstGeom>
                    <a:noFill/>
                    <a:ln>
                      <a:noFill/>
                    </a:ln>
                  </pic:spPr>
                </pic:pic>
              </a:graphicData>
            </a:graphic>
          </wp:anchor>
        </w:drawing>
      </w:r>
    </w:p>
    <w:p w14:paraId="3841601A" w14:textId="7EF4C888" w:rsidR="00DD24D5" w:rsidRPr="00DD24D5" w:rsidRDefault="00DD24D5" w:rsidP="00386364">
      <w:pPr>
        <w:rPr>
          <w:rFonts w:ascii="Arial" w:eastAsia="Arial Unicode MS" w:hAnsi="Arial" w:cs="Arial"/>
          <w:b/>
          <w:bCs/>
          <w:color w:val="31849B" w:themeColor="accent5" w:themeShade="BF"/>
          <w:sz w:val="22"/>
          <w:szCs w:val="22"/>
        </w:rPr>
      </w:pPr>
    </w:p>
    <w:p w14:paraId="63E630F3" w14:textId="7E9AC0BC" w:rsidR="00386364" w:rsidRPr="00DD24D5" w:rsidRDefault="007C5F96" w:rsidP="00386364">
      <w:pPr>
        <w:rPr>
          <w:rFonts w:ascii="Arial" w:eastAsia="Arial Unicode MS" w:hAnsi="Arial" w:cs="Arial"/>
          <w:b/>
          <w:bCs/>
          <w:color w:val="000000"/>
          <w:sz w:val="22"/>
          <w:szCs w:val="22"/>
        </w:rPr>
      </w:pPr>
      <w:r w:rsidRPr="00DD24D5">
        <w:rPr>
          <w:rFonts w:ascii="Arial" w:eastAsia="Arial Unicode MS" w:hAnsi="Arial" w:cs="Arial"/>
          <w:b/>
          <w:bCs/>
          <w:color w:val="000000"/>
          <w:sz w:val="22"/>
          <w:szCs w:val="22"/>
        </w:rPr>
        <w:br w:type="page"/>
      </w:r>
    </w:p>
    <w:p w14:paraId="7F3D7E00" w14:textId="21AF00A3" w:rsidR="0098484E" w:rsidRPr="00DD24D5" w:rsidRDefault="00DD24D5">
      <w:pPr>
        <w:rPr>
          <w:rFonts w:ascii="Arial" w:hAnsi="Arial" w:cs="Arial"/>
          <w:b/>
          <w:color w:val="31849B" w:themeColor="accent5" w:themeShade="BF"/>
          <w:sz w:val="22"/>
          <w:szCs w:val="22"/>
        </w:rPr>
      </w:pPr>
      <w:r w:rsidRPr="00DD24D5">
        <w:rPr>
          <w:rFonts w:ascii="Arial" w:hAnsi="Arial" w:cs="Arial"/>
          <w:b/>
          <w:color w:val="31849B" w:themeColor="accent5" w:themeShade="BF"/>
          <w:sz w:val="22"/>
          <w:szCs w:val="22"/>
        </w:rPr>
        <w:lastRenderedPageBreak/>
        <w:t>Figura 3: Verificación de la configuración del servidor TACACS+</w:t>
      </w:r>
    </w:p>
    <w:p w14:paraId="2D37E262" w14:textId="51B82E1A" w:rsidR="00C35EA3" w:rsidRDefault="00C35EA3" w:rsidP="00513C6E">
      <w:pPr>
        <w:rPr>
          <w:rFonts w:ascii="Arial" w:hAnsi="Arial" w:cs="Arial"/>
          <w:bCs/>
          <w:sz w:val="22"/>
          <w:szCs w:val="22"/>
        </w:rPr>
      </w:pPr>
    </w:p>
    <w:p w14:paraId="21CD80D3" w14:textId="4A980CC3" w:rsidR="00DD24D5" w:rsidRDefault="00DD24D5" w:rsidP="00513C6E">
      <w:pPr>
        <w:rPr>
          <w:rFonts w:ascii="Arial" w:hAnsi="Arial" w:cs="Arial"/>
          <w:bCs/>
          <w:sz w:val="22"/>
          <w:szCs w:val="22"/>
        </w:rPr>
      </w:pPr>
      <w:r>
        <w:rPr>
          <w:rFonts w:ascii="Arial" w:hAnsi="Arial" w:cs="Arial"/>
          <w:bCs/>
          <w:noProof/>
          <w:sz w:val="22"/>
          <w:szCs w:val="22"/>
        </w:rPr>
        <w:drawing>
          <wp:anchor distT="0" distB="0" distL="114300" distR="114300" simplePos="0" relativeHeight="251660288" behindDoc="0" locked="0" layoutInCell="1" allowOverlap="1" wp14:anchorId="05A2FD20" wp14:editId="353C4DC3">
            <wp:simplePos x="0" y="0"/>
            <wp:positionH relativeFrom="column">
              <wp:posOffset>1533</wp:posOffset>
            </wp:positionH>
            <wp:positionV relativeFrom="paragraph">
              <wp:posOffset>5529</wp:posOffset>
            </wp:positionV>
            <wp:extent cx="5598160" cy="3144520"/>
            <wp:effectExtent l="0" t="0" r="254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160" cy="3144520"/>
                    </a:xfrm>
                    <a:prstGeom prst="rect">
                      <a:avLst/>
                    </a:prstGeom>
                    <a:noFill/>
                    <a:ln>
                      <a:noFill/>
                    </a:ln>
                  </pic:spPr>
                </pic:pic>
              </a:graphicData>
            </a:graphic>
          </wp:anchor>
        </w:drawing>
      </w:r>
    </w:p>
    <w:p w14:paraId="5D17BFE4" w14:textId="396AEFF3" w:rsidR="00C35EA3" w:rsidRDefault="00C35EA3">
      <w:pPr>
        <w:rPr>
          <w:rFonts w:ascii="Arial" w:hAnsi="Arial" w:cs="Arial"/>
          <w:b/>
          <w:sz w:val="22"/>
          <w:szCs w:val="22"/>
        </w:rPr>
      </w:pPr>
    </w:p>
    <w:p w14:paraId="5684055B" w14:textId="77777777" w:rsidR="009D5750" w:rsidRDefault="009D5750">
      <w:pPr>
        <w:rPr>
          <w:rFonts w:ascii="Arial" w:hAnsi="Arial" w:cs="Arial"/>
          <w:b/>
          <w:sz w:val="22"/>
          <w:szCs w:val="22"/>
        </w:rPr>
      </w:pPr>
    </w:p>
    <w:p w14:paraId="175B5C4C" w14:textId="77777777" w:rsidR="009D5750" w:rsidRDefault="009D5750">
      <w:pPr>
        <w:rPr>
          <w:rFonts w:ascii="Arial" w:hAnsi="Arial" w:cs="Arial"/>
          <w:b/>
          <w:sz w:val="22"/>
          <w:szCs w:val="22"/>
        </w:rPr>
      </w:pPr>
    </w:p>
    <w:p w14:paraId="41DCE122" w14:textId="70E12D92" w:rsidR="00DD24D5" w:rsidRPr="00DD24D5" w:rsidRDefault="00DD24D5">
      <w:pPr>
        <w:rPr>
          <w:rFonts w:ascii="Arial" w:hAnsi="Arial" w:cs="Arial"/>
          <w:b/>
          <w:color w:val="31849B" w:themeColor="accent5" w:themeShade="BF"/>
          <w:sz w:val="22"/>
          <w:szCs w:val="22"/>
        </w:rPr>
      </w:pPr>
      <w:r w:rsidRPr="00DD24D5">
        <w:rPr>
          <w:rFonts w:ascii="Arial" w:hAnsi="Arial" w:cs="Arial"/>
          <w:b/>
          <w:color w:val="31849B" w:themeColor="accent5" w:themeShade="BF"/>
          <w:sz w:val="22"/>
          <w:szCs w:val="22"/>
        </w:rPr>
        <w:t>Figura 4: Método de autenticación AAA en R2</w:t>
      </w:r>
    </w:p>
    <w:p w14:paraId="12FCD300" w14:textId="5842ADB7" w:rsidR="00DD24D5" w:rsidRDefault="009D5750">
      <w:pPr>
        <w:rPr>
          <w:rFonts w:ascii="Arial" w:hAnsi="Arial" w:cs="Arial"/>
          <w:b/>
          <w:sz w:val="22"/>
          <w:szCs w:val="22"/>
        </w:rPr>
      </w:pPr>
      <w:r>
        <w:rPr>
          <w:rFonts w:ascii="Arial" w:hAnsi="Arial" w:cs="Arial"/>
          <w:b/>
          <w:noProof/>
          <w:sz w:val="22"/>
          <w:szCs w:val="22"/>
        </w:rPr>
        <w:drawing>
          <wp:anchor distT="0" distB="0" distL="114300" distR="114300" simplePos="0" relativeHeight="251661312" behindDoc="0" locked="0" layoutInCell="1" allowOverlap="1" wp14:anchorId="3A95007D" wp14:editId="110F1D3A">
            <wp:simplePos x="0" y="0"/>
            <wp:positionH relativeFrom="margin">
              <wp:align>left</wp:align>
            </wp:positionH>
            <wp:positionV relativeFrom="paragraph">
              <wp:posOffset>305079</wp:posOffset>
            </wp:positionV>
            <wp:extent cx="5598160" cy="3144520"/>
            <wp:effectExtent l="0" t="0" r="254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160" cy="3144520"/>
                    </a:xfrm>
                    <a:prstGeom prst="rect">
                      <a:avLst/>
                    </a:prstGeom>
                    <a:noFill/>
                    <a:ln>
                      <a:noFill/>
                    </a:ln>
                  </pic:spPr>
                </pic:pic>
              </a:graphicData>
            </a:graphic>
          </wp:anchor>
        </w:drawing>
      </w:r>
    </w:p>
    <w:p w14:paraId="527C3F1E" w14:textId="049160FE" w:rsidR="00DD24D5" w:rsidRDefault="00DD24D5">
      <w:pPr>
        <w:rPr>
          <w:rFonts w:ascii="Arial" w:hAnsi="Arial" w:cs="Arial"/>
          <w:b/>
          <w:sz w:val="22"/>
          <w:szCs w:val="22"/>
        </w:rPr>
      </w:pPr>
    </w:p>
    <w:p w14:paraId="6E1BB63B" w14:textId="0BE0E216" w:rsidR="009D5750" w:rsidRDefault="009D5750">
      <w:pPr>
        <w:rPr>
          <w:rFonts w:ascii="Arial" w:hAnsi="Arial" w:cs="Arial"/>
          <w:b/>
          <w:sz w:val="22"/>
          <w:szCs w:val="22"/>
        </w:rPr>
      </w:pPr>
      <w:r>
        <w:rPr>
          <w:rFonts w:ascii="Arial" w:hAnsi="Arial" w:cs="Arial"/>
          <w:b/>
          <w:sz w:val="22"/>
          <w:szCs w:val="22"/>
        </w:rPr>
        <w:br w:type="page"/>
      </w:r>
    </w:p>
    <w:p w14:paraId="3EA67F6F" w14:textId="77777777" w:rsidR="009D5750" w:rsidRPr="009D5750" w:rsidRDefault="009D5750">
      <w:pPr>
        <w:rPr>
          <w:rFonts w:ascii="Arial" w:hAnsi="Arial" w:cs="Arial"/>
          <w:b/>
          <w:color w:val="31849B" w:themeColor="accent5" w:themeShade="BF"/>
          <w:sz w:val="22"/>
          <w:szCs w:val="22"/>
        </w:rPr>
      </w:pPr>
      <w:r w:rsidRPr="009D5750">
        <w:rPr>
          <w:rFonts w:ascii="Arial" w:hAnsi="Arial" w:cs="Arial"/>
          <w:b/>
          <w:color w:val="31849B" w:themeColor="accent5" w:themeShade="BF"/>
          <w:sz w:val="22"/>
          <w:szCs w:val="22"/>
        </w:rPr>
        <w:lastRenderedPageBreak/>
        <w:t>Figura 5: Verificación de la configuración del servidor RADIUS</w:t>
      </w:r>
    </w:p>
    <w:p w14:paraId="34518D0D" w14:textId="4BE992C7" w:rsidR="009D5750" w:rsidRDefault="009D5750">
      <w:pPr>
        <w:rPr>
          <w:rFonts w:ascii="Arial" w:hAnsi="Arial" w:cs="Arial"/>
          <w:b/>
          <w:sz w:val="22"/>
          <w:szCs w:val="22"/>
        </w:rPr>
      </w:pPr>
      <w:r>
        <w:rPr>
          <w:rFonts w:ascii="Arial" w:hAnsi="Arial" w:cs="Arial"/>
          <w:b/>
          <w:noProof/>
          <w:sz w:val="22"/>
          <w:szCs w:val="22"/>
        </w:rPr>
        <w:drawing>
          <wp:anchor distT="0" distB="0" distL="114300" distR="114300" simplePos="0" relativeHeight="251662336" behindDoc="0" locked="0" layoutInCell="1" allowOverlap="1" wp14:anchorId="58274F3A" wp14:editId="5AB0CCE9">
            <wp:simplePos x="0" y="0"/>
            <wp:positionH relativeFrom="margin">
              <wp:align>left</wp:align>
            </wp:positionH>
            <wp:positionV relativeFrom="paragraph">
              <wp:posOffset>192575</wp:posOffset>
            </wp:positionV>
            <wp:extent cx="5598160" cy="3144520"/>
            <wp:effectExtent l="0" t="0" r="254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160" cy="3144520"/>
                    </a:xfrm>
                    <a:prstGeom prst="rect">
                      <a:avLst/>
                    </a:prstGeom>
                    <a:noFill/>
                    <a:ln>
                      <a:noFill/>
                    </a:ln>
                  </pic:spPr>
                </pic:pic>
              </a:graphicData>
            </a:graphic>
          </wp:anchor>
        </w:drawing>
      </w:r>
    </w:p>
    <w:p w14:paraId="6DC229E9" w14:textId="57524190" w:rsidR="009D5750" w:rsidRDefault="009D5750">
      <w:pPr>
        <w:rPr>
          <w:rFonts w:ascii="Arial" w:hAnsi="Arial" w:cs="Arial"/>
          <w:b/>
          <w:sz w:val="22"/>
          <w:szCs w:val="22"/>
        </w:rPr>
      </w:pPr>
    </w:p>
    <w:p w14:paraId="02066656" w14:textId="77777777" w:rsidR="009D5750" w:rsidRDefault="009D5750">
      <w:pPr>
        <w:rPr>
          <w:rFonts w:ascii="Arial" w:hAnsi="Arial" w:cs="Arial"/>
          <w:b/>
          <w:sz w:val="22"/>
          <w:szCs w:val="22"/>
        </w:rPr>
      </w:pPr>
    </w:p>
    <w:p w14:paraId="03319627" w14:textId="7421263D" w:rsidR="009D5750" w:rsidRDefault="009D5750" w:rsidP="009D5750">
      <w:pPr>
        <w:rPr>
          <w:rFonts w:ascii="Arial" w:hAnsi="Arial" w:cs="Arial"/>
          <w:b/>
          <w:color w:val="31849B" w:themeColor="accent5" w:themeShade="BF"/>
          <w:sz w:val="22"/>
          <w:szCs w:val="22"/>
        </w:rPr>
      </w:pPr>
    </w:p>
    <w:p w14:paraId="36C4DD4F" w14:textId="77777777" w:rsidR="009D5750" w:rsidRDefault="009D5750" w:rsidP="009D5750">
      <w:pPr>
        <w:rPr>
          <w:rFonts w:ascii="Arial" w:hAnsi="Arial" w:cs="Arial"/>
          <w:b/>
          <w:color w:val="31849B" w:themeColor="accent5" w:themeShade="BF"/>
          <w:sz w:val="22"/>
          <w:szCs w:val="22"/>
        </w:rPr>
      </w:pPr>
    </w:p>
    <w:p w14:paraId="4A9097E8" w14:textId="205A1350" w:rsidR="009D5750" w:rsidRDefault="009D5750" w:rsidP="009D5750">
      <w:pPr>
        <w:rPr>
          <w:rFonts w:ascii="Arial" w:hAnsi="Arial" w:cs="Arial"/>
          <w:b/>
          <w:color w:val="31849B" w:themeColor="accent5" w:themeShade="BF"/>
          <w:sz w:val="22"/>
          <w:szCs w:val="22"/>
        </w:rPr>
      </w:pPr>
      <w:r w:rsidRPr="009D5750">
        <w:rPr>
          <w:rFonts w:ascii="Arial" w:hAnsi="Arial" w:cs="Arial"/>
          <w:b/>
          <w:color w:val="31849B" w:themeColor="accent5" w:themeShade="BF"/>
          <w:sz w:val="22"/>
          <w:szCs w:val="22"/>
        </w:rPr>
        <w:t>Figura 6: Método de autenticación AAA en R3</w:t>
      </w:r>
    </w:p>
    <w:p w14:paraId="3AA39FEF" w14:textId="0731FBE1" w:rsidR="009D5750" w:rsidRDefault="009D5750" w:rsidP="009D5750">
      <w:pPr>
        <w:tabs>
          <w:tab w:val="center" w:pos="4419"/>
        </w:tabs>
        <w:rPr>
          <w:rFonts w:ascii="Arial" w:hAnsi="Arial" w:cs="Arial"/>
          <w:b/>
          <w:color w:val="31849B" w:themeColor="accent5" w:themeShade="BF"/>
          <w:sz w:val="22"/>
          <w:szCs w:val="22"/>
        </w:rPr>
      </w:pPr>
      <w:r>
        <w:rPr>
          <w:rFonts w:ascii="Arial" w:hAnsi="Arial" w:cs="Arial"/>
          <w:b/>
          <w:noProof/>
          <w:color w:val="31849B" w:themeColor="accent5" w:themeShade="BF"/>
          <w:sz w:val="22"/>
          <w:szCs w:val="22"/>
        </w:rPr>
        <w:drawing>
          <wp:anchor distT="0" distB="0" distL="114300" distR="114300" simplePos="0" relativeHeight="251663360" behindDoc="0" locked="0" layoutInCell="1" allowOverlap="1" wp14:anchorId="2F55424D" wp14:editId="718B5004">
            <wp:simplePos x="0" y="0"/>
            <wp:positionH relativeFrom="margin">
              <wp:align>left</wp:align>
            </wp:positionH>
            <wp:positionV relativeFrom="paragraph">
              <wp:posOffset>329829</wp:posOffset>
            </wp:positionV>
            <wp:extent cx="5598160" cy="3144520"/>
            <wp:effectExtent l="0" t="0" r="254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160" cy="3144520"/>
                    </a:xfrm>
                    <a:prstGeom prst="rect">
                      <a:avLst/>
                    </a:prstGeom>
                    <a:noFill/>
                    <a:ln>
                      <a:noFill/>
                    </a:ln>
                  </pic:spPr>
                </pic:pic>
              </a:graphicData>
            </a:graphic>
          </wp:anchor>
        </w:drawing>
      </w:r>
      <w:r>
        <w:rPr>
          <w:rFonts w:ascii="Arial" w:hAnsi="Arial" w:cs="Arial"/>
          <w:b/>
          <w:color w:val="31849B" w:themeColor="accent5" w:themeShade="BF"/>
          <w:sz w:val="22"/>
          <w:szCs w:val="22"/>
        </w:rPr>
        <w:tab/>
      </w:r>
    </w:p>
    <w:p w14:paraId="2B5E3647" w14:textId="46D217A6" w:rsidR="009D5750" w:rsidRPr="009D5750" w:rsidRDefault="009D5750" w:rsidP="009D5750">
      <w:pPr>
        <w:rPr>
          <w:rFonts w:ascii="Arial" w:hAnsi="Arial" w:cs="Arial"/>
          <w:b/>
          <w:color w:val="31849B" w:themeColor="accent5" w:themeShade="BF"/>
          <w:sz w:val="22"/>
          <w:szCs w:val="22"/>
        </w:rPr>
      </w:pPr>
    </w:p>
    <w:p w14:paraId="0021235D" w14:textId="4BB1E0B5" w:rsidR="009D5750" w:rsidRDefault="009D5750">
      <w:pPr>
        <w:rPr>
          <w:rFonts w:ascii="Arial" w:hAnsi="Arial" w:cs="Arial"/>
          <w:b/>
          <w:sz w:val="22"/>
          <w:szCs w:val="22"/>
        </w:rPr>
      </w:pPr>
      <w:r>
        <w:rPr>
          <w:rFonts w:ascii="Arial" w:hAnsi="Arial" w:cs="Arial"/>
          <w:b/>
          <w:sz w:val="22"/>
          <w:szCs w:val="22"/>
        </w:rPr>
        <w:br w:type="page"/>
      </w:r>
    </w:p>
    <w:p w14:paraId="32358C93" w14:textId="32B51BF9" w:rsidR="009D5750" w:rsidRDefault="009D5750" w:rsidP="009D5750">
      <w:pPr>
        <w:rPr>
          <w:rFonts w:ascii="Arial" w:hAnsi="Arial" w:cs="Arial"/>
          <w:b/>
          <w:color w:val="31849B" w:themeColor="accent5" w:themeShade="BF"/>
          <w:sz w:val="22"/>
          <w:szCs w:val="22"/>
        </w:rPr>
      </w:pPr>
      <w:r w:rsidRPr="009D5750">
        <w:rPr>
          <w:rFonts w:ascii="Arial" w:hAnsi="Arial" w:cs="Arial"/>
          <w:b/>
          <w:color w:val="31849B" w:themeColor="accent5" w:themeShade="BF"/>
          <w:sz w:val="22"/>
          <w:szCs w:val="22"/>
        </w:rPr>
        <w:lastRenderedPageBreak/>
        <w:t xml:space="preserve">Figura </w:t>
      </w:r>
      <w:r>
        <w:rPr>
          <w:rFonts w:ascii="Arial" w:hAnsi="Arial" w:cs="Arial"/>
          <w:b/>
          <w:color w:val="31849B" w:themeColor="accent5" w:themeShade="BF"/>
          <w:sz w:val="22"/>
          <w:szCs w:val="22"/>
        </w:rPr>
        <w:t>7</w:t>
      </w:r>
      <w:r w:rsidRPr="009D5750">
        <w:rPr>
          <w:rFonts w:ascii="Arial" w:hAnsi="Arial" w:cs="Arial"/>
          <w:b/>
          <w:color w:val="31849B" w:themeColor="accent5" w:themeShade="BF"/>
          <w:sz w:val="22"/>
          <w:szCs w:val="22"/>
        </w:rPr>
        <w:t xml:space="preserve">: </w:t>
      </w:r>
      <w:r>
        <w:rPr>
          <w:rFonts w:ascii="Arial" w:hAnsi="Arial" w:cs="Arial"/>
          <w:b/>
          <w:color w:val="31849B" w:themeColor="accent5" w:themeShade="BF"/>
          <w:sz w:val="22"/>
          <w:szCs w:val="22"/>
        </w:rPr>
        <w:t>Actividad finalizada</w:t>
      </w:r>
    </w:p>
    <w:p w14:paraId="68FF00C9" w14:textId="19CE1D5A" w:rsidR="009D5750" w:rsidRDefault="009D5750" w:rsidP="009D5750">
      <w:pPr>
        <w:rPr>
          <w:rFonts w:ascii="Arial" w:hAnsi="Arial" w:cs="Arial"/>
          <w:b/>
          <w:color w:val="31849B" w:themeColor="accent5" w:themeShade="BF"/>
          <w:sz w:val="22"/>
          <w:szCs w:val="22"/>
        </w:rPr>
      </w:pPr>
    </w:p>
    <w:p w14:paraId="1348C29D" w14:textId="2534646D" w:rsidR="009D5750" w:rsidRDefault="009D5750" w:rsidP="009D5750">
      <w:pPr>
        <w:rPr>
          <w:rFonts w:ascii="Arial" w:hAnsi="Arial" w:cs="Arial"/>
          <w:b/>
          <w:color w:val="31849B" w:themeColor="accent5" w:themeShade="BF"/>
          <w:sz w:val="22"/>
          <w:szCs w:val="22"/>
        </w:rPr>
      </w:pPr>
      <w:r>
        <w:rPr>
          <w:rFonts w:ascii="Arial" w:hAnsi="Arial" w:cs="Arial"/>
          <w:b/>
          <w:noProof/>
          <w:color w:val="31849B" w:themeColor="accent5" w:themeShade="BF"/>
          <w:sz w:val="22"/>
          <w:szCs w:val="22"/>
        </w:rPr>
        <w:drawing>
          <wp:inline distT="0" distB="0" distL="0" distR="0" wp14:anchorId="3FDE3043" wp14:editId="74CE30D5">
            <wp:extent cx="5608955" cy="3155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3155950"/>
                    </a:xfrm>
                    <a:prstGeom prst="rect">
                      <a:avLst/>
                    </a:prstGeom>
                    <a:noFill/>
                    <a:ln>
                      <a:noFill/>
                    </a:ln>
                  </pic:spPr>
                </pic:pic>
              </a:graphicData>
            </a:graphic>
          </wp:inline>
        </w:drawing>
      </w:r>
    </w:p>
    <w:p w14:paraId="2019B394" w14:textId="4B5EA93C" w:rsidR="009D5750" w:rsidRDefault="009D5750" w:rsidP="00386364">
      <w:pPr>
        <w:rPr>
          <w:rFonts w:ascii="Arial" w:hAnsi="Arial" w:cs="Arial"/>
          <w:b/>
          <w:sz w:val="22"/>
          <w:szCs w:val="22"/>
        </w:rPr>
      </w:pPr>
    </w:p>
    <w:p w14:paraId="098F47BB" w14:textId="77777777" w:rsidR="009D5750" w:rsidRDefault="009D5750" w:rsidP="00386364">
      <w:pPr>
        <w:rPr>
          <w:rFonts w:ascii="Arial" w:hAnsi="Arial" w:cs="Arial"/>
          <w:b/>
          <w:sz w:val="22"/>
          <w:szCs w:val="22"/>
        </w:rPr>
      </w:pPr>
    </w:p>
    <w:p w14:paraId="5E6E04D7" w14:textId="77777777" w:rsidR="009D5750" w:rsidRDefault="009D5750" w:rsidP="00386364">
      <w:pPr>
        <w:rPr>
          <w:rFonts w:ascii="Arial" w:hAnsi="Arial" w:cs="Arial"/>
          <w:b/>
          <w:sz w:val="22"/>
          <w:szCs w:val="22"/>
        </w:rPr>
      </w:pPr>
    </w:p>
    <w:p w14:paraId="10F0B3EF" w14:textId="08898E03" w:rsidR="00386364" w:rsidRPr="00356CBB" w:rsidRDefault="00386364" w:rsidP="00386364">
      <w:pPr>
        <w:rPr>
          <w:rFonts w:ascii="Arial" w:hAnsi="Arial" w:cs="Arial"/>
          <w:b/>
          <w:sz w:val="22"/>
          <w:szCs w:val="22"/>
        </w:rPr>
      </w:pPr>
      <w:r w:rsidRPr="00B270D9">
        <w:rPr>
          <w:rFonts w:ascii="Arial" w:hAnsi="Arial" w:cs="Arial"/>
          <w:b/>
          <w:sz w:val="22"/>
          <w:szCs w:val="22"/>
        </w:rPr>
        <w:t>5. Observaciones</w:t>
      </w:r>
    </w:p>
    <w:p w14:paraId="4CE8E05A" w14:textId="77777777" w:rsidR="00386364" w:rsidRPr="00B270D9" w:rsidRDefault="00386364" w:rsidP="00386364">
      <w:pPr>
        <w:rPr>
          <w:rFonts w:ascii="Arial" w:hAnsi="Arial" w:cs="Arial"/>
          <w:sz w:val="22"/>
          <w:szCs w:val="22"/>
          <w:lang w:val="es-ES"/>
        </w:rPr>
      </w:pPr>
    </w:p>
    <w:p w14:paraId="4818C5B7" w14:textId="7B45E495" w:rsidR="00386364" w:rsidRDefault="00CC1B90" w:rsidP="00CC1B90">
      <w:pPr>
        <w:jc w:val="both"/>
        <w:rPr>
          <w:rFonts w:ascii="Arial" w:hAnsi="Arial" w:cs="Arial"/>
          <w:sz w:val="22"/>
          <w:szCs w:val="22"/>
        </w:rPr>
      </w:pPr>
      <w:r>
        <w:rPr>
          <w:rFonts w:ascii="Arial" w:hAnsi="Arial" w:cs="Arial"/>
          <w:sz w:val="22"/>
          <w:szCs w:val="22"/>
        </w:rPr>
        <w:t xml:space="preserve">El desarrollo de esta práctica fue una tarea simple gracias a la documentación brindada por el profesor para llevarlo a cabo. En general, los principales problemas que se enfrentaron tenían que ver con el flujo del tiempo en Packet Tracer (igual al de la vida real), así que solo era cuestión de esperar o acelerar el ritmo de la simulación para ver el efecto de </w:t>
      </w:r>
      <w:r w:rsidR="00306EB4">
        <w:rPr>
          <w:rFonts w:ascii="Arial" w:hAnsi="Arial" w:cs="Arial"/>
          <w:sz w:val="22"/>
          <w:szCs w:val="22"/>
        </w:rPr>
        <w:t>algun</w:t>
      </w:r>
      <w:r w:rsidR="009D5750">
        <w:rPr>
          <w:rFonts w:ascii="Arial" w:hAnsi="Arial" w:cs="Arial"/>
          <w:sz w:val="22"/>
          <w:szCs w:val="22"/>
        </w:rPr>
        <w:t>a</w:t>
      </w:r>
      <w:r w:rsidR="00306EB4">
        <w:rPr>
          <w:rFonts w:ascii="Arial" w:hAnsi="Arial" w:cs="Arial"/>
          <w:sz w:val="22"/>
          <w:szCs w:val="22"/>
        </w:rPr>
        <w:t>s</w:t>
      </w:r>
      <w:r w:rsidR="009D5750">
        <w:rPr>
          <w:rFonts w:ascii="Arial" w:hAnsi="Arial" w:cs="Arial"/>
          <w:sz w:val="22"/>
          <w:szCs w:val="22"/>
        </w:rPr>
        <w:t xml:space="preserve"> de las configuraciones de los servicios RADIUS y TACACS.</w:t>
      </w:r>
    </w:p>
    <w:p w14:paraId="6B0A1D26" w14:textId="77777777" w:rsidR="009D5750" w:rsidRDefault="009D5750" w:rsidP="00CC1B90">
      <w:pPr>
        <w:jc w:val="both"/>
        <w:rPr>
          <w:rFonts w:ascii="Arial" w:hAnsi="Arial" w:cs="Arial"/>
          <w:sz w:val="22"/>
          <w:szCs w:val="22"/>
        </w:rPr>
      </w:pPr>
    </w:p>
    <w:p w14:paraId="507D4D03" w14:textId="77777777" w:rsidR="00C35EA3" w:rsidRPr="00B270D9" w:rsidRDefault="00C35EA3" w:rsidP="00386364">
      <w:pPr>
        <w:rPr>
          <w:rFonts w:ascii="Arial" w:hAnsi="Arial" w:cs="Arial"/>
          <w:sz w:val="22"/>
          <w:szCs w:val="22"/>
        </w:rPr>
      </w:pPr>
    </w:p>
    <w:p w14:paraId="7965CD47" w14:textId="09B553D1" w:rsidR="00386364" w:rsidRPr="00B270D9" w:rsidRDefault="00CC1B90" w:rsidP="00386364">
      <w:pPr>
        <w:rPr>
          <w:rFonts w:ascii="Arial" w:hAnsi="Arial" w:cs="Arial"/>
          <w:sz w:val="22"/>
          <w:szCs w:val="22"/>
        </w:rPr>
      </w:pPr>
      <w:r>
        <w:rPr>
          <w:rFonts w:ascii="Arial" w:hAnsi="Arial" w:cs="Arial"/>
          <w:b/>
          <w:sz w:val="22"/>
          <w:szCs w:val="22"/>
        </w:rPr>
        <w:t>6</w:t>
      </w:r>
      <w:r w:rsidR="00386364" w:rsidRPr="00B270D9">
        <w:rPr>
          <w:rFonts w:ascii="Arial" w:hAnsi="Arial" w:cs="Arial"/>
          <w:b/>
          <w:sz w:val="22"/>
          <w:szCs w:val="22"/>
        </w:rPr>
        <w:t>. Conclusiones</w:t>
      </w:r>
    </w:p>
    <w:p w14:paraId="518107CA" w14:textId="7FD8F741" w:rsidR="00386364" w:rsidRDefault="00386364" w:rsidP="00386364">
      <w:pPr>
        <w:rPr>
          <w:rFonts w:ascii="Arial" w:hAnsi="Arial" w:cs="Arial"/>
          <w:sz w:val="22"/>
          <w:szCs w:val="22"/>
        </w:rPr>
      </w:pPr>
    </w:p>
    <w:p w14:paraId="3E044B07" w14:textId="50A276EE" w:rsidR="00C3418F" w:rsidRDefault="009D5750" w:rsidP="00306EB4">
      <w:pPr>
        <w:jc w:val="both"/>
        <w:rPr>
          <w:rFonts w:ascii="Arial" w:hAnsi="Arial" w:cs="Arial"/>
          <w:sz w:val="22"/>
          <w:szCs w:val="22"/>
        </w:rPr>
      </w:pPr>
      <w:r>
        <w:rPr>
          <w:rFonts w:ascii="Arial" w:hAnsi="Arial" w:cs="Arial"/>
          <w:sz w:val="22"/>
          <w:szCs w:val="22"/>
        </w:rPr>
        <w:t xml:space="preserve">Con el desarrollo de esta práctica hemos llevado a la práctica los conceptos estudiados acerca de la implementación de la seguridad AAA dentro de la infraestructura de una red por medio de la configuración de los enrutadores. Ambos servidores (RADIUS y TACACS) poseen una serie de características que los vuelven </w:t>
      </w:r>
      <w:r w:rsidR="00C3418F">
        <w:rPr>
          <w:rFonts w:ascii="Arial" w:hAnsi="Arial" w:cs="Arial"/>
          <w:sz w:val="22"/>
          <w:szCs w:val="22"/>
        </w:rPr>
        <w:t>óptimos</w:t>
      </w:r>
      <w:r>
        <w:rPr>
          <w:rFonts w:ascii="Arial" w:hAnsi="Arial" w:cs="Arial"/>
          <w:sz w:val="22"/>
          <w:szCs w:val="22"/>
        </w:rPr>
        <w:t xml:space="preserve"> para una determinada topología y esquema de tráfico de la información. No obstante, ambos </w:t>
      </w:r>
      <w:r w:rsidR="00C3418F">
        <w:rPr>
          <w:rFonts w:ascii="Arial" w:hAnsi="Arial" w:cs="Arial"/>
          <w:sz w:val="22"/>
          <w:szCs w:val="22"/>
        </w:rPr>
        <w:t>representan una gran alternativa para la implementación AAA dentro de una red. El resultado de configurar alguno de estos servidores representa una mejora considerable en la seguridad de la red, pues se brindan servicios de autenticación, autorización y registro integrados en un solo servidor.</w:t>
      </w:r>
    </w:p>
    <w:p w14:paraId="012A5B34" w14:textId="77777777" w:rsidR="00386364" w:rsidRPr="004D16A8" w:rsidRDefault="00386364" w:rsidP="00386364">
      <w:pPr>
        <w:rPr>
          <w:rFonts w:ascii="Arial" w:hAnsi="Arial" w:cs="Arial"/>
        </w:rPr>
      </w:pPr>
    </w:p>
    <w:p w14:paraId="3D88ACE7" w14:textId="77777777" w:rsidR="00AF51D9" w:rsidRDefault="00AF51D9"/>
    <w:sectPr w:rsidR="00AF51D9" w:rsidSect="0043075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90311" w14:textId="77777777" w:rsidR="00DE5238" w:rsidRDefault="00DE5238" w:rsidP="00DD24D5">
      <w:r>
        <w:separator/>
      </w:r>
    </w:p>
  </w:endnote>
  <w:endnote w:type="continuationSeparator" w:id="0">
    <w:p w14:paraId="58C9473F" w14:textId="77777777" w:rsidR="00DE5238" w:rsidRDefault="00DE5238" w:rsidP="00DD2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FB65C" w14:textId="77777777" w:rsidR="00DE5238" w:rsidRDefault="00DE5238" w:rsidP="00DD24D5">
      <w:r>
        <w:separator/>
      </w:r>
    </w:p>
  </w:footnote>
  <w:footnote w:type="continuationSeparator" w:id="0">
    <w:p w14:paraId="62C26F03" w14:textId="77777777" w:rsidR="00DE5238" w:rsidRDefault="00DE5238" w:rsidP="00DD24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A7045"/>
    <w:multiLevelType w:val="hybridMultilevel"/>
    <w:tmpl w:val="B4F4753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E15920"/>
    <w:multiLevelType w:val="hybridMultilevel"/>
    <w:tmpl w:val="5366FB8E"/>
    <w:lvl w:ilvl="0" w:tplc="DD3A9148">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27642"/>
    <w:multiLevelType w:val="hybridMultilevel"/>
    <w:tmpl w:val="4F88AB5C"/>
    <w:lvl w:ilvl="0" w:tplc="776AC356">
      <w:start w:val="1"/>
      <w:numFmt w:val="bullet"/>
      <w:lvlText w:val=""/>
      <w:lvlJc w:val="left"/>
      <w:pPr>
        <w:ind w:left="720" w:hanging="360"/>
      </w:pPr>
      <w:rPr>
        <w:rFonts w:ascii="Wingdings" w:eastAsiaTheme="minorEastAsia" w:hAnsi="Wingdings" w:cs="Segoe UI 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8D006B"/>
    <w:multiLevelType w:val="hybridMultilevel"/>
    <w:tmpl w:val="532C30E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5706FD9"/>
    <w:multiLevelType w:val="hybridMultilevel"/>
    <w:tmpl w:val="7FF0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FE057AC"/>
    <w:multiLevelType w:val="hybridMultilevel"/>
    <w:tmpl w:val="6D4425D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4740CA"/>
    <w:multiLevelType w:val="hybridMultilevel"/>
    <w:tmpl w:val="876C9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FF4F98"/>
    <w:multiLevelType w:val="hybridMultilevel"/>
    <w:tmpl w:val="8230137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5B702A5C"/>
    <w:multiLevelType w:val="hybridMultilevel"/>
    <w:tmpl w:val="A5D4459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A620FD2"/>
    <w:multiLevelType w:val="hybridMultilevel"/>
    <w:tmpl w:val="1E62201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A8214A5"/>
    <w:multiLevelType w:val="hybridMultilevel"/>
    <w:tmpl w:val="8A58CD6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4E24F6"/>
    <w:multiLevelType w:val="hybridMultilevel"/>
    <w:tmpl w:val="5D587706"/>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C701BB8"/>
    <w:multiLevelType w:val="multilevel"/>
    <w:tmpl w:val="22EE8D7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num w:numId="1">
    <w:abstractNumId w:val="1"/>
  </w:num>
  <w:num w:numId="2">
    <w:abstractNumId w:val="7"/>
  </w:num>
  <w:num w:numId="3">
    <w:abstractNumId w:val="6"/>
  </w:num>
  <w:num w:numId="4">
    <w:abstractNumId w:val="4"/>
  </w:num>
  <w:num w:numId="5">
    <w:abstractNumId w:val="10"/>
  </w:num>
  <w:num w:numId="6">
    <w:abstractNumId w:val="3"/>
  </w:num>
  <w:num w:numId="7">
    <w:abstractNumId w:val="2"/>
  </w:num>
  <w:num w:numId="8">
    <w:abstractNumId w:val="9"/>
  </w:num>
  <w:num w:numId="9">
    <w:abstractNumId w:val="12"/>
  </w:num>
  <w:num w:numId="10">
    <w:abstractNumId w:val="8"/>
  </w:num>
  <w:num w:numId="11">
    <w:abstractNumId w:val="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364"/>
    <w:rsid w:val="00064225"/>
    <w:rsid w:val="00080F00"/>
    <w:rsid w:val="00135AC9"/>
    <w:rsid w:val="001979C3"/>
    <w:rsid w:val="002A07AF"/>
    <w:rsid w:val="002A2D22"/>
    <w:rsid w:val="00306EB4"/>
    <w:rsid w:val="00356CBB"/>
    <w:rsid w:val="00386364"/>
    <w:rsid w:val="0043075D"/>
    <w:rsid w:val="00513C6E"/>
    <w:rsid w:val="00582902"/>
    <w:rsid w:val="006B7BC3"/>
    <w:rsid w:val="00711A37"/>
    <w:rsid w:val="00716128"/>
    <w:rsid w:val="00731676"/>
    <w:rsid w:val="007C5F96"/>
    <w:rsid w:val="00966B84"/>
    <w:rsid w:val="0098484E"/>
    <w:rsid w:val="009D5750"/>
    <w:rsid w:val="009E2B46"/>
    <w:rsid w:val="00AF51D9"/>
    <w:rsid w:val="00B270D9"/>
    <w:rsid w:val="00C3418F"/>
    <w:rsid w:val="00C35EA3"/>
    <w:rsid w:val="00CC1B90"/>
    <w:rsid w:val="00CF0AC9"/>
    <w:rsid w:val="00DD24D5"/>
    <w:rsid w:val="00DE5238"/>
    <w:rsid w:val="00E75DE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41E5F"/>
  <w14:defaultImageDpi w14:val="300"/>
  <w15:docId w15:val="{5A7311C7-1E77-4B17-851D-D40319199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364"/>
  </w:style>
  <w:style w:type="paragraph" w:styleId="Ttulo1">
    <w:name w:val="heading 1"/>
    <w:basedOn w:val="Normal"/>
    <w:next w:val="Normal"/>
    <w:link w:val="Ttulo1Car"/>
    <w:uiPriority w:val="9"/>
    <w:qFormat/>
    <w:rsid w:val="00E75DE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8636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6364"/>
    <w:rPr>
      <w:rFonts w:asciiTheme="majorHAnsi" w:eastAsiaTheme="majorEastAsia" w:hAnsiTheme="majorHAnsi" w:cstheme="majorBidi"/>
      <w:b/>
      <w:bCs/>
      <w:color w:val="4F81BD" w:themeColor="accent1"/>
      <w:sz w:val="26"/>
      <w:szCs w:val="26"/>
    </w:rPr>
  </w:style>
  <w:style w:type="table" w:styleId="Cuadrculamedia1-nfasis5">
    <w:name w:val="Medium Grid 1 Accent 5"/>
    <w:basedOn w:val="Tablanormal"/>
    <w:uiPriority w:val="67"/>
    <w:rsid w:val="00386364"/>
    <w:rPr>
      <w:rFonts w:eastAsiaTheme="minorHAnsi"/>
      <w:sz w:val="22"/>
      <w:szCs w:val="22"/>
      <w:lang w:val="es-MX"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ablaconcuadrcula">
    <w:name w:val="Table Grid"/>
    <w:basedOn w:val="Tablanormal"/>
    <w:uiPriority w:val="59"/>
    <w:rsid w:val="00386364"/>
    <w:rPr>
      <w:sz w:val="22"/>
      <w:szCs w:val="22"/>
      <w:lang w:val="es-MX" w:eastAsia="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qFormat/>
    <w:rsid w:val="00386364"/>
    <w:pPr>
      <w:jc w:val="center"/>
    </w:pPr>
    <w:rPr>
      <w:rFonts w:ascii="Times New Roman" w:eastAsia="Times New Roman" w:hAnsi="Times New Roman" w:cs="Times New Roman"/>
      <w:sz w:val="54"/>
      <w:lang w:val="es-ES"/>
    </w:rPr>
  </w:style>
  <w:style w:type="character" w:customStyle="1" w:styleId="TtuloCar">
    <w:name w:val="Título Car"/>
    <w:basedOn w:val="Fuentedeprrafopredeter"/>
    <w:link w:val="Ttulo"/>
    <w:rsid w:val="00386364"/>
    <w:rPr>
      <w:rFonts w:ascii="Times New Roman" w:eastAsia="Times New Roman" w:hAnsi="Times New Roman" w:cs="Times New Roman"/>
      <w:sz w:val="54"/>
      <w:lang w:val="es-ES"/>
    </w:rPr>
  </w:style>
  <w:style w:type="paragraph" w:styleId="Prrafodelista">
    <w:name w:val="List Paragraph"/>
    <w:basedOn w:val="Normal"/>
    <w:uiPriority w:val="34"/>
    <w:qFormat/>
    <w:rsid w:val="00386364"/>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38636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86364"/>
    <w:rPr>
      <w:rFonts w:ascii="Lucida Grande" w:hAnsi="Lucida Grande" w:cs="Lucida Grande"/>
      <w:sz w:val="18"/>
      <w:szCs w:val="18"/>
    </w:rPr>
  </w:style>
  <w:style w:type="character" w:styleId="Hipervnculo">
    <w:name w:val="Hyperlink"/>
    <w:basedOn w:val="Fuentedeprrafopredeter"/>
    <w:uiPriority w:val="99"/>
    <w:unhideWhenUsed/>
    <w:rsid w:val="00B270D9"/>
    <w:rPr>
      <w:color w:val="0000FF" w:themeColor="hyperlink"/>
      <w:u w:val="single"/>
    </w:rPr>
  </w:style>
  <w:style w:type="character" w:styleId="Mencinsinresolver">
    <w:name w:val="Unresolved Mention"/>
    <w:basedOn w:val="Fuentedeprrafopredeter"/>
    <w:uiPriority w:val="99"/>
    <w:semiHidden/>
    <w:unhideWhenUsed/>
    <w:rsid w:val="00B270D9"/>
    <w:rPr>
      <w:color w:val="605E5C"/>
      <w:shd w:val="clear" w:color="auto" w:fill="E1DFDD"/>
    </w:rPr>
  </w:style>
  <w:style w:type="character" w:customStyle="1" w:styleId="Ttulo1Car">
    <w:name w:val="Título 1 Car"/>
    <w:basedOn w:val="Fuentedeprrafopredeter"/>
    <w:link w:val="Ttulo1"/>
    <w:uiPriority w:val="9"/>
    <w:rsid w:val="00E75DE3"/>
    <w:rPr>
      <w:rFonts w:asciiTheme="majorHAnsi" w:eastAsiaTheme="majorEastAsia" w:hAnsiTheme="majorHAnsi" w:cstheme="majorBidi"/>
      <w:color w:val="365F91" w:themeColor="accent1" w:themeShade="BF"/>
      <w:sz w:val="32"/>
      <w:szCs w:val="32"/>
    </w:rPr>
  </w:style>
  <w:style w:type="character" w:styleId="Hipervnculovisitado">
    <w:name w:val="FollowedHyperlink"/>
    <w:basedOn w:val="Fuentedeprrafopredeter"/>
    <w:uiPriority w:val="99"/>
    <w:semiHidden/>
    <w:unhideWhenUsed/>
    <w:rsid w:val="00064225"/>
    <w:rPr>
      <w:color w:val="800080" w:themeColor="followedHyperlink"/>
      <w:u w:val="single"/>
    </w:rPr>
  </w:style>
  <w:style w:type="paragraph" w:styleId="Encabezado">
    <w:name w:val="header"/>
    <w:basedOn w:val="Normal"/>
    <w:link w:val="EncabezadoCar"/>
    <w:uiPriority w:val="99"/>
    <w:unhideWhenUsed/>
    <w:rsid w:val="00DD24D5"/>
    <w:pPr>
      <w:tabs>
        <w:tab w:val="center" w:pos="4419"/>
        <w:tab w:val="right" w:pos="8838"/>
      </w:tabs>
    </w:pPr>
  </w:style>
  <w:style w:type="character" w:customStyle="1" w:styleId="EncabezadoCar">
    <w:name w:val="Encabezado Car"/>
    <w:basedOn w:val="Fuentedeprrafopredeter"/>
    <w:link w:val="Encabezado"/>
    <w:uiPriority w:val="99"/>
    <w:rsid w:val="00DD24D5"/>
  </w:style>
  <w:style w:type="paragraph" w:styleId="Piedepgina">
    <w:name w:val="footer"/>
    <w:basedOn w:val="Normal"/>
    <w:link w:val="PiedepginaCar"/>
    <w:uiPriority w:val="99"/>
    <w:unhideWhenUsed/>
    <w:rsid w:val="00DD24D5"/>
    <w:pPr>
      <w:tabs>
        <w:tab w:val="center" w:pos="4419"/>
        <w:tab w:val="right" w:pos="8838"/>
      </w:tabs>
    </w:pPr>
  </w:style>
  <w:style w:type="character" w:customStyle="1" w:styleId="PiedepginaCar">
    <w:name w:val="Pie de página Car"/>
    <w:basedOn w:val="Fuentedeprrafopredeter"/>
    <w:link w:val="Piedepgina"/>
    <w:uiPriority w:val="99"/>
    <w:rsid w:val="00DD2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620721">
      <w:bodyDiv w:val="1"/>
      <w:marLeft w:val="0"/>
      <w:marRight w:val="0"/>
      <w:marTop w:val="0"/>
      <w:marBottom w:val="0"/>
      <w:divBdr>
        <w:top w:val="none" w:sz="0" w:space="0" w:color="auto"/>
        <w:left w:val="none" w:sz="0" w:space="0" w:color="auto"/>
        <w:bottom w:val="none" w:sz="0" w:space="0" w:color="auto"/>
        <w:right w:val="none" w:sz="0" w:space="0" w:color="auto"/>
      </w:divBdr>
    </w:div>
    <w:div w:id="1520044375">
      <w:bodyDiv w:val="1"/>
      <w:marLeft w:val="0"/>
      <w:marRight w:val="0"/>
      <w:marTop w:val="0"/>
      <w:marBottom w:val="0"/>
      <w:divBdr>
        <w:top w:val="none" w:sz="0" w:space="0" w:color="auto"/>
        <w:left w:val="none" w:sz="0" w:space="0" w:color="auto"/>
        <w:bottom w:val="none" w:sz="0" w:space="0" w:color="auto"/>
        <w:right w:val="none" w:sz="0" w:space="0" w:color="auto"/>
      </w:divBdr>
    </w:div>
    <w:div w:id="2015572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ository.ucatolica.edu.co/bitstream/10983/812/2/ANALISIS%20COMPARATIVO%20DE%20DOS%20PROTOCOLOS%20PARA%20CONTROL%20DE%20ACCESO%20Y%20ADMINISTRACION%20DE%20EQUIPOS%20DE%20TELECOMUNICACIONES%20Final.pdf"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cncert.cni.es/publico/seriesCCN-STIC/series/400-Guias_Generales/401-glosario_abreviaturas/index.html?n=5.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2079</Words>
  <Characters>11436</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David López</cp:lastModifiedBy>
  <cp:revision>2</cp:revision>
  <dcterms:created xsi:type="dcterms:W3CDTF">2021-03-06T01:16:00Z</dcterms:created>
  <dcterms:modified xsi:type="dcterms:W3CDTF">2021-03-06T01:16:00Z</dcterms:modified>
</cp:coreProperties>
</file>