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  <w:jc w:val="right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>
      <w:pPr>
        <w:pStyle w:val="a"/>
        <w:jc w:val="right"/>
      </w:pPr>
    </w:p>
    <w:p>
      <w:pPr>
        <w:pStyle w:val="a"/>
        <w:jc w:val="center"/>
        <w:ind w:right="-79"/>
      </w:pPr>
      <w:r>
        <w:rPr>
          <w:rFonts w:ascii="Cambria" w:hAnsi="Cambria"/>
          <w:b/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>
      <w:pPr>
        <w:pStyle w:val="a"/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jc w:val="center"/>
        <w:ind w:right="-79"/>
      </w:pPr>
    </w:p>
    <w:p>
      <w:pPr>
        <w:pStyle w:val="a"/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>
      <w:pPr>
        <w:pStyle w:val="a"/>
        <w:jc w:val="center"/>
        <w:ind w:right="-79"/>
      </w:pPr>
      <w:r>
        <w:rPr>
          <w:rFonts w:ascii="Cambria" w:hAnsi="Cambria"/>
          <w:b/>
        </w:rPr>
        <w:t>ПАСПОРТ</w:t>
      </w:r>
    </w:p>
    <w:p>
      <w:pPr>
        <w:pStyle w:val="a"/>
        <w:jc w:val="center"/>
        <w:ind w:right="-79"/>
      </w:pP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>
      <w:pPr>
        <w:pStyle w:val="a"/>
      </w:pPr>
    </w:p>
    <w:p>
      <w:pPr>
        <w:pStyle w:val="a"/>
      </w:pPr>
      <w:r>
        <w:rPr>
          <w:rFonts w:ascii="Cambria" w:hAnsi="Cambria"/>
          <w:b/>
        </w:rPr>
        <w:t xml:space="preserve">        </w:t>
      </w:r>
      <w:r>
        <w:rPr>
          <w:rFonts w:ascii="Cambria" w:hAnsi="Cambria"/>
          <w:b/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>
      <w:pPr>
        <w:pStyle w:val="a"/>
      </w:pPr>
    </w:p>
    <w:p>
      <w:pPr>
        <w:pStyle w:val="a"/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>
      <w:pPr>
        <w:pStyle w:val="a"/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>
      <w:pPr>
        <w:pStyle w:val="a"/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>
      <w:pPr>
        <w:pStyle w:val="a"/>
      </w:pP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>
      <w:pPr>
        <w:pStyle w:val="a"/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>
      <w:pPr>
        <w:pStyle w:val="a"/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>
      <w:pPr>
        <w:pStyle w:val="a"/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>
      <w:pPr>
        <w:pStyle w:val="a"/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>
      <w:pPr>
        <w:pStyle w:val="a"/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>
      <w:pPr>
        <w:pStyle w:val="a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>
      <w:pPr>
        <w:pStyle w:val="a"/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>
      <w:pPr>
        <w:pStyle w:val="a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</w:pPr>
      <w:r>
        <w:rPr>
          <w:rFonts w:ascii="Cambria" w:hAnsi="Cambria"/>
          <w:b/>
          <w:i/>
        </w:rPr>
        <w:t>Стр. 48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a"/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a"/>
        <w:spacing w:after="0"/>
      </w:pPr>
    </w:p>
    <w:p>
      <w:pPr>
        <w:pStyle w:val="a"/>
        <w:spacing w:after="0"/>
      </w:pPr>
    </w:p>
    <w:p>
      <w:pPr>
        <w:pStyle w:val="a"/>
      </w:pPr>
    </w:p>
    <w:p>
      <w:pPr>
        <w:pStyle w:val="a"/>
        <w:jc w:val="center"/>
      </w:pPr>
    </w:p>
    <w:sectPr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ru-RU"/>
      </w:rPr>
    </w:rPrDefault>
    <w:pPrDefault>
      <w:pPr/>
    </w:pPrDefault>
  </w:docDefaults>
  <w:latentStyles w:defLockedState="0" w:defSemiHidden="0" w:defUnhideWhenUsed="0" w:defQFormat="0" w:defUIPriority="99">
    <w:lsdException w:name="Normal" w:locked="1" w:qFormat="1" w:uiPriority="0"/>
    <w:lsdException w:name="heading 1" w:locked="1" w:qFormat="1" w:uiPriority="0"/>
    <w:lsdException w:name="heading 2" w:locked="1" w:semiHidden="1" w:unhideWhenUsed="1" w:qFormat="1" w:uiPriority="0"/>
    <w:lsdException w:name="heading 3" w:locked="1" w:semiHidden="1" w:unhideWhenUsed="1" w:qFormat="1" w:uiPriority="0"/>
    <w:lsdException w:name="heading 4" w:locked="1" w:semiHidden="1" w:unhideWhenUsed="1" w:qFormat="1" w:uiPriority="0"/>
    <w:lsdException w:name="heading 5" w:locked="1" w:semiHidden="1" w:unhideWhenUsed="1" w:qFormat="1" w:uiPriority="0"/>
    <w:lsdException w:name="heading 6" w:locked="1" w:semiHidden="1" w:unhideWhenUsed="1" w:qFormat="1" w:uiPriority="0"/>
    <w:lsdException w:name="heading 7" w:locked="1" w:semiHidden="1" w:unhideWhenUsed="1" w:qFormat="1" w:uiPriority="0"/>
    <w:lsdException w:name="heading 8" w:locked="1" w:semiHidden="1" w:unhideWhenUsed="1" w:qFormat="1" w:uiPriority="0"/>
    <w:lsdException w:name="heading 9" w:locked="1" w:semiHidden="1" w:unhideWhenUsed="1" w:qFormat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 w:uiPriority="0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 w:uiPriority="0"/>
    <w:lsdException w:name="Emphasis" w:locked="1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nhideWhenUsed="1" w:uiPriority="37"/>
    <w:lsdException w:name="TOC Heading" w:semiHidden="1" w:unhideWhenUsed="1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before="0" w:after="200" w:line="240" w:lineRule="auto"/>
    </w:pPr>
    <w:rPr>
      <w:lang w:val="en-US"/>
    </w:rPr>
  </w:style>
  <w:style w:type="character" w:styleId="a0" w:default="1" w:uiPriority="1">
    <w:name w:val="Default Paragraph Font"/>
  </w:style>
  <w:style w:type="table" w:styleId="a1" w:default="1" w:uiPriority="99">
    <w:name w:val="Normal Table"/>
  </w:style>
  <w:style w:type="numbering" w:styleId="a2" w:default="1" w:uiPriority="99">
    <w:name w:val="No List"/>
  </w:style>
  <w:style w:type="paragraph" w:styleId="a3" w:uiPriority="99">
    <w:name w:val="Balloon Text"/>
    <w:basedOn w:val="a"/>
    <w:link w:val="a4"/>
    <w:pPr>
      <w:spacing w:after="0"/>
    </w:pPr>
    <w:rPr>
      <w:rFonts w:ascii="Tahoma" w:hAnsi="Tahoma" w:cs="Tahoma"/>
      <w:sz w:val="16"/>
      <w:szCs w:val="16"/>
    </w:rPr>
  </w:style>
  <w:style w:type="character" w:styleId="a4" w:uiPriority="99">
    <w:name w:val="Текст выноски Знак"/>
    <w:basedOn w:val="a0"/>
    <w:link w:val="a3"/>
    <w:rPr>
      <w:rFonts w:ascii="Tahoma" w:hAnsi="Tahoma" w:cs="Tahoma"/>
      <w:sz w:val="16"/>
      <w:szCs w:val="16"/>
    </w:rPr>
  </w:style>
  <w:style w:type="character" w:styleId="a5" w:uiPriority="99">
    <w:name w:val="Emphasis"/>
    <w:basedOn w:val="a0"/>
    <w:qFormat/>
    <w:rPr>
      <w:rFonts w:cs="Times New Roman"/>
      <w:i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</file>