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1.67</w:t>
      </w:r>
    </w:p>
    <w:p>
      <w:pPr>
        <w:ind w:firstLine="0"/>
        <w:jc w:val="center"/>
      </w:pPr>
      <w:r>
        <w:rPr>
          <w:rFonts w:ascii="Times New Roman" w:hAnsi="Times New Roman" w:cs="Times New Roman" w:eastAsia="Times New Roman"/>
          <w:b w:val="0"/>
          <w:i w:val="0"/>
          <w:color w:val="000000"/>
          <w:sz w:val="26"/>
        </w:rPr>
        <w:t>Дата: 19.08.2026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61</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2 149 тестов в 381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4 720 тестов в 527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7 057</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5"/>
        <w:gridCol w:w="5431"/>
      </w:tblGrid>
      <w:tr>
        <w:trPr>
          <w:tblHeader w:val="true"/>
          <w:cantSplit w:val="true"/>
        </w:trPr>
        <w:tc>
          <w:tcPr>
            <w:tcW w:type="dxa" w:w="39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486 929 строк в 1 771 файлах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103 857 строк без тестов: 186 служб, 75 обработчиков, 81 модель данных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201 362 строки: 39 экранов, 220 элементов</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7 057</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2026-08-19T13:19:22Z</dcterms:created>
  <dcterms:modified xsi:type="dcterms:W3CDTF">2026-08-19T13:19:22Z</dcterms:modified>
  <cp:category>Эксплуатационная документация</cp:category>
</cp:coreProperties>
</file>