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Normal"/>
        <w:tblW w:w="9675" w:type="dxa"/>
        <w:jc w:val="start"/>
        <w:tblInd w:w="10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HBand="0" w:noVBand="0" w:firstColumn="1" w:lastRow="1" w:lastColumn="1" w:firstRow="1"/>
      </w:tblPr>
      <w:tblGrid>
        <w:gridCol w:w="61"/>
        <w:gridCol w:w="1306"/>
        <w:gridCol w:w="1992"/>
        <w:gridCol w:w="1473"/>
        <w:gridCol w:w="1723"/>
        <w:gridCol w:w="1858"/>
        <w:gridCol w:w="1185"/>
        <w:gridCol w:w="77"/>
      </w:tblGrid>
      <w:tr>
        <w:trPr>
          <w:trHeight w:val="1590" w:hRule="atLeast"/>
        </w:trPr>
        <w:tc>
          <w:tcPr>
            <w:tcW w:w="6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start="4100"/>
              <w:jc w:val="star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9614" w:type="dxa"/>
            <w:gridSpan w:val="7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start="4100"/>
              <w:jc w:val="star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kern w:val="0"/>
                <w:szCs w:val="22"/>
                <w:lang w:val="en-US" w:eastAsia="en-US" w:bidi="ar-SA"/>
              </w:rPr>
              <w:drawing>
                <wp:inline distT="0" distB="0" distL="0" distR="0">
                  <wp:extent cx="878840" cy="995680"/>
                  <wp:effectExtent l="0" t="0" r="0" b="0"/>
                  <wp:docPr id="1" name="Imag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840" cy="995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73" w:hRule="atLeast"/>
        </w:trPr>
        <w:tc>
          <w:tcPr>
            <w:tcW w:w="61" w:type="dxa"/>
            <w:tcBorders/>
          </w:tcPr>
          <w:p>
            <w:pPr>
              <w:pStyle w:val="Normal"/>
              <w:widowControl w:val="false"/>
              <w:spacing w:lineRule="exact" w:line="254" w:before="0" w:after="0"/>
              <w:ind w:start="782" w:end="78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614" w:type="dxa"/>
            <w:gridSpan w:val="7"/>
            <w:tcBorders/>
          </w:tcPr>
          <w:p>
            <w:pPr>
              <w:pStyle w:val="Normal"/>
              <w:widowControl w:val="false"/>
              <w:spacing w:lineRule="exact" w:line="254" w:before="0" w:after="0"/>
              <w:ind w:start="782" w:end="78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МИНОБРНАУКИ</w:t>
            </w:r>
            <w:r>
              <w:rPr>
                <w:rFonts w:eastAsia="Times New Roman" w:cs="Times New Roman" w:ascii="Times New Roman" w:hAnsi="Times New Roman"/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2"/>
                <w:szCs w:val="22"/>
                <w:lang w:val="en-US" w:eastAsia="en-US" w:bidi="ar-SA"/>
              </w:rPr>
              <w:t>РОССИИ</w:t>
            </w:r>
          </w:p>
        </w:tc>
      </w:tr>
      <w:tr>
        <w:trPr>
          <w:trHeight w:val="1379" w:hRule="atLeast"/>
        </w:trPr>
        <w:tc>
          <w:tcPr>
            <w:tcW w:w="6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start="783" w:end="781"/>
              <w:jc w:val="center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614" w:type="dxa"/>
            <w:gridSpan w:val="7"/>
            <w:tcBorders>
              <w:bottom w:val="single" w:sz="12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start="783" w:end="781"/>
              <w:jc w:val="center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2"/>
                <w:szCs w:val="22"/>
                <w:lang w:val="ru-RU" w:eastAsia="en-US" w:bidi="ar-SA"/>
              </w:rPr>
              <w:t>Федеральное</w:t>
            </w:r>
            <w:r>
              <w:rPr>
                <w:rFonts w:eastAsia="Times New Roman" w:cs="Times New Roman" w:ascii="Times New Roman" w:hAnsi="Times New Roman"/>
                <w:spacing w:val="-12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2"/>
                <w:szCs w:val="22"/>
                <w:lang w:val="ru-RU" w:eastAsia="en-US" w:bidi="ar-SA"/>
              </w:rPr>
              <w:t>государственное</w:t>
            </w:r>
            <w:r>
              <w:rPr>
                <w:rFonts w:eastAsia="Times New Roman" w:cs="Times New Roman" w:ascii="Times New Roman" w:hAnsi="Times New Roman"/>
                <w:spacing w:val="-13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2"/>
                <w:szCs w:val="22"/>
                <w:lang w:val="ru-RU" w:eastAsia="en-US" w:bidi="ar-SA"/>
              </w:rPr>
              <w:t>бюджетное</w:t>
            </w:r>
            <w:r>
              <w:rPr>
                <w:rFonts w:eastAsia="Times New Roman" w:cs="Times New Roman" w:ascii="Times New Roman" w:hAnsi="Times New Roman"/>
                <w:spacing w:val="-11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2"/>
                <w:szCs w:val="22"/>
                <w:lang w:val="ru-RU" w:eastAsia="en-US" w:bidi="ar-SA"/>
              </w:rPr>
              <w:t>образовательное</w:t>
            </w:r>
            <w:r>
              <w:rPr>
                <w:rFonts w:eastAsia="Times New Roman" w:cs="Times New Roman" w:ascii="Times New Roman" w:hAnsi="Times New Roman"/>
                <w:spacing w:val="-8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2"/>
                <w:szCs w:val="22"/>
                <w:lang w:val="ru-RU" w:eastAsia="en-US" w:bidi="ar-SA"/>
              </w:rPr>
              <w:t xml:space="preserve">учреждение 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высшего образования</w:t>
            </w:r>
          </w:p>
          <w:p>
            <w:pPr>
              <w:pStyle w:val="Normal"/>
              <w:spacing w:lineRule="exact" w:line="276"/>
              <w:ind w:start="786" w:end="781"/>
              <w:jc w:val="center"/>
              <w:rPr>
                <w:rFonts w:ascii="Times New Roman" w:hAnsi="Times New Roman" w:eastAsia="Times New Roman" w:cs="Times New Roman"/>
                <w:b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lang w:val="ru-RU"/>
              </w:rPr>
              <w:t>«МИРЭА</w:t>
            </w:r>
            <w:r>
              <w:rPr>
                <w:rFonts w:eastAsia="Times New Roman" w:cs="Times New Roman" w:ascii="Times New Roman" w:hAnsi="Times New Roman"/>
                <w:b/>
                <w:spacing w:val="-14"/>
                <w:lang w:val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lang w:val="ru-RU"/>
              </w:rPr>
              <w:t>–</w:t>
            </w:r>
            <w:r>
              <w:rPr>
                <w:rFonts w:eastAsia="Times New Roman" w:cs="Times New Roman" w:ascii="Times New Roman" w:hAnsi="Times New Roman"/>
                <w:b/>
                <w:spacing w:val="-14"/>
                <w:lang w:val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lang w:val="ru-RU"/>
              </w:rPr>
              <w:t>Российский</w:t>
            </w:r>
            <w:r>
              <w:rPr>
                <w:rFonts w:eastAsia="Times New Roman" w:cs="Times New Roman" w:ascii="Times New Roman" w:hAnsi="Times New Roman"/>
                <w:b/>
                <w:spacing w:val="-13"/>
                <w:lang w:val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lang w:val="ru-RU"/>
              </w:rPr>
              <w:t>технологический</w:t>
            </w:r>
            <w:r>
              <w:rPr>
                <w:rFonts w:eastAsia="Times New Roman" w:cs="Times New Roman" w:ascii="Times New Roman" w:hAnsi="Times New Roman"/>
                <w:b/>
                <w:spacing w:val="-12"/>
                <w:lang w:val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pacing w:val="-2"/>
                <w:lang w:val="ru-RU"/>
              </w:rPr>
              <w:t>университет»</w:t>
            </w:r>
          </w:p>
          <w:p>
            <w:pPr>
              <w:pStyle w:val="Normal"/>
              <w:spacing w:before="0" w:after="160"/>
              <w:ind w:start="785" w:end="781"/>
              <w:jc w:val="center"/>
              <w:rPr>
                <w:rFonts w:ascii="Times New Roman" w:hAnsi="Times New Roman" w:eastAsia="Times New Roman" w:cs="Times New Roman"/>
                <w:b/>
                <w:sz w:val="32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spacing w:val="-7"/>
                <w:sz w:val="32"/>
                <w:lang w:val="ru-RU"/>
              </w:rPr>
              <w:t>РТУ</w:t>
            </w:r>
            <w:r>
              <w:rPr>
                <w:rFonts w:eastAsia="Times New Roman" w:cs="Times New Roman" w:ascii="Times New Roman" w:hAnsi="Times New Roman"/>
                <w:b/>
                <w:spacing w:val="-11"/>
                <w:sz w:val="32"/>
                <w:lang w:val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pacing w:val="-4"/>
                <w:sz w:val="32"/>
                <w:lang w:val="ru-RU"/>
              </w:rPr>
              <w:t>МИРЭА</w:t>
            </w:r>
          </w:p>
        </w:tc>
      </w:tr>
      <w:tr>
        <w:trPr>
          <w:trHeight w:val="277" w:hRule="atLeast"/>
        </w:trPr>
        <w:tc>
          <w:tcPr>
            <w:tcW w:w="61" w:type="dxa"/>
            <w:tcBorders/>
          </w:tcPr>
          <w:p>
            <w:pPr>
              <w:pStyle w:val="Normal"/>
              <w:widowControl w:val="false"/>
              <w:spacing w:lineRule="exact" w:line="257" w:before="0" w:after="0"/>
              <w:ind w:start="782" w:end="782"/>
              <w:jc w:val="center"/>
              <w:rPr>
                <w:rFonts w:ascii="Times New Roman" w:hAnsi="Times New Roman" w:eastAsia="Times New Roman" w:cs="Times New Roman"/>
                <w:iCs/>
                <w:sz w:val="16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614" w:type="dxa"/>
            <w:gridSpan w:val="7"/>
            <w:tcBorders>
              <w:top w:val="single" w:sz="12" w:space="0" w:color="000000"/>
            </w:tcBorders>
          </w:tcPr>
          <w:p>
            <w:pPr>
              <w:pStyle w:val="Normal"/>
              <w:widowControl w:val="false"/>
              <w:spacing w:lineRule="exact" w:line="257" w:before="0" w:after="0"/>
              <w:ind w:start="782" w:end="782"/>
              <w:jc w:val="center"/>
              <w:rPr>
                <w:rFonts w:ascii="Times New Roman" w:hAnsi="Times New Roman" w:eastAsia="Times New Roman" w:cs="Times New Roman"/>
                <w:iCs/>
                <w:sz w:val="16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Институт</w:t>
            </w:r>
            <w:r>
              <w:rPr>
                <w:rFonts w:eastAsia="Times New Roman" w:cs="Times New Roman" w:ascii="Times New Roman" w:hAnsi="Times New Roman"/>
                <w:spacing w:val="-10"/>
                <w:kern w:val="0"/>
                <w:sz w:val="22"/>
                <w:szCs w:val="22"/>
                <w:lang w:val="ru-RU" w:eastAsia="en-US" w:bidi="ar-SA"/>
              </w:rPr>
              <w:t xml:space="preserve"> перспективных технологий и индустриального программирования</w:t>
            </w:r>
          </w:p>
        </w:tc>
      </w:tr>
      <w:tr>
        <w:trPr>
          <w:trHeight w:val="270" w:hRule="atLeast"/>
        </w:trPr>
        <w:tc>
          <w:tcPr>
            <w:tcW w:w="61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3084" w:leader="none"/>
                <w:tab w:val="left" w:pos="9613" w:leader="none"/>
              </w:tabs>
              <w:spacing w:lineRule="exact" w:line="251" w:before="0" w:after="0"/>
              <w:ind w:start="-15" w:end="-15"/>
              <w:jc w:val="center"/>
              <w:rPr>
                <w:rFonts w:ascii="Times New Roman" w:hAnsi="Times New Roman" w:eastAsia="Times New Roman" w:cs="Times New Roman"/>
                <w:i/>
                <w:sz w:val="16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u w:val="single"/>
                <w:lang w:val="ru-RU" w:eastAsia="en-US" w:bidi="ar-SA"/>
              </w:rPr>
            </w:r>
          </w:p>
        </w:tc>
        <w:tc>
          <w:tcPr>
            <w:tcW w:w="9614" w:type="dxa"/>
            <w:gridSpan w:val="7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3084" w:leader="none"/>
                <w:tab w:val="left" w:pos="9613" w:leader="none"/>
              </w:tabs>
              <w:spacing w:lineRule="exact" w:line="251" w:before="0" w:after="0"/>
              <w:ind w:start="-15" w:end="-15"/>
              <w:jc w:val="center"/>
              <w:rPr>
                <w:rFonts w:ascii="Times New Roman" w:hAnsi="Times New Roman" w:eastAsia="Times New Roman" w:cs="Times New Roman"/>
                <w:i/>
                <w:sz w:val="16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u w:val="single"/>
                <w:lang w:val="ru-RU" w:eastAsia="en-US" w:bidi="ar-SA"/>
              </w:rPr>
              <w:tab/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u w:val="single"/>
                <w:lang w:val="en-US" w:eastAsia="en-US" w:bidi="ar-SA"/>
              </w:rPr>
              <w:t>Кафедра</w:t>
            </w:r>
            <w:r>
              <w:rPr>
                <w:rFonts w:eastAsia="Times New Roman" w:cs="Times New Roman" w:ascii="Times New Roman" w:hAnsi="Times New Roman"/>
                <w:spacing w:val="-13"/>
                <w:kern w:val="0"/>
                <w:sz w:val="22"/>
                <w:szCs w:val="22"/>
                <w:u w:val="single"/>
                <w:lang w:val="ru-RU" w:eastAsia="en-US" w:bidi="ar-SA"/>
              </w:rPr>
              <w:t xml:space="preserve"> индустриального программирования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16"/>
                <w:szCs w:val="22"/>
                <w:u w:val="single"/>
                <w:lang w:val="en-US" w:eastAsia="en-US" w:bidi="ar-SA"/>
              </w:rPr>
              <w:tab/>
            </w:r>
          </w:p>
        </w:tc>
      </w:tr>
      <w:tr>
        <w:trPr>
          <w:trHeight w:val="368" w:hRule="atLeast"/>
        </w:trPr>
        <w:tc>
          <w:tcPr>
            <w:tcW w:w="3359" w:type="dxa"/>
            <w:gridSpan w:val="3"/>
            <w:tcBorders/>
          </w:tcPr>
          <w:p>
            <w:pPr>
              <w:pStyle w:val="TableParagraph"/>
              <w:spacing w:lineRule="exact" w:line="311" w:before="0" w:after="0"/>
              <w:ind w:start="1216"/>
              <w:jc w:val="start"/>
              <w:rPr>
                <w:sz w:val="28"/>
              </w:rPr>
            </w:pPr>
            <w:r>
              <w:rPr>
                <w:spacing w:val="-2"/>
                <w:sz w:val="28"/>
                <w:lang w:val="en-US" w:eastAsia="en-US" w:bidi="ar-SA"/>
              </w:rPr>
              <w:t>СОГЛАСОВАНО</w:t>
            </w:r>
          </w:p>
        </w:tc>
        <w:tc>
          <w:tcPr>
            <w:tcW w:w="1473" w:type="dxa"/>
            <w:tcBorders/>
          </w:tcPr>
          <w:p>
            <w:pPr>
              <w:pStyle w:val="TableParagraph"/>
              <w:spacing w:before="0" w:after="0"/>
              <w:jc w:val="start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</w:tc>
        <w:tc>
          <w:tcPr>
            <w:tcW w:w="3581" w:type="dxa"/>
            <w:gridSpan w:val="2"/>
            <w:tcBorders/>
          </w:tcPr>
          <w:p>
            <w:pPr>
              <w:pStyle w:val="TableParagraph"/>
              <w:spacing w:lineRule="exact" w:line="311" w:before="0" w:after="0"/>
              <w:ind w:start="1697"/>
              <w:jc w:val="start"/>
              <w:rPr>
                <w:sz w:val="28"/>
              </w:rPr>
            </w:pPr>
            <w:r>
              <w:rPr>
                <w:spacing w:val="-2"/>
                <w:sz w:val="28"/>
                <w:lang w:val="en-US" w:eastAsia="en-US" w:bidi="ar-SA"/>
              </w:rPr>
              <w:t>УТВЕРЖДАЮ</w:t>
            </w:r>
          </w:p>
        </w:tc>
        <w:tc>
          <w:tcPr>
            <w:tcW w:w="1185" w:type="dxa"/>
            <w:tcBorders/>
          </w:tcPr>
          <w:p>
            <w:pPr>
              <w:pStyle w:val="TableParagraph"/>
              <w:spacing w:before="0" w:after="0"/>
              <w:jc w:val="start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</w:tc>
        <w:tc>
          <w:tcPr>
            <w:tcW w:w="77" w:type="dxa"/>
            <w:tcBorders/>
          </w:tcPr>
          <w:p>
            <w:pPr>
              <w:pStyle w:val="Normal"/>
              <w:widowControl w:val="fals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Aptos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>
          <w:trHeight w:val="879" w:hRule="atLeast"/>
        </w:trPr>
        <w:tc>
          <w:tcPr>
            <w:tcW w:w="4832" w:type="dxa"/>
            <w:gridSpan w:val="4"/>
            <w:tcBorders/>
          </w:tcPr>
          <w:p>
            <w:pPr>
              <w:pStyle w:val="TableParagraph"/>
              <w:spacing w:before="47" w:after="0"/>
              <w:ind w:start="50"/>
              <w:jc w:val="start"/>
              <w:rPr>
                <w:sz w:val="24"/>
              </w:rPr>
            </w:pPr>
            <w:r>
              <w:rPr>
                <w:spacing w:val="-2"/>
                <w:sz w:val="24"/>
                <w:lang w:val="en-US" w:eastAsia="en-US" w:bidi="ar-SA"/>
              </w:rPr>
              <w:t>Заведующий</w:t>
            </w:r>
          </w:p>
          <w:p>
            <w:pPr>
              <w:pStyle w:val="TableParagraph"/>
              <w:tabs>
                <w:tab w:val="clear" w:pos="709"/>
                <w:tab w:val="left" w:pos="4501" w:leader="none"/>
              </w:tabs>
              <w:spacing w:before="0" w:after="0"/>
              <w:ind w:start="50"/>
              <w:jc w:val="start"/>
              <w:rPr>
                <w:sz w:val="24"/>
              </w:rPr>
            </w:pPr>
            <w:r>
              <w:rPr>
                <w:sz w:val="24"/>
                <w:lang w:val="en-US" w:eastAsia="en-US" w:bidi="ar-SA"/>
              </w:rPr>
              <w:t xml:space="preserve">кафедрой </w:t>
            </w:r>
            <w:r>
              <w:rPr>
                <w:sz w:val="24"/>
                <w:u w:val="single"/>
                <w:lang w:val="en-US" w:eastAsia="en-US" w:bidi="ar-SA"/>
              </w:rPr>
              <w:tab/>
            </w:r>
          </w:p>
          <w:p>
            <w:pPr>
              <w:pStyle w:val="TableParagraph"/>
              <w:spacing w:before="0" w:after="0"/>
              <w:ind w:end="266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  <w:lang w:val="en-US" w:eastAsia="en-US" w:bidi="ar-SA"/>
              </w:rPr>
              <w:t>подпись</w:t>
            </w:r>
          </w:p>
        </w:tc>
        <w:tc>
          <w:tcPr>
            <w:tcW w:w="4766" w:type="dxa"/>
            <w:gridSpan w:val="3"/>
            <w:tcBorders/>
          </w:tcPr>
          <w:p>
            <w:pPr>
              <w:pStyle w:val="TableParagraph"/>
              <w:spacing w:before="47" w:after="0"/>
              <w:ind w:start="382"/>
              <w:jc w:val="start"/>
              <w:rPr>
                <w:sz w:val="24"/>
              </w:rPr>
            </w:pPr>
            <w:r>
              <w:rPr>
                <w:spacing w:val="-2"/>
                <w:sz w:val="24"/>
                <w:lang w:val="en-US" w:eastAsia="en-US" w:bidi="ar-SA"/>
              </w:rPr>
              <w:t>Директор</w:t>
            </w:r>
          </w:p>
          <w:p>
            <w:pPr>
              <w:pStyle w:val="TableParagraph"/>
              <w:tabs>
                <w:tab w:val="clear" w:pos="709"/>
                <w:tab w:val="left" w:pos="4769" w:leader="none"/>
              </w:tabs>
              <w:spacing w:before="0" w:after="0"/>
              <w:ind w:start="382" w:end="-15"/>
              <w:jc w:val="start"/>
              <w:rPr>
                <w:sz w:val="24"/>
              </w:rPr>
            </w:pPr>
            <w:r>
              <w:rPr>
                <w:sz w:val="24"/>
                <w:lang w:val="en-US" w:eastAsia="en-US" w:bidi="ar-SA"/>
              </w:rPr>
              <w:t xml:space="preserve">института </w:t>
            </w:r>
            <w:r>
              <w:rPr>
                <w:sz w:val="24"/>
                <w:u w:val="single"/>
                <w:lang w:val="en-US" w:eastAsia="en-US" w:bidi="ar-SA"/>
              </w:rPr>
              <w:tab/>
            </w:r>
          </w:p>
          <w:p>
            <w:pPr>
              <w:pStyle w:val="TableParagraph"/>
              <w:spacing w:before="0" w:after="0"/>
              <w:ind w:start="444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  <w:lang w:val="en-US" w:eastAsia="en-US" w:bidi="ar-SA"/>
              </w:rPr>
              <w:t>подпись</w:t>
            </w:r>
          </w:p>
        </w:tc>
        <w:tc>
          <w:tcPr>
            <w:tcW w:w="77" w:type="dxa"/>
            <w:tcBorders/>
          </w:tcPr>
          <w:p>
            <w:pPr>
              <w:pStyle w:val="Normal"/>
              <w:widowControl w:val="fals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Aptos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>
          <w:trHeight w:val="547" w:hRule="atLeast"/>
        </w:trPr>
        <w:tc>
          <w:tcPr>
            <w:tcW w:w="4832" w:type="dxa"/>
            <w:gridSpan w:val="4"/>
            <w:tcBorders/>
          </w:tcPr>
          <w:p>
            <w:pPr>
              <w:pStyle w:val="TableParagraph"/>
              <w:spacing w:before="40" w:after="0"/>
              <w:jc w:val="start"/>
              <w:rPr>
                <w:sz w:val="20"/>
                <w:lang w:val="ru-RU"/>
              </w:rPr>
            </w:pPr>
            <w:r>
              <w:rPr>
                <w:sz w:val="20"/>
                <w:lang w:val="ru-RU" w:eastAsia="en-US" w:bidi="ar-SA"/>
              </w:rPr>
              <w:t xml:space="preserve">               </w:t>
            </w:r>
            <w:r>
              <w:rPr>
                <w:sz w:val="24"/>
                <w:szCs w:val="28"/>
                <w:lang w:val="ru-RU" w:eastAsia="en-US" w:bidi="ar-SA"/>
              </w:rPr>
              <w:t>Юдин Александр Викторович</w:t>
            </w:r>
          </w:p>
          <w:p>
            <w:pPr>
              <w:pStyle w:val="TableParagraph"/>
              <w:spacing w:lineRule="exact" w:line="20" w:before="0" w:after="0"/>
              <w:ind w:start="321"/>
              <w:jc w:val="start"/>
              <w:rPr>
                <w:sz w:val="2"/>
              </w:rPr>
            </w:pPr>
            <w:r>
              <w:rPr>
                <w:lang w:val="en-US" w:eastAsia="en-US" w:bidi="ar-SA"/>
              </w:rPr>
              <mc:AlternateContent>
                <mc:Choice Requires="wpg">
                  <w:drawing>
                    <wp:inline distT="0" distB="0" distL="0" distR="0" wp14:anchorId="60C11605">
                      <wp:extent cx="2489200" cy="4445"/>
                      <wp:effectExtent l="9525" t="0" r="0" b="5080"/>
                      <wp:docPr id="2" name="Group 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89040" cy="4320"/>
                                <a:chOff x="0" y="0"/>
                                <a:chExt cx="2489040" cy="4320"/>
                              </a:xfrm>
                            </wpg:grpSpPr>
                            <wps:wsp>
                              <wps:cNvPr id="3" name="Graphic 45"/>
                              <wps:cNvSpPr/>
                              <wps:spPr>
                                <a:xfrm>
                                  <a:off x="0" y="0"/>
                                  <a:ext cx="2489040" cy="4320"/>
                                </a:xfrm>
                                <a:custGeom>
                                  <a:avLst/>
                                  <a:gdLst>
                                    <a:gd name="textAreaLeft" fmla="*/ 0 w 1411200"/>
                                    <a:gd name="textAreaRight" fmla="*/ 1411560 w 1411200"/>
                                    <a:gd name="textAreaTop" fmla="*/ 0 h 2520"/>
                                    <a:gd name="textAreaBottom" fmla="*/ 2880 h 25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2489200" h="0">
                                      <a:moveTo>
                                        <a:pt x="0" y="0"/>
                                      </a:moveTo>
                                      <a:lnTo>
                                        <a:pt x="248857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4186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44" style="position:absolute;margin-left:0pt;margin-top:-0.8pt;width:196pt;height:0.35pt" coordorigin="0,-16" coordsize="3920,7"/>
                  </w:pict>
                </mc:Fallback>
              </mc:AlternateContent>
            </w:r>
          </w:p>
          <w:p>
            <w:pPr>
              <w:pStyle w:val="TableParagraph"/>
              <w:spacing w:before="0" w:after="0"/>
              <w:ind w:start="1429"/>
              <w:jc w:val="start"/>
              <w:rPr>
                <w:i/>
                <w:sz w:val="16"/>
              </w:rPr>
            </w:pPr>
            <w:r>
              <w:rPr>
                <w:i/>
                <w:sz w:val="16"/>
                <w:lang w:val="en-US" w:eastAsia="en-US" w:bidi="ar-SA"/>
              </w:rPr>
              <w:t>Фамилия</w:t>
            </w:r>
            <w:r>
              <w:rPr>
                <w:i/>
                <w:spacing w:val="-3"/>
                <w:sz w:val="16"/>
                <w:lang w:val="en-US" w:eastAsia="en-US" w:bidi="ar-SA"/>
              </w:rPr>
              <w:t xml:space="preserve"> </w:t>
            </w:r>
            <w:r>
              <w:rPr>
                <w:i/>
                <w:sz w:val="16"/>
                <w:lang w:val="en-US" w:eastAsia="en-US" w:bidi="ar-SA"/>
              </w:rPr>
              <w:t>Имя</w:t>
            </w:r>
            <w:r>
              <w:rPr>
                <w:i/>
                <w:spacing w:val="-5"/>
                <w:sz w:val="16"/>
                <w:lang w:val="en-US" w:eastAsia="en-US" w:bidi="ar-SA"/>
              </w:rPr>
              <w:t xml:space="preserve"> </w:t>
            </w:r>
            <w:r>
              <w:rPr>
                <w:i/>
                <w:spacing w:val="-2"/>
                <w:sz w:val="16"/>
                <w:lang w:val="en-US" w:eastAsia="en-US" w:bidi="ar-SA"/>
              </w:rPr>
              <w:t>Отчество</w:t>
            </w:r>
          </w:p>
        </w:tc>
        <w:tc>
          <w:tcPr>
            <w:tcW w:w="4766" w:type="dxa"/>
            <w:gridSpan w:val="3"/>
            <w:tcBorders/>
          </w:tcPr>
          <w:p>
            <w:pPr>
              <w:pStyle w:val="TableParagraph"/>
              <w:spacing w:before="40" w:after="0"/>
              <w:jc w:val="start"/>
              <w:rPr>
                <w:sz w:val="24"/>
                <w:szCs w:val="28"/>
                <w:lang w:val="ru-RU"/>
              </w:rPr>
            </w:pPr>
            <w:r>
              <w:rPr>
                <w:sz w:val="24"/>
                <w:szCs w:val="28"/>
                <w:lang w:val="ru-RU" w:eastAsia="en-US" w:bidi="ar-SA"/>
              </w:rPr>
              <w:t xml:space="preserve">                     </w:t>
            </w:r>
            <w:r>
              <w:rPr>
                <w:sz w:val="24"/>
                <w:szCs w:val="28"/>
                <w:lang w:val="ru-RU" w:eastAsia="en-US" w:bidi="ar-SA"/>
              </w:rPr>
              <w:t>Пушкин Павел Юрьевич</w:t>
            </w:r>
          </w:p>
          <w:p>
            <w:pPr>
              <w:pStyle w:val="TableParagraph"/>
              <w:spacing w:lineRule="exact" w:line="20" w:before="0" w:after="0"/>
              <w:ind w:start="644"/>
              <w:jc w:val="start"/>
              <w:rPr>
                <w:sz w:val="2"/>
              </w:rPr>
            </w:pPr>
            <w:r>
              <w:rPr>
                <w:lang w:val="en-US" w:eastAsia="en-US" w:bidi="ar-SA"/>
              </w:rPr>
              <mc:AlternateContent>
                <mc:Choice Requires="wpg">
                  <w:drawing>
                    <wp:inline distT="0" distB="0" distL="0" distR="0" wp14:anchorId="67D1FE15">
                      <wp:extent cx="2489200" cy="4445"/>
                      <wp:effectExtent l="9525" t="0" r="0" b="5080"/>
                      <wp:docPr id="4" name="Group 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89040" cy="4320"/>
                                <a:chOff x="0" y="0"/>
                                <a:chExt cx="2489040" cy="4320"/>
                              </a:xfrm>
                            </wpg:grpSpPr>
                            <wps:wsp>
                              <wps:cNvPr id="5" name="Graphic 47"/>
                              <wps:cNvSpPr/>
                              <wps:spPr>
                                <a:xfrm>
                                  <a:off x="0" y="0"/>
                                  <a:ext cx="2489040" cy="4320"/>
                                </a:xfrm>
                                <a:custGeom>
                                  <a:avLst/>
                                  <a:gdLst>
                                    <a:gd name="textAreaLeft" fmla="*/ 0 w 1411200"/>
                                    <a:gd name="textAreaRight" fmla="*/ 1411560 w 1411200"/>
                                    <a:gd name="textAreaTop" fmla="*/ 0 h 2520"/>
                                    <a:gd name="textAreaBottom" fmla="*/ 2880 h 25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2489200" h="0">
                                      <a:moveTo>
                                        <a:pt x="0" y="0"/>
                                      </a:moveTo>
                                      <a:lnTo>
                                        <a:pt x="248857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4186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46" style="position:absolute;margin-left:0pt;margin-top:-0.8pt;width:196pt;height:0.35pt" coordorigin="0,-16" coordsize="3920,7"/>
                  </w:pict>
                </mc:Fallback>
              </mc:AlternateContent>
            </w:r>
          </w:p>
          <w:p>
            <w:pPr>
              <w:pStyle w:val="TableParagraph"/>
              <w:spacing w:before="0" w:after="0"/>
              <w:ind w:start="1753"/>
              <w:jc w:val="start"/>
              <w:rPr>
                <w:i/>
                <w:sz w:val="16"/>
              </w:rPr>
            </w:pPr>
            <w:r>
              <w:rPr>
                <w:i/>
                <w:sz w:val="16"/>
                <w:lang w:val="en-US" w:eastAsia="en-US" w:bidi="ar-SA"/>
              </w:rPr>
              <w:t>Фамилия</w:t>
            </w:r>
            <w:r>
              <w:rPr>
                <w:i/>
                <w:spacing w:val="-3"/>
                <w:sz w:val="16"/>
                <w:lang w:val="en-US" w:eastAsia="en-US" w:bidi="ar-SA"/>
              </w:rPr>
              <w:t xml:space="preserve"> </w:t>
            </w:r>
            <w:r>
              <w:rPr>
                <w:i/>
                <w:sz w:val="16"/>
                <w:lang w:val="en-US" w:eastAsia="en-US" w:bidi="ar-SA"/>
              </w:rPr>
              <w:t>Имя</w:t>
            </w:r>
            <w:r>
              <w:rPr>
                <w:i/>
                <w:spacing w:val="-5"/>
                <w:sz w:val="16"/>
                <w:lang w:val="en-US" w:eastAsia="en-US" w:bidi="ar-SA"/>
              </w:rPr>
              <w:t xml:space="preserve"> </w:t>
            </w:r>
            <w:r>
              <w:rPr>
                <w:i/>
                <w:spacing w:val="-2"/>
                <w:sz w:val="16"/>
                <w:lang w:val="en-US" w:eastAsia="en-US" w:bidi="ar-SA"/>
              </w:rPr>
              <w:t>Отчество</w:t>
            </w:r>
          </w:p>
        </w:tc>
        <w:tc>
          <w:tcPr>
            <w:tcW w:w="77" w:type="dxa"/>
            <w:tcBorders/>
          </w:tcPr>
          <w:p>
            <w:pPr>
              <w:pStyle w:val="Normal"/>
              <w:widowControl w:val="fals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Aptos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>
          <w:trHeight w:val="290" w:hRule="atLeast"/>
        </w:trPr>
        <w:tc>
          <w:tcPr>
            <w:tcW w:w="1367" w:type="dxa"/>
            <w:gridSpan w:val="2"/>
            <w:tcBorders/>
          </w:tcPr>
          <w:p>
            <w:pPr>
              <w:pStyle w:val="TableParagraph"/>
              <w:tabs>
                <w:tab w:val="clear" w:pos="709"/>
                <w:tab w:val="left" w:pos="994" w:leader="none"/>
              </w:tabs>
              <w:spacing w:lineRule="exact" w:line="187" w:before="83" w:after="0"/>
              <w:ind w:start="361"/>
              <w:jc w:val="start"/>
              <w:rPr>
                <w:sz w:val="18"/>
              </w:rPr>
            </w:pPr>
            <w:r>
              <w:rPr>
                <w:spacing w:val="-10"/>
                <w:sz w:val="18"/>
                <w:lang w:val="en-US" w:eastAsia="en-US" w:bidi="ar-SA"/>
              </w:rPr>
              <w:t>«</w:t>
            </w:r>
            <w:r>
              <w:rPr>
                <w:sz w:val="18"/>
                <w:u w:val="single"/>
                <w:lang w:val="en-US" w:eastAsia="en-US" w:bidi="ar-SA"/>
              </w:rPr>
              <w:tab/>
            </w:r>
            <w:r>
              <w:rPr>
                <w:spacing w:val="-10"/>
                <w:sz w:val="18"/>
                <w:lang w:val="en-US" w:eastAsia="en-US" w:bidi="ar-SA"/>
              </w:rPr>
              <w:t>»</w:t>
            </w:r>
          </w:p>
        </w:tc>
        <w:tc>
          <w:tcPr>
            <w:tcW w:w="1992" w:type="dxa"/>
            <w:tcBorders/>
          </w:tcPr>
          <w:p>
            <w:pPr>
              <w:pStyle w:val="TableParagraph"/>
              <w:tabs>
                <w:tab w:val="clear" w:pos="709"/>
                <w:tab w:val="left" w:pos="1581" w:leader="none"/>
              </w:tabs>
              <w:spacing w:lineRule="exact" w:line="187" w:before="83" w:after="0"/>
              <w:ind w:start="281"/>
              <w:jc w:val="start"/>
              <w:rPr>
                <w:sz w:val="18"/>
              </w:rPr>
            </w:pPr>
            <w:r>
              <w:rPr>
                <w:sz w:val="18"/>
                <w:u w:val="single"/>
                <w:lang w:val="en-US" w:eastAsia="en-US" w:bidi="ar-SA"/>
              </w:rPr>
              <w:t xml:space="preserve"> </w:t>
            </w:r>
            <w:r>
              <w:rPr>
                <w:sz w:val="18"/>
                <w:u w:val="single"/>
                <w:lang w:val="en-US" w:eastAsia="en-US" w:bidi="ar-SA"/>
              </w:rPr>
              <w:tab/>
            </w:r>
          </w:p>
        </w:tc>
        <w:tc>
          <w:tcPr>
            <w:tcW w:w="1473" w:type="dxa"/>
            <w:tcBorders/>
          </w:tcPr>
          <w:p>
            <w:pPr>
              <w:pStyle w:val="TableParagraph"/>
              <w:tabs>
                <w:tab w:val="clear" w:pos="709"/>
                <w:tab w:val="left" w:pos="775" w:leader="none"/>
              </w:tabs>
              <w:spacing w:lineRule="exact" w:line="187" w:before="83" w:after="0"/>
              <w:ind w:start="15"/>
              <w:jc w:val="start"/>
              <w:rPr>
                <w:sz w:val="18"/>
              </w:rPr>
            </w:pPr>
            <w:r>
              <w:rPr>
                <w:spacing w:val="-5"/>
                <w:sz w:val="18"/>
                <w:lang w:val="en-US" w:eastAsia="en-US" w:bidi="ar-SA"/>
              </w:rPr>
              <w:t>20</w:t>
            </w:r>
            <w:r>
              <w:rPr>
                <w:sz w:val="18"/>
                <w:u w:val="single"/>
                <w:lang w:val="en-US" w:eastAsia="en-US" w:bidi="ar-SA"/>
              </w:rPr>
              <w:tab/>
            </w:r>
            <w:r>
              <w:rPr>
                <w:sz w:val="18"/>
                <w:lang w:val="en-US" w:eastAsia="en-US" w:bidi="ar-SA"/>
              </w:rPr>
              <w:t xml:space="preserve"> г.</w:t>
            </w:r>
          </w:p>
        </w:tc>
        <w:tc>
          <w:tcPr>
            <w:tcW w:w="1723" w:type="dxa"/>
            <w:tcBorders/>
          </w:tcPr>
          <w:p>
            <w:pPr>
              <w:pStyle w:val="TableParagraph"/>
              <w:tabs>
                <w:tab w:val="clear" w:pos="709"/>
                <w:tab w:val="left" w:pos="1377" w:leader="none"/>
              </w:tabs>
              <w:spacing w:lineRule="exact" w:line="187" w:before="83" w:after="0"/>
              <w:ind w:start="745"/>
              <w:jc w:val="start"/>
              <w:rPr>
                <w:sz w:val="18"/>
              </w:rPr>
            </w:pPr>
            <w:r>
              <w:rPr>
                <w:spacing w:val="-10"/>
                <w:sz w:val="18"/>
                <w:lang w:val="en-US" w:eastAsia="en-US" w:bidi="ar-SA"/>
              </w:rPr>
              <w:t>«</w:t>
            </w:r>
            <w:r>
              <w:rPr>
                <w:sz w:val="18"/>
                <w:u w:val="single"/>
                <w:lang w:val="en-US" w:eastAsia="en-US" w:bidi="ar-SA"/>
              </w:rPr>
              <w:tab/>
            </w:r>
            <w:r>
              <w:rPr>
                <w:spacing w:val="-10"/>
                <w:sz w:val="18"/>
                <w:lang w:val="en-US" w:eastAsia="en-US" w:bidi="ar-SA"/>
              </w:rPr>
              <w:t>»</w:t>
            </w:r>
          </w:p>
        </w:tc>
        <w:tc>
          <w:tcPr>
            <w:tcW w:w="1858" w:type="dxa"/>
            <w:tcBorders/>
          </w:tcPr>
          <w:p>
            <w:pPr>
              <w:pStyle w:val="TableParagraph"/>
              <w:tabs>
                <w:tab w:val="clear" w:pos="709"/>
                <w:tab w:val="left" w:pos="1550" w:leader="none"/>
              </w:tabs>
              <w:spacing w:lineRule="exact" w:line="187" w:before="83" w:after="0"/>
              <w:ind w:start="250"/>
              <w:jc w:val="start"/>
              <w:rPr>
                <w:sz w:val="18"/>
              </w:rPr>
            </w:pPr>
            <w:r>
              <w:rPr>
                <w:sz w:val="18"/>
                <w:u w:val="single"/>
                <w:lang w:val="en-US" w:eastAsia="en-US" w:bidi="ar-SA"/>
              </w:rPr>
              <w:t xml:space="preserve"> </w:t>
            </w:r>
            <w:r>
              <w:rPr>
                <w:sz w:val="18"/>
                <w:u w:val="single"/>
                <w:lang w:val="en-US" w:eastAsia="en-US" w:bidi="ar-SA"/>
              </w:rPr>
              <w:tab/>
            </w:r>
          </w:p>
        </w:tc>
        <w:tc>
          <w:tcPr>
            <w:tcW w:w="1185" w:type="dxa"/>
            <w:tcBorders/>
          </w:tcPr>
          <w:p>
            <w:pPr>
              <w:pStyle w:val="TableParagraph"/>
              <w:tabs>
                <w:tab w:val="clear" w:pos="709"/>
                <w:tab w:val="left" w:pos="820" w:leader="none"/>
              </w:tabs>
              <w:spacing w:lineRule="exact" w:line="187" w:before="83" w:after="0"/>
              <w:ind w:start="60"/>
              <w:jc w:val="start"/>
              <w:rPr>
                <w:sz w:val="18"/>
              </w:rPr>
            </w:pPr>
            <w:r>
              <w:rPr>
                <w:spacing w:val="-5"/>
                <w:sz w:val="18"/>
                <w:lang w:val="en-US" w:eastAsia="en-US" w:bidi="ar-SA"/>
              </w:rPr>
              <w:t>20</w:t>
            </w:r>
            <w:r>
              <w:rPr>
                <w:sz w:val="18"/>
                <w:u w:val="single"/>
                <w:lang w:val="en-US" w:eastAsia="en-US" w:bidi="ar-SA"/>
              </w:rPr>
              <w:tab/>
            </w:r>
            <w:r>
              <w:rPr>
                <w:sz w:val="18"/>
                <w:lang w:val="en-US" w:eastAsia="en-US" w:bidi="ar-SA"/>
              </w:rPr>
              <w:t xml:space="preserve"> г.</w:t>
            </w:r>
          </w:p>
        </w:tc>
        <w:tc>
          <w:tcPr>
            <w:tcW w:w="77" w:type="dxa"/>
            <w:tcBorders/>
          </w:tcPr>
          <w:p>
            <w:pPr>
              <w:pStyle w:val="Normal"/>
              <w:widowControl w:val="fals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Aptos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 w:val="false"/>
        <w:spacing w:lineRule="auto" w:line="240" w:before="0" w:after="0"/>
        <w:ind w:start="875" w:end="1023"/>
        <w:jc w:val="center"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</w:r>
    </w:p>
    <w:p>
      <w:pPr>
        <w:pStyle w:val="Normal"/>
        <w:widowControl w:val="false"/>
        <w:spacing w:lineRule="auto" w:line="240" w:before="0" w:after="0"/>
        <w:ind w:start="875" w:end="1023"/>
        <w:jc w:val="center"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</w:r>
    </w:p>
    <w:p>
      <w:pPr>
        <w:pStyle w:val="Normal"/>
        <w:widowControl w:val="false"/>
        <w:spacing w:lineRule="auto" w:line="240" w:before="0" w:after="0"/>
        <w:ind w:start="875" w:end="1023"/>
        <w:jc w:val="center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ЗАДАНИЕ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5" w:after="0"/>
        <w:ind w:end="138"/>
        <w:jc w:val="center"/>
        <w:outlineLvl w:val="0"/>
        <w:rPr>
          <w:rFonts w:ascii="Times New Roman" w:hAnsi="Times New Roman" w:eastAsia="Times New Roman" w:cs="Times New Roman"/>
          <w:b/>
          <w:bCs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14:ligatures w14:val="none"/>
        </w:rPr>
        <w:t>на</w:t>
      </w:r>
      <w:r>
        <w:rPr>
          <w:rFonts w:eastAsia="Times New Roman" w:cs="Times New Roman" w:ascii="Times New Roman" w:hAnsi="Times New Roman"/>
          <w:b/>
          <w:bCs/>
          <w:spacing w:val="-8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14:ligatures w14:val="none"/>
        </w:rPr>
        <w:t>выполнение</w:t>
      </w:r>
      <w:r>
        <w:rPr>
          <w:rFonts w:eastAsia="Times New Roman" w:cs="Times New Roman" w:ascii="Times New Roman" w:hAnsi="Times New Roman"/>
          <w:b/>
          <w:bCs/>
          <w:spacing w:val="-7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14:ligatures w14:val="none"/>
        </w:rPr>
        <w:t>выпускной</w:t>
      </w:r>
      <w:r>
        <w:rPr>
          <w:rFonts w:eastAsia="Times New Roman" w:cs="Times New Roman" w:ascii="Times New Roman" w:hAnsi="Times New Roman"/>
          <w:b/>
          <w:bCs/>
          <w:spacing w:val="-8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14:ligatures w14:val="none"/>
        </w:rPr>
        <w:t>квалификационной</w:t>
      </w:r>
      <w:r>
        <w:rPr>
          <w:rFonts w:eastAsia="Times New Roman" w:cs="Times New Roman" w:ascii="Times New Roman" w:hAnsi="Times New Roman"/>
          <w:b/>
          <w:bCs/>
          <w:spacing w:val="-8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14:ligatures w14:val="none"/>
        </w:rPr>
        <w:t>работы</w:t>
      </w:r>
      <w:r>
        <w:rPr>
          <w:rFonts w:eastAsia="Times New Roman" w:cs="Times New Roman" w:ascii="Times New Roman" w:hAnsi="Times New Roman"/>
          <w:b/>
          <w:bCs/>
          <w:spacing w:val="-6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pacing w:val="-2"/>
          <w:kern w:val="0"/>
          <w:sz w:val="28"/>
          <w:szCs w:val="28"/>
          <w14:ligatures w14:val="none"/>
        </w:rPr>
        <w:t>бакалавра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5" w:after="0"/>
        <w:ind w:end="138"/>
        <w:jc w:val="center"/>
        <w:outlineLvl w:val="0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14:ligatures w14:val="none"/>
        </w:rPr>
      </w:r>
    </w:p>
    <w:tbl>
      <w:tblPr>
        <w:tblStyle w:val="TableNormal"/>
        <w:tblW w:w="9342" w:type="dxa"/>
        <w:jc w:val="start"/>
        <w:tblInd w:w="316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HBand="0" w:noVBand="0" w:firstColumn="1" w:lastRow="1" w:lastColumn="1" w:firstRow="1"/>
      </w:tblPr>
      <w:tblGrid>
        <w:gridCol w:w="2061"/>
        <w:gridCol w:w="1621"/>
        <w:gridCol w:w="5660"/>
      </w:tblGrid>
      <w:tr>
        <w:trPr>
          <w:trHeight w:val="346" w:hRule="atLeast"/>
        </w:trPr>
        <w:tc>
          <w:tcPr>
            <w:tcW w:w="2061" w:type="dxa"/>
            <w:tcBorders/>
          </w:tcPr>
          <w:p>
            <w:pPr>
              <w:pStyle w:val="Normal"/>
              <w:widowControl w:val="false"/>
              <w:spacing w:lineRule="exact" w:line="266" w:before="0" w:after="0"/>
              <w:ind w:start="5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2"/>
                <w:szCs w:val="22"/>
                <w:lang w:val="en-US" w:eastAsia="en-US" w:bidi="ar-SA"/>
              </w:rPr>
              <w:t>Обучающийся</w:t>
            </w:r>
          </w:p>
        </w:tc>
        <w:tc>
          <w:tcPr>
            <w:tcW w:w="7281" w:type="dxa"/>
            <w:gridSpan w:val="2"/>
            <w:tcBorders>
              <w:bottom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Суднишников Никита Михайлович</w:t>
            </w:r>
          </w:p>
        </w:tc>
      </w:tr>
      <w:tr>
        <w:trPr>
          <w:trHeight w:val="203" w:hRule="atLeast"/>
        </w:trPr>
        <w:tc>
          <w:tcPr>
            <w:tcW w:w="206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1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4"/>
                <w:szCs w:val="22"/>
                <w:lang w:val="ru-RU" w:eastAsia="en-US" w:bidi="ar-SA"/>
              </w:rPr>
            </w:r>
          </w:p>
        </w:tc>
        <w:tc>
          <w:tcPr>
            <w:tcW w:w="1621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1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4"/>
                <w:szCs w:val="22"/>
                <w:lang w:val="ru-RU" w:eastAsia="en-US" w:bidi="ar-SA"/>
              </w:rPr>
            </w:r>
          </w:p>
        </w:tc>
        <w:tc>
          <w:tcPr>
            <w:tcW w:w="5660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pacing w:lineRule="exact" w:line="183" w:before="0" w:after="0"/>
              <w:ind w:start="1232"/>
              <w:jc w:val="start"/>
              <w:rPr>
                <w:rFonts w:ascii="Times New Roman" w:hAnsi="Times New Roman" w:eastAsia="Times New Roman" w:cs="Times New Roman"/>
                <w:i/>
                <w:sz w:val="16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16"/>
                <w:szCs w:val="22"/>
                <w:lang w:val="en-US" w:eastAsia="en-US" w:bidi="ar-SA"/>
              </w:rPr>
              <w:t>Фамилия</w:t>
            </w:r>
            <w:r>
              <w:rPr>
                <w:rFonts w:eastAsia="Times New Roman" w:cs="Times New Roman" w:ascii="Times New Roman" w:hAnsi="Times New Roman"/>
                <w:i/>
                <w:spacing w:val="-3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16"/>
                <w:szCs w:val="22"/>
                <w:lang w:val="en-US" w:eastAsia="en-US" w:bidi="ar-SA"/>
              </w:rPr>
              <w:t>Имя</w:t>
            </w:r>
            <w:r>
              <w:rPr>
                <w:rFonts w:eastAsia="Times New Roman" w:cs="Times New Roman" w:ascii="Times New Roman" w:hAnsi="Times New Roman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Отчество</w:t>
            </w:r>
          </w:p>
        </w:tc>
      </w:tr>
      <w:tr>
        <w:trPr>
          <w:trHeight w:val="357" w:hRule="atLeast"/>
        </w:trPr>
        <w:tc>
          <w:tcPr>
            <w:tcW w:w="2061" w:type="dxa"/>
            <w:tcBorders/>
          </w:tcPr>
          <w:p>
            <w:pPr>
              <w:pStyle w:val="Normal"/>
              <w:widowControl w:val="false"/>
              <w:spacing w:lineRule="auto" w:line="240" w:before="39" w:after="0"/>
              <w:ind w:start="5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pacing w:val="-4"/>
                <w:kern w:val="0"/>
                <w:sz w:val="22"/>
                <w:szCs w:val="22"/>
                <w:lang w:val="en-US" w:eastAsia="en-US" w:bidi="ar-SA"/>
              </w:rPr>
              <w:t>Шифр</w:t>
            </w:r>
          </w:p>
        </w:tc>
        <w:tc>
          <w:tcPr>
            <w:tcW w:w="7281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7328" w:leader="none"/>
              </w:tabs>
              <w:spacing w:lineRule="auto" w:line="240" w:before="39" w:after="0"/>
              <w:ind w:end="-58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u w:val="single"/>
                <w:lang w:val="ru-RU" w:eastAsia="en-US" w:bidi="ar-SA"/>
              </w:rPr>
              <w:t>22Т0126</w:t>
              <w:tab/>
            </w:r>
          </w:p>
        </w:tc>
      </w:tr>
      <w:tr>
        <w:trPr>
          <w:trHeight w:val="598" w:hRule="atLeast"/>
        </w:trPr>
        <w:tc>
          <w:tcPr>
            <w:tcW w:w="2061" w:type="dxa"/>
            <w:tcBorders/>
          </w:tcPr>
          <w:p>
            <w:pPr>
              <w:pStyle w:val="Normal"/>
              <w:widowControl w:val="false"/>
              <w:spacing w:lineRule="auto" w:line="240" w:before="11" w:after="0"/>
              <w:ind w:start="5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2"/>
                <w:szCs w:val="22"/>
                <w:lang w:val="en-US" w:eastAsia="en-US" w:bidi="ar-SA"/>
              </w:rPr>
              <w:t>Направление подготовки</w:t>
            </w:r>
          </w:p>
        </w:tc>
        <w:tc>
          <w:tcPr>
            <w:tcW w:w="1621" w:type="dxa"/>
            <w:tcBorders/>
          </w:tcPr>
          <w:p>
            <w:pPr>
              <w:pStyle w:val="Normal"/>
              <w:widowControl w:val="false"/>
              <w:spacing w:lineRule="auto" w:line="240" w:before="10" w:after="0"/>
              <w:jc w:val="start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1454" w:leader="none"/>
              </w:tabs>
              <w:spacing w:lineRule="auto" w:line="240" w:before="1" w:after="0"/>
              <w:ind w:end="107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u w:val="single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u w:val="single"/>
                <w:lang w:val="ru-RU" w:eastAsia="en-US" w:bidi="ar-SA"/>
              </w:rPr>
              <w:t>09.03.02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u w:val="single"/>
                <w:lang w:val="en-US" w:eastAsia="en-US" w:bidi="ar-SA"/>
              </w:rPr>
              <w:tab/>
            </w:r>
          </w:p>
        </w:tc>
        <w:tc>
          <w:tcPr>
            <w:tcW w:w="5660" w:type="dxa"/>
            <w:tcBorders/>
          </w:tcPr>
          <w:p>
            <w:pPr>
              <w:pStyle w:val="Normal"/>
              <w:widowControl w:val="false"/>
              <w:spacing w:lineRule="auto" w:line="240" w:before="10" w:after="0"/>
              <w:jc w:val="start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5709" w:leader="none"/>
              </w:tabs>
              <w:spacing w:lineRule="auto" w:line="240" w:before="1" w:after="0"/>
              <w:ind w:start="190" w:end="-58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u w:val="single"/>
                <w:lang w:val="ru-RU" w:eastAsia="en-US" w:bidi="ar-SA"/>
              </w:rPr>
              <w:t>Информационные системы и технологии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u w:val="single"/>
                <w:lang w:val="en-US" w:eastAsia="en-US" w:bidi="ar-SA"/>
              </w:rPr>
              <w:t xml:space="preserve"> </w:t>
              <w:tab/>
            </w:r>
          </w:p>
        </w:tc>
      </w:tr>
      <w:tr>
        <w:trPr>
          <w:trHeight w:val="232" w:hRule="atLeast"/>
        </w:trPr>
        <w:tc>
          <w:tcPr>
            <w:tcW w:w="206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16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en-US" w:eastAsia="en-US" w:bidi="ar-SA"/>
              </w:rPr>
            </w:r>
          </w:p>
        </w:tc>
        <w:tc>
          <w:tcPr>
            <w:tcW w:w="1621" w:type="dxa"/>
            <w:tcBorders/>
          </w:tcPr>
          <w:p>
            <w:pPr>
              <w:pStyle w:val="Normal"/>
              <w:widowControl w:val="false"/>
              <w:spacing w:lineRule="exact" w:line="183" w:before="0" w:after="0"/>
              <w:ind w:end="160"/>
              <w:jc w:val="center"/>
              <w:rPr>
                <w:rFonts w:ascii="Times New Roman" w:hAnsi="Times New Roman" w:eastAsia="Times New Roman" w:cs="Times New Roman"/>
                <w:i/>
                <w:sz w:val="16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16"/>
                <w:szCs w:val="22"/>
                <w:lang w:val="ru-RU" w:eastAsia="en-US" w:bidi="ar-SA"/>
              </w:rPr>
              <w:t>код</w:t>
            </w:r>
            <w:r>
              <w:rPr>
                <w:rFonts w:eastAsia="Times New Roman" w:cs="Times New Roman" w:ascii="Times New Roman" w:hAnsi="Times New Roman"/>
                <w:i/>
                <w:spacing w:val="-4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направления</w:t>
            </w:r>
          </w:p>
        </w:tc>
        <w:tc>
          <w:tcPr>
            <w:tcW w:w="5660" w:type="dxa"/>
            <w:tcBorders/>
          </w:tcPr>
          <w:p>
            <w:pPr>
              <w:pStyle w:val="Normal"/>
              <w:widowControl w:val="false"/>
              <w:spacing w:lineRule="exact" w:line="183" w:before="0" w:after="0"/>
              <w:ind w:start="184"/>
              <w:jc w:val="center"/>
              <w:rPr>
                <w:rFonts w:ascii="Times New Roman" w:hAnsi="Times New Roman" w:eastAsia="Times New Roman" w:cs="Times New Roman"/>
                <w:i/>
                <w:sz w:val="16"/>
              </w:rPr>
            </w:pPr>
            <w:r>
              <w:rPr>
                <w:rFonts w:eastAsia="Times New Roman" w:cs="Times New Roman" w:ascii="Times New Roman" w:hAnsi="Times New Roman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наименование</w:t>
            </w:r>
            <w:r>
              <w:rPr>
                <w:rFonts w:eastAsia="Times New Roman" w:cs="Times New Roman" w:ascii="Times New Roman" w:hAnsi="Times New Roman"/>
                <w:i/>
                <w:spacing w:val="13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направления</w:t>
            </w:r>
          </w:p>
        </w:tc>
      </w:tr>
      <w:tr>
        <w:trPr>
          <w:trHeight w:val="361" w:hRule="atLeast"/>
        </w:trPr>
        <w:tc>
          <w:tcPr>
            <w:tcW w:w="2061" w:type="dxa"/>
            <w:tcBorders/>
          </w:tcPr>
          <w:p>
            <w:pPr>
              <w:pStyle w:val="Normal"/>
              <w:widowControl w:val="false"/>
              <w:spacing w:lineRule="exact" w:line="256" w:before="85" w:after="0"/>
              <w:ind w:start="5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2"/>
                <w:szCs w:val="22"/>
                <w:lang w:val="en-US" w:eastAsia="en-US" w:bidi="ar-SA"/>
              </w:rPr>
              <w:t>Группа</w:t>
            </w:r>
          </w:p>
        </w:tc>
        <w:tc>
          <w:tcPr>
            <w:tcW w:w="7281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7333" w:leader="none"/>
              </w:tabs>
              <w:spacing w:lineRule="exact" w:line="256" w:before="85" w:after="0"/>
              <w:ind w:start="-1" w:end="-58"/>
              <w:jc w:val="start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u w:val="single"/>
                <w:lang w:val="ru-RU" w:eastAsia="en-US" w:bidi="ar-SA"/>
              </w:rPr>
              <w:t>ЭФБО-06-22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9"/>
          <w:tab w:val="left" w:pos="383" w:leader="none"/>
        </w:tabs>
        <w:spacing w:lineRule="auto" w:line="240" w:before="278" w:after="0"/>
        <w:jc w:val="both"/>
        <w:rPr>
          <w:rFonts w:ascii="Times New Roman" w:hAnsi="Times New Roman" w:eastAsia="Times New Roman" w:cs="Times New Roman"/>
          <w:kern w:val="0"/>
          <w:szCs w:val="22"/>
          <w14:ligatures w14:val="none"/>
        </w:rPr>
      </w:pP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Тема</w:t>
      </w:r>
      <w:r>
        <w:rPr>
          <w:rFonts w:eastAsia="Times New Roman" w:cs="Times New Roman" w:ascii="Times New Roman" w:hAnsi="Times New Roman"/>
          <w:spacing w:val="-8"/>
          <w:kern w:val="0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выпускной</w:t>
      </w:r>
      <w:r>
        <w:rPr>
          <w:rFonts w:eastAsia="Times New Roman" w:cs="Times New Roman" w:ascii="Times New Roman" w:hAnsi="Times New Roman"/>
          <w:spacing w:val="-4"/>
          <w:kern w:val="0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квалификационной</w:t>
      </w:r>
      <w:r>
        <w:rPr>
          <w:rFonts w:eastAsia="Times New Roman" w:cs="Times New Roman" w:ascii="Times New Roman" w:hAnsi="Times New Roman"/>
          <w:spacing w:val="-6"/>
          <w:kern w:val="0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spacing w:val="-2"/>
          <w:kern w:val="0"/>
          <w:szCs w:val="22"/>
          <w14:ligatures w14:val="none"/>
        </w:rPr>
        <w:t>работы</w:t>
      </w:r>
    </w:p>
    <w:p>
      <w:pPr>
        <w:pStyle w:val="Normal"/>
        <w:widowControl w:val="false"/>
        <w:tabs>
          <w:tab w:val="clear" w:pos="709"/>
          <w:tab w:val="left" w:pos="383" w:leader="none"/>
        </w:tabs>
        <w:spacing w:lineRule="auto" w:line="240" w:before="278" w:after="160"/>
        <w:ind w:start="143"/>
        <w:jc w:val="both"/>
        <w:rPr>
          <w:rFonts w:ascii="Times New Roman" w:hAnsi="Times New Roman" w:eastAsia="Times New Roman" w:cs="Times New Roman"/>
          <w:kern w:val="0"/>
          <w:szCs w:val="22"/>
          <w14:ligatures w14:val="none"/>
        </w:rPr>
      </w:pP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Разработка веб-приложения для управления техническим обслуживанием и ремонтом оборудования предприятия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9"/>
          <w:tab w:val="left" w:pos="383" w:leader="none"/>
        </w:tabs>
        <w:spacing w:lineRule="auto" w:line="240" w:before="1" w:after="160"/>
        <w:ind w:hanging="1" w:start="143" w:end="-1"/>
        <w:jc w:val="both"/>
        <w:rPr>
          <w:rFonts w:ascii="Times New Roman" w:hAnsi="Times New Roman" w:eastAsia="Times New Roman" w:cs="Times New Roman"/>
          <w:kern w:val="0"/>
          <w:szCs w:val="22"/>
          <w14:ligatures w14:val="none"/>
        </w:rPr>
      </w:pP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Цель</w:t>
      </w:r>
      <w:r>
        <w:rPr>
          <w:rFonts w:eastAsia="Times New Roman" w:cs="Times New Roman" w:ascii="Times New Roman" w:hAnsi="Times New Roman"/>
          <w:spacing w:val="-7"/>
          <w:kern w:val="0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и</w:t>
      </w:r>
      <w:r>
        <w:rPr>
          <w:rFonts w:eastAsia="Times New Roman" w:cs="Times New Roman" w:ascii="Times New Roman" w:hAnsi="Times New Roman"/>
          <w:spacing w:val="-7"/>
          <w:kern w:val="0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задачи</w:t>
      </w:r>
      <w:r>
        <w:rPr>
          <w:rFonts w:eastAsia="Times New Roman" w:cs="Times New Roman" w:ascii="Times New Roman" w:hAnsi="Times New Roman"/>
          <w:spacing w:val="-6"/>
          <w:kern w:val="0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выпускной</w:t>
      </w:r>
      <w:r>
        <w:rPr>
          <w:rFonts w:eastAsia="Times New Roman" w:cs="Times New Roman" w:ascii="Times New Roman" w:hAnsi="Times New Roman"/>
          <w:spacing w:val="-9"/>
          <w:kern w:val="0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квалификационной</w:t>
      </w:r>
      <w:r>
        <w:rPr>
          <w:rFonts w:eastAsia="Times New Roman" w:cs="Times New Roman" w:ascii="Times New Roman" w:hAnsi="Times New Roman"/>
          <w:spacing w:val="-7"/>
          <w:kern w:val="0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работы</w:t>
      </w:r>
    </w:p>
    <w:p>
      <w:pPr>
        <w:pStyle w:val="Normal"/>
        <w:widowControl w:val="false"/>
        <w:spacing w:lineRule="auto" w:line="240" w:before="1" w:after="160"/>
        <w:ind w:start="143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Цель работы: Повышение эффективности процессов технического обслуживания и ремонта оборудования предприятия за счёт разработки и внедрения веб-приложения, обеспечивающего централизованный учёт оборудования и его технического состояния, планирование и контроль выполнения регламентных и внеплановых работ, автоматизацию формирования заявок на ремонт, а также повышение прозрачности и управляемости взаимодействия между техническими службами и эксплуатирующими подразделениями.</w:t>
      </w:r>
    </w:p>
    <w:p>
      <w:pPr>
        <w:pStyle w:val="Normal"/>
        <w:widowControl w:val="false"/>
        <w:spacing w:lineRule="auto" w:line="240" w:before="1" w:after="0"/>
        <w:ind w:start="143"/>
        <w:rPr>
          <w:rFonts w:ascii="Times New Roman" w:hAnsi="Times New Roman" w:eastAsia="Times New Roman" w:cs="Times New Roman"/>
          <w:spacing w:val="-2"/>
          <w:kern w:val="0"/>
          <w:szCs w:val="22"/>
          <w14:ligatures w14:val="none"/>
        </w:rPr>
      </w:pP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Задачи</w:t>
      </w:r>
      <w:r>
        <w:rPr>
          <w:rFonts w:eastAsia="Times New Roman" w:cs="Times New Roman" w:ascii="Times New Roman" w:hAnsi="Times New Roman"/>
          <w:spacing w:val="-4"/>
          <w:kern w:val="0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spacing w:val="-2"/>
          <w:kern w:val="0"/>
          <w:szCs w:val="22"/>
          <w14:ligatures w14:val="none"/>
        </w:rPr>
        <w:t>работы: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1" w:after="0"/>
        <w:contextualSpacing/>
        <w:rPr>
          <w:rFonts w:ascii="Times New Roman" w:hAnsi="Times New Roman" w:eastAsia="Times New Roman" w:cs="Times New Roman"/>
          <w:spacing w:val="-2"/>
          <w:kern w:val="0"/>
          <w:szCs w:val="22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Cs w:val="22"/>
          <w14:ligatures w14:val="none"/>
        </w:rPr>
        <w:t>Провести анализ предметной области технического обслуживания и ремонта оборудования предприятия и выявить ключевые проблемы учёта, планирования и координации ремонтных работ.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1" w:after="0"/>
        <w:contextualSpacing/>
        <w:rPr>
          <w:rFonts w:ascii="Times New Roman" w:hAnsi="Times New Roman" w:eastAsia="Times New Roman" w:cs="Times New Roman"/>
          <w:spacing w:val="-2"/>
          <w:kern w:val="0"/>
          <w:szCs w:val="22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Cs w:val="22"/>
          <w14:ligatures w14:val="none"/>
        </w:rPr>
        <w:t>Исследовать существующие цифровые решения и подходы, применяемые для управления техническим обслуживанием и ремонтами (CMMS/EAM-системы), оценить их достоинства и ограничения.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1" w:after="0"/>
        <w:contextualSpacing/>
        <w:rPr>
          <w:rFonts w:ascii="Times New Roman" w:hAnsi="Times New Roman" w:eastAsia="Times New Roman" w:cs="Times New Roman"/>
          <w:spacing w:val="-2"/>
          <w:kern w:val="0"/>
          <w:szCs w:val="22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Cs w:val="22"/>
          <w14:ligatures w14:val="none"/>
        </w:rPr>
        <w:t>Сформировать функциональные и нефункциональные требования к разрабатываемому веб-приложению.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1" w:after="0"/>
        <w:contextualSpacing/>
        <w:rPr>
          <w:rFonts w:ascii="Times New Roman" w:hAnsi="Times New Roman" w:eastAsia="Times New Roman" w:cs="Times New Roman"/>
          <w:spacing w:val="-2"/>
          <w:kern w:val="0"/>
          <w:szCs w:val="22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Cs w:val="22"/>
          <w14:ligatures w14:val="none"/>
        </w:rPr>
        <w:t>Разработать архитектуру программного решения и спроектировать структуру его основных компонентов.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1" w:after="0"/>
        <w:contextualSpacing/>
        <w:rPr>
          <w:rFonts w:ascii="Times New Roman" w:hAnsi="Times New Roman" w:eastAsia="Times New Roman" w:cs="Times New Roman"/>
          <w:spacing w:val="-2"/>
          <w:kern w:val="0"/>
          <w:szCs w:val="22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Cs w:val="22"/>
          <w14:ligatures w14:val="none"/>
        </w:rPr>
        <w:t>Спроектировать базу данных, обеспечивающую хранение и обработку информации об оборудовании, регламентных работах, заявках на ремонт и истории обслуживания.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1" w:after="0"/>
        <w:contextualSpacing/>
        <w:rPr>
          <w:rFonts w:ascii="Times New Roman" w:hAnsi="Times New Roman" w:eastAsia="Times New Roman" w:cs="Times New Roman"/>
          <w:spacing w:val="-2"/>
          <w:kern w:val="0"/>
          <w:szCs w:val="22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Cs w:val="22"/>
          <w14:ligatures w14:val="none"/>
        </w:rPr>
        <w:t>Реализовать веб-приложение для учёта оборудования, планирования технического обслуживания, обработки заявок на ремонт и формирования отчётности.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1" w:after="0"/>
        <w:contextualSpacing/>
        <w:rPr>
          <w:rFonts w:ascii="Times New Roman" w:hAnsi="Times New Roman" w:eastAsia="Times New Roman" w:cs="Times New Roman"/>
          <w:kern w:val="0"/>
          <w:szCs w:val="22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Cs w:val="22"/>
          <w14:ligatures w14:val="none"/>
        </w:rPr>
        <w:t>Провести тестирование разработанного решения и оценить его практическую применимость.</w:t>
      </w:r>
    </w:p>
    <w:p>
      <w:pPr>
        <w:pStyle w:val="Normal"/>
        <w:widowControl w:val="false"/>
        <w:spacing w:lineRule="auto" w:line="240" w:before="1" w:after="0"/>
        <w:ind w:start="143"/>
        <w:rPr>
          <w:rFonts w:ascii="Times New Roman" w:hAnsi="Times New Roman" w:eastAsia="Times New Roman" w:cs="Times New Roman"/>
          <w:kern w:val="0"/>
          <w:szCs w:val="22"/>
          <w14:ligatures w14:val="none"/>
        </w:rPr>
      </w:pP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Этапы</w:t>
      </w:r>
      <w:r>
        <w:rPr>
          <w:rFonts w:eastAsia="Times New Roman" w:cs="Times New Roman" w:ascii="Times New Roman" w:hAnsi="Times New Roman"/>
          <w:spacing w:val="-6"/>
          <w:kern w:val="0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выпускной</w:t>
      </w:r>
      <w:r>
        <w:rPr>
          <w:rFonts w:eastAsia="Times New Roman" w:cs="Times New Roman" w:ascii="Times New Roman" w:hAnsi="Times New Roman"/>
          <w:spacing w:val="-6"/>
          <w:kern w:val="0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квалификационной</w:t>
      </w:r>
      <w:r>
        <w:rPr>
          <w:rFonts w:eastAsia="Times New Roman" w:cs="Times New Roman" w:ascii="Times New Roman" w:hAnsi="Times New Roman"/>
          <w:spacing w:val="-1"/>
          <w:kern w:val="0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spacing w:val="-2"/>
          <w:kern w:val="0"/>
          <w:szCs w:val="22"/>
          <w14:ligatures w14:val="none"/>
        </w:rPr>
        <w:t>работы</w:t>
      </w:r>
    </w:p>
    <w:tbl>
      <w:tblPr>
        <w:tblStyle w:val="TableNormal"/>
        <w:tblW w:w="9890" w:type="dxa"/>
        <w:jc w:val="start"/>
        <w:tblInd w:w="15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noHBand="0" w:noVBand="0" w:firstColumn="1" w:lastRow="1" w:lastColumn="1" w:firstRow="1"/>
      </w:tblPr>
      <w:tblGrid>
        <w:gridCol w:w="673"/>
        <w:gridCol w:w="5389"/>
        <w:gridCol w:w="2221"/>
        <w:gridCol w:w="1607"/>
      </w:tblGrid>
      <w:tr>
        <w:trPr>
          <w:trHeight w:val="827" w:hRule="atLeast"/>
        </w:trPr>
        <w:tc>
          <w:tcPr>
            <w:tcW w:w="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31" w:after="0"/>
              <w:ind w:firstLine="177" w:start="45" w:end="6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pacing w:val="-10"/>
                <w:kern w:val="0"/>
                <w:sz w:val="24"/>
                <w:szCs w:val="24"/>
                <w:lang w:val="en-US" w:eastAsia="en-US" w:bidi="ar-SA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en-US" w:eastAsia="en-US" w:bidi="ar-SA"/>
              </w:rPr>
              <w:t>этапа</w:t>
            </w:r>
          </w:p>
        </w:tc>
        <w:tc>
          <w:tcPr>
            <w:tcW w:w="5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31" w:after="0"/>
              <w:ind w:hanging="2180" w:start="2321" w:end="145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</w:t>
            </w:r>
            <w:r>
              <w:rPr>
                <w:rFonts w:eastAsia="Times New Roman" w:cs="Times New Roman" w:ascii="Times New Roman" w:hAnsi="Times New Roman"/>
                <w:spacing w:val="-13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этапа</w:t>
            </w:r>
            <w:r>
              <w:rPr>
                <w:rFonts w:eastAsia="Times New Roman" w:cs="Times New Roman" w:ascii="Times New Roman" w:hAnsi="Times New Roman"/>
                <w:spacing w:val="-13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выпускной</w:t>
            </w:r>
            <w:r>
              <w:rPr>
                <w:rFonts w:eastAsia="Times New Roman" w:cs="Times New Roman" w:ascii="Times New Roman" w:hAnsi="Times New Roman"/>
                <w:spacing w:val="-13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квалификационной 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</w:rPr>
              <w:t>работы</w:t>
            </w:r>
          </w:p>
        </w:tc>
        <w:tc>
          <w:tcPr>
            <w:tcW w:w="2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270" w:before="0" w:after="0"/>
              <w:ind w:start="1" w:end="3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en-US" w:eastAsia="en-US" w:bidi="ar-SA"/>
              </w:rPr>
              <w:t>Результат</w:t>
            </w:r>
          </w:p>
          <w:p>
            <w:pPr>
              <w:pStyle w:val="Normal"/>
              <w:widowControl w:val="false"/>
              <w:spacing w:lineRule="atLeast" w:line="270" w:before="0" w:after="0"/>
              <w:ind w:start="3" w:end="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выполнения</w:t>
            </w:r>
            <w:r>
              <w:rPr>
                <w:rFonts w:eastAsia="Times New Roman" w:cs="Times New Roman" w:ascii="Times New Roman" w:hAnsi="Times New Roman"/>
                <w:spacing w:val="-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этапа </w:t>
            </w:r>
            <w:r>
              <w:rPr>
                <w:rFonts w:eastAsia="Times New Roman" w:cs="Times New Roman" w:ascii="Times New Roman" w:hAnsi="Times New Roman"/>
                <w:spacing w:val="-4"/>
                <w:kern w:val="0"/>
                <w:sz w:val="24"/>
                <w:szCs w:val="24"/>
                <w:lang w:val="en-US" w:eastAsia="en-US" w:bidi="ar-SA"/>
              </w:rPr>
              <w:t>ВКР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31" w:after="0"/>
              <w:ind w:end="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pacing w:val="-4"/>
                <w:kern w:val="0"/>
                <w:sz w:val="24"/>
                <w:szCs w:val="24"/>
                <w:lang w:val="en-US" w:eastAsia="en-US" w:bidi="ar-SA"/>
              </w:rPr>
              <w:t>Срок</w:t>
            </w:r>
          </w:p>
          <w:p>
            <w:pPr>
              <w:pStyle w:val="Normal"/>
              <w:widowControl w:val="false"/>
              <w:spacing w:lineRule="auto" w:line="240" w:before="0" w:after="0"/>
              <w:ind w:end="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en-US" w:eastAsia="en-US" w:bidi="ar-SA"/>
              </w:rPr>
              <w:t>выполнения</w:t>
            </w:r>
          </w:p>
        </w:tc>
      </w:tr>
      <w:tr>
        <w:trPr>
          <w:trHeight w:val="275" w:hRule="atLeast"/>
        </w:trPr>
        <w:tc>
          <w:tcPr>
            <w:tcW w:w="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255" w:before="0" w:after="0"/>
              <w:ind w:start="3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pacing w:val="-1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Обоснование актуальности работы и подготовка введения</w:t>
            </w:r>
          </w:p>
        </w:tc>
        <w:tc>
          <w:tcPr>
            <w:tcW w:w="2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Введение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06.03.2026</w:t>
            </w:r>
          </w:p>
        </w:tc>
      </w:tr>
      <w:tr>
        <w:trPr>
          <w:trHeight w:val="275" w:hRule="atLeast"/>
        </w:trPr>
        <w:tc>
          <w:tcPr>
            <w:tcW w:w="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256" w:before="0" w:after="0"/>
              <w:ind w:start="3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pacing w:val="-10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5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Критический анализ состояния исследуемой проблемы, обзор научных и технических источников и анализ существующих методов и подходов к её решению.</w:t>
            </w:r>
          </w:p>
        </w:tc>
        <w:tc>
          <w:tcPr>
            <w:tcW w:w="2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Глава 1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20.03.2026</w:t>
            </w:r>
          </w:p>
        </w:tc>
      </w:tr>
      <w:tr>
        <w:trPr>
          <w:trHeight w:val="275" w:hRule="atLeast"/>
        </w:trPr>
        <w:tc>
          <w:tcPr>
            <w:tcW w:w="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256" w:before="0" w:after="0"/>
              <w:ind w:start="3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pacing w:val="-10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5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Критический анализ бизнес-процессов, построение диаграмм бизнес-процессов и формирование требований к разрабатываемому решению.</w:t>
            </w:r>
          </w:p>
        </w:tc>
        <w:tc>
          <w:tcPr>
            <w:tcW w:w="2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Глава 2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03.04.2026</w:t>
            </w:r>
          </w:p>
        </w:tc>
      </w:tr>
      <w:tr>
        <w:trPr>
          <w:trHeight w:val="276" w:hRule="atLeast"/>
        </w:trPr>
        <w:tc>
          <w:tcPr>
            <w:tcW w:w="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256" w:before="0" w:after="0"/>
              <w:ind w:start="3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pacing w:val="-10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5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Реализация предложенного решения и описание полученных результатов.</w:t>
            </w:r>
          </w:p>
        </w:tc>
        <w:tc>
          <w:tcPr>
            <w:tcW w:w="2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Глава 3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17.04.2026</w:t>
            </w:r>
          </w:p>
        </w:tc>
      </w:tr>
      <w:tr>
        <w:trPr>
          <w:trHeight w:val="276" w:hRule="atLeast"/>
        </w:trPr>
        <w:tc>
          <w:tcPr>
            <w:tcW w:w="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257" w:before="0" w:after="0"/>
              <w:ind w:start="3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pacing w:val="-10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5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Формирование заключения и окончательное оформление выпускной квалификационной работы</w:t>
            </w:r>
          </w:p>
        </w:tc>
        <w:tc>
          <w:tcPr>
            <w:tcW w:w="2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Заключение, итоговый вариант ВКР 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22.05.2026</w:t>
            </w:r>
          </w:p>
        </w:tc>
      </w:tr>
      <w:tr>
        <w:trPr>
          <w:trHeight w:val="276" w:hRule="atLeast"/>
        </w:trPr>
        <w:tc>
          <w:tcPr>
            <w:tcW w:w="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257" w:before="0" w:after="0"/>
              <w:ind w:start="3"/>
              <w:jc w:val="center"/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pacing w:val="-10"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5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Подготовка доклада и презентации к защите</w:t>
            </w:r>
          </w:p>
        </w:tc>
        <w:tc>
          <w:tcPr>
            <w:tcW w:w="2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Доклад, презентация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29.05.2026</w:t>
            </w:r>
          </w:p>
        </w:tc>
      </w:tr>
    </w:tbl>
    <w:p>
      <w:pPr>
        <w:pStyle w:val="Normal"/>
        <w:widowControl w:val="false"/>
        <w:numPr>
          <w:ilvl w:val="0"/>
          <w:numId w:val="1"/>
        </w:numPr>
        <w:tabs>
          <w:tab w:val="clear" w:pos="709"/>
          <w:tab w:val="left" w:pos="383" w:leader="none"/>
        </w:tabs>
        <w:spacing w:lineRule="auto" w:line="240" w:before="118" w:after="0"/>
        <w:jc w:val="both"/>
        <w:rPr>
          <w:rFonts w:ascii="Times New Roman" w:hAnsi="Times New Roman" w:eastAsia="Times New Roman" w:cs="Times New Roman"/>
          <w:kern w:val="0"/>
          <w:szCs w:val="22"/>
          <w14:ligatures w14:val="none"/>
        </w:rPr>
      </w:pP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Перечень</w:t>
      </w:r>
      <w:r>
        <w:rPr>
          <w:rFonts w:eastAsia="Times New Roman" w:cs="Times New Roman" w:ascii="Times New Roman" w:hAnsi="Times New Roman"/>
          <w:spacing w:val="-4"/>
          <w:kern w:val="0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разрабатываемых</w:t>
      </w:r>
      <w:r>
        <w:rPr>
          <w:rFonts w:eastAsia="Times New Roman" w:cs="Times New Roman" w:ascii="Times New Roman" w:hAnsi="Times New Roman"/>
          <w:spacing w:val="-3"/>
          <w:kern w:val="0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документов</w:t>
      </w:r>
      <w:r>
        <w:rPr>
          <w:rFonts w:eastAsia="Times New Roman" w:cs="Times New Roman" w:ascii="Times New Roman" w:hAnsi="Times New Roman"/>
          <w:spacing w:val="-5"/>
          <w:kern w:val="0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и</w:t>
      </w:r>
      <w:r>
        <w:rPr>
          <w:rFonts w:eastAsia="Times New Roman" w:cs="Times New Roman" w:ascii="Times New Roman" w:hAnsi="Times New Roman"/>
          <w:spacing w:val="-3"/>
          <w:kern w:val="0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графических</w:t>
      </w:r>
      <w:r>
        <w:rPr>
          <w:rFonts w:eastAsia="Times New Roman" w:cs="Times New Roman" w:ascii="Times New Roman" w:hAnsi="Times New Roman"/>
          <w:spacing w:val="-2"/>
          <w:kern w:val="0"/>
          <w:szCs w:val="22"/>
          <w14:ligatures w14:val="none"/>
        </w:rPr>
        <w:t xml:space="preserve"> материалов:</w:t>
      </w:r>
    </w:p>
    <w:p>
      <w:pPr>
        <w:pStyle w:val="Normal"/>
        <w:widowControl w:val="false"/>
        <w:tabs>
          <w:tab w:val="clear" w:pos="709"/>
          <w:tab w:val="left" w:pos="383" w:leader="none"/>
        </w:tabs>
        <w:spacing w:lineRule="auto" w:line="240" w:before="0" w:after="0"/>
        <w:ind w:start="143"/>
        <w:jc w:val="both"/>
        <w:rPr>
          <w:rFonts w:ascii="Times New Roman" w:hAnsi="Times New Roman" w:eastAsia="Times New Roman" w:cs="Times New Roman"/>
          <w:spacing w:val="-2"/>
          <w:kern w:val="0"/>
          <w:szCs w:val="22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Cs w:val="22"/>
          <w14:ligatures w14:val="none"/>
        </w:rPr>
        <w:t>- пояснительная записка выпускной квалификационной работы;</w:t>
      </w:r>
    </w:p>
    <w:p>
      <w:pPr>
        <w:pStyle w:val="Normal"/>
        <w:widowControl w:val="false"/>
        <w:tabs>
          <w:tab w:val="clear" w:pos="709"/>
          <w:tab w:val="left" w:pos="383" w:leader="none"/>
        </w:tabs>
        <w:spacing w:lineRule="auto" w:line="240" w:before="0" w:after="0"/>
        <w:ind w:start="143"/>
        <w:jc w:val="both"/>
        <w:rPr>
          <w:rFonts w:ascii="Times New Roman" w:hAnsi="Times New Roman" w:eastAsia="Times New Roman" w:cs="Times New Roman"/>
          <w:spacing w:val="-2"/>
          <w:kern w:val="0"/>
          <w:szCs w:val="22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Cs w:val="22"/>
          <w14:ligatures w14:val="none"/>
        </w:rPr>
        <w:t>- презентация;</w:t>
      </w:r>
    </w:p>
    <w:p>
      <w:pPr>
        <w:pStyle w:val="Normal"/>
        <w:widowControl w:val="false"/>
        <w:tabs>
          <w:tab w:val="clear" w:pos="709"/>
          <w:tab w:val="left" w:pos="383" w:leader="none"/>
        </w:tabs>
        <w:spacing w:lineRule="auto" w:line="240"/>
        <w:ind w:start="143"/>
        <w:jc w:val="both"/>
        <w:rPr>
          <w:rFonts w:ascii="Times New Roman" w:hAnsi="Times New Roman" w:eastAsia="Times New Roman" w:cs="Times New Roman"/>
          <w:kern w:val="0"/>
          <w:szCs w:val="22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Cs w:val="22"/>
          <w14:ligatures w14:val="none"/>
        </w:rPr>
        <w:t>- приложения.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9"/>
          <w:tab w:val="left" w:pos="383" w:leader="non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Cs w:val="22"/>
          <w14:ligatures w14:val="none"/>
        </w:rPr>
      </w:pP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Руководитель</w:t>
      </w:r>
      <w:r>
        <w:rPr>
          <w:rFonts w:eastAsia="Times New Roman" w:cs="Times New Roman" w:ascii="Times New Roman" w:hAnsi="Times New Roman"/>
          <w:spacing w:val="-9"/>
          <w:kern w:val="0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выпускной</w:t>
      </w:r>
      <w:r>
        <w:rPr>
          <w:rFonts w:eastAsia="Times New Roman" w:cs="Times New Roman" w:ascii="Times New Roman" w:hAnsi="Times New Roman"/>
          <w:spacing w:val="-9"/>
          <w:kern w:val="0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Cs w:val="22"/>
          <w14:ligatures w14:val="none"/>
        </w:rPr>
        <w:t>квалификационной</w:t>
      </w:r>
      <w:r>
        <w:rPr>
          <w:rFonts w:eastAsia="Times New Roman" w:cs="Times New Roman" w:ascii="Times New Roman" w:hAnsi="Times New Roman"/>
          <w:spacing w:val="-8"/>
          <w:kern w:val="0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spacing w:val="-2"/>
          <w:kern w:val="0"/>
          <w:szCs w:val="22"/>
          <w14:ligatures w14:val="none"/>
        </w:rPr>
        <w:t>работы</w:t>
      </w:r>
    </w:p>
    <w:p>
      <w:pPr>
        <w:pStyle w:val="Normal"/>
        <w:widowControl w:val="false"/>
        <w:spacing w:lineRule="auto" w:line="240" w:before="11" w:after="0"/>
        <w:rPr>
          <w:rFonts w:ascii="Times New Roman" w:hAnsi="Times New Roman" w:eastAsia="Times New Roman" w:cs="Times New Roman"/>
          <w:kern w:val="0"/>
          <w:sz w:val="10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0"/>
          <w:szCs w:val="28"/>
          <w14:ligatures w14:val="none"/>
        </w:rPr>
      </w:r>
    </w:p>
    <w:tbl>
      <w:tblPr>
        <w:tblStyle w:val="TableNormal"/>
        <w:tblW w:w="9892" w:type="dxa"/>
        <w:jc w:val="start"/>
        <w:tblInd w:w="150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 w:noHBand="0" w:noVBand="0" w:firstColumn="1" w:lastRow="1" w:lastColumn="1" w:firstRow="1"/>
      </w:tblPr>
      <w:tblGrid>
        <w:gridCol w:w="2306"/>
        <w:gridCol w:w="2480"/>
        <w:gridCol w:w="3264"/>
        <w:gridCol w:w="1842"/>
      </w:tblGrid>
      <w:tr>
        <w:trPr>
          <w:trHeight w:val="551" w:hRule="atLeast"/>
        </w:trPr>
        <w:tc>
          <w:tcPr>
            <w:tcW w:w="230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270" w:before="0" w:after="0"/>
              <w:ind w:start="4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2"/>
                <w:szCs w:val="22"/>
                <w:lang w:val="en-US" w:eastAsia="en-US" w:bidi="ar-SA"/>
              </w:rPr>
              <w:t>Функциональные</w:t>
            </w:r>
          </w:p>
          <w:p>
            <w:pPr>
              <w:pStyle w:val="Normal"/>
              <w:widowControl w:val="false"/>
              <w:spacing w:lineRule="exact" w:line="261" w:before="0" w:after="0"/>
              <w:ind w:start="4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2"/>
                <w:szCs w:val="22"/>
                <w:lang w:val="en-US" w:eastAsia="en-US" w:bidi="ar-SA"/>
              </w:rPr>
              <w:t>обязанности</w:t>
            </w:r>
          </w:p>
        </w:tc>
        <w:tc>
          <w:tcPr>
            <w:tcW w:w="24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270" w:before="0" w:after="0"/>
              <w:ind w:start="578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Должность</w:t>
            </w:r>
            <w:r>
              <w:rPr>
                <w:rFonts w:eastAsia="Times New Roman" w:cs="Times New Roman" w:ascii="Times New Roman" w:hAnsi="Times New Roman"/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pacing w:val="-12"/>
                <w:kern w:val="0"/>
                <w:sz w:val="22"/>
                <w:szCs w:val="22"/>
                <w:lang w:val="en-US" w:eastAsia="en-US" w:bidi="ar-SA"/>
              </w:rPr>
              <w:t>в</w:t>
            </w:r>
          </w:p>
          <w:p>
            <w:pPr>
              <w:pStyle w:val="Normal"/>
              <w:widowControl w:val="false"/>
              <w:spacing w:lineRule="exact" w:line="261" w:before="0" w:after="0"/>
              <w:ind w:start="52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2"/>
                <w:szCs w:val="22"/>
                <w:lang w:val="en-US" w:eastAsia="en-US" w:bidi="ar-SA"/>
              </w:rPr>
              <w:t>Университете</w:t>
            </w:r>
          </w:p>
        </w:tc>
        <w:tc>
          <w:tcPr>
            <w:tcW w:w="32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31" w:after="0"/>
              <w:ind w:start="402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Фамилия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Имя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Отчество</w:t>
            </w:r>
          </w:p>
        </w:tc>
        <w:tc>
          <w:tcPr>
            <w:tcW w:w="1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31" w:after="0"/>
              <w:ind w:start="468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2"/>
                <w:szCs w:val="22"/>
                <w:lang w:val="en-US" w:eastAsia="en-US" w:bidi="ar-SA"/>
              </w:rPr>
              <w:t>Подпись</w:t>
            </w:r>
          </w:p>
        </w:tc>
      </w:tr>
      <w:tr>
        <w:trPr>
          <w:trHeight w:val="858" w:hRule="atLeast"/>
        </w:trPr>
        <w:tc>
          <w:tcPr>
            <w:tcW w:w="2306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start="189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Руководитель</w:t>
            </w:r>
            <w:r>
              <w:rPr>
                <w:rFonts w:eastAsia="Times New Roman" w:cs="Times New Roman" w:ascii="Times New Roman" w:hAnsi="Times New Roman"/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pacing w:val="-5"/>
                <w:kern w:val="0"/>
                <w:sz w:val="22"/>
                <w:szCs w:val="22"/>
                <w:lang w:val="en-US" w:eastAsia="en-US" w:bidi="ar-SA"/>
              </w:rPr>
              <w:t>ВКР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Доцент</w:t>
            </w:r>
          </w:p>
        </w:tc>
        <w:tc>
          <w:tcPr>
            <w:tcW w:w="326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Бочаров Михаил Иванович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kern w:val="0"/>
          <w:sz w:val="20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8"/>
          <w14:ligatures w14:val="none"/>
        </w:rPr>
      </w:r>
    </w:p>
    <w:tbl>
      <w:tblPr>
        <w:tblStyle w:val="TableNormal"/>
        <w:tblW w:w="9486" w:type="dxa"/>
        <w:jc w:val="start"/>
        <w:tblInd w:w="208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HBand="0" w:noVBand="0" w:firstColumn="1" w:lastRow="1" w:lastColumn="1" w:firstRow="1"/>
      </w:tblPr>
      <w:tblGrid>
        <w:gridCol w:w="4578"/>
        <w:gridCol w:w="4908"/>
      </w:tblGrid>
      <w:tr>
        <w:trPr>
          <w:trHeight w:val="270" w:hRule="atLeast"/>
        </w:trPr>
        <w:tc>
          <w:tcPr>
            <w:tcW w:w="4578" w:type="dxa"/>
            <w:tcBorders/>
          </w:tcPr>
          <w:p>
            <w:pPr>
              <w:pStyle w:val="Normal"/>
              <w:widowControl w:val="false"/>
              <w:spacing w:lineRule="exact" w:line="251" w:before="0" w:after="0"/>
              <w:ind w:start="5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Задание</w:t>
            </w:r>
            <w:r>
              <w:rPr>
                <w:rFonts w:eastAsia="Times New Roman" w:cs="Times New Roman" w:ascii="Times New Roman" w:hAnsi="Times New Roman"/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2"/>
                <w:szCs w:val="22"/>
                <w:lang w:val="en-US" w:eastAsia="en-US" w:bidi="ar-SA"/>
              </w:rPr>
              <w:t>выдал</w:t>
            </w:r>
          </w:p>
        </w:tc>
        <w:tc>
          <w:tcPr>
            <w:tcW w:w="4908" w:type="dxa"/>
            <w:tcBorders/>
          </w:tcPr>
          <w:p>
            <w:pPr>
              <w:pStyle w:val="Normal"/>
              <w:widowControl w:val="false"/>
              <w:spacing w:lineRule="exact" w:line="251" w:before="0" w:after="0"/>
              <w:ind w:start="187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Задание</w:t>
            </w:r>
            <w:r>
              <w:rPr>
                <w:rFonts w:eastAsia="Times New Roman" w:cs="Times New Roman" w:ascii="Times New Roman" w:hAnsi="Times New Roman"/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принял</w:t>
            </w:r>
            <w:r>
              <w:rPr>
                <w:rFonts w:eastAsia="Times New Roman" w:cs="Times New Roman" w:ascii="Times New Roman" w:hAnsi="Times New Roman"/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к</w:t>
            </w:r>
            <w:r>
              <w:rPr>
                <w:rFonts w:eastAsia="Times New Roman" w:cs="Times New Roman" w:ascii="Times New Roman" w:hAnsi="Times New Roman"/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2"/>
                <w:szCs w:val="22"/>
                <w:lang w:val="en-US" w:eastAsia="en-US" w:bidi="ar-SA"/>
              </w:rPr>
              <w:t>исполнению</w:t>
            </w:r>
          </w:p>
        </w:tc>
      </w:tr>
      <w:tr>
        <w:trPr>
          <w:trHeight w:val="253" w:hRule="atLeast"/>
        </w:trPr>
        <w:tc>
          <w:tcPr>
            <w:tcW w:w="4578" w:type="dxa"/>
            <w:tcBorders/>
          </w:tcPr>
          <w:p>
            <w:pPr>
              <w:pStyle w:val="Normal"/>
              <w:widowControl w:val="false"/>
              <w:spacing w:lineRule="exact" w:line="271" w:before="0" w:after="0"/>
              <w:ind w:start="5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2"/>
                <w:szCs w:val="22"/>
                <w:lang w:val="en-US" w:eastAsia="en-US" w:bidi="ar-SA"/>
              </w:rPr>
              <w:t>Руководитель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pacing w:val="-4"/>
                <w:kern w:val="0"/>
                <w:sz w:val="22"/>
                <w:szCs w:val="22"/>
                <w:lang w:val="en-US" w:eastAsia="en-US" w:bidi="ar-SA"/>
              </w:rPr>
              <w:t>ВКР:</w:t>
            </w:r>
            <w:r>
              <w:rPr>
                <w:rFonts w:eastAsia="Times New Roman" w:cs="Times New Roman" w:ascii="Times New Roman" w:hAnsi="Times New Roman"/>
                <w:spacing w:val="-4"/>
                <w:kern w:val="0"/>
                <w:sz w:val="22"/>
                <w:szCs w:val="22"/>
                <w:lang w:val="ru-RU" w:eastAsia="en-US" w:bidi="ar-SA"/>
              </w:rPr>
              <w:t xml:space="preserve"> ________________________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u w:val="single"/>
                <w:lang w:val="ru-RU" w:eastAsia="en-US" w:bidi="ar-SA"/>
              </w:rPr>
              <w:t xml:space="preserve"> </w:t>
            </w:r>
          </w:p>
        </w:tc>
        <w:tc>
          <w:tcPr>
            <w:tcW w:w="4908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4911" w:leader="none"/>
              </w:tabs>
              <w:spacing w:lineRule="exact" w:line="271" w:before="0" w:after="0"/>
              <w:ind w:start="187" w:end="-15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2"/>
                <w:szCs w:val="22"/>
                <w:lang w:val="en-US" w:eastAsia="en-US" w:bidi="ar-SA"/>
              </w:rPr>
              <w:t>Обучающийся: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u w:val="single"/>
                <w:lang w:val="en-US" w:eastAsia="en-US" w:bidi="ar-SA"/>
              </w:rPr>
              <w:tab/>
            </w:r>
          </w:p>
        </w:tc>
      </w:tr>
      <w:tr>
        <w:trPr>
          <w:trHeight w:val="186" w:hRule="atLeast"/>
        </w:trPr>
        <w:tc>
          <w:tcPr>
            <w:tcW w:w="4578" w:type="dxa"/>
            <w:tcBorders/>
          </w:tcPr>
          <w:p>
            <w:pPr>
              <w:pStyle w:val="Normal"/>
              <w:widowControl w:val="false"/>
              <w:spacing w:lineRule="exact" w:line="166" w:before="0" w:after="0"/>
              <w:ind w:firstLine="1350"/>
              <w:jc w:val="center"/>
              <w:rPr>
                <w:rFonts w:ascii="Times New Roman" w:hAnsi="Times New Roman" w:eastAsia="Times New Roman" w:cs="Times New Roman"/>
                <w:sz w:val="16"/>
              </w:rPr>
            </w:pPr>
            <w:r>
              <w:rPr>
                <w:rFonts w:eastAsia="Times New Roman" w:cs="Times New Roman" w:ascii="Times New Roman" w:hAnsi="Times New Roman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подпис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16"/>
                <w:szCs w:val="22"/>
                <w:lang w:val="en-US" w:eastAsia="en-US" w:bidi="ar-SA"/>
              </w:rPr>
              <w:t>ь</w:t>
            </w:r>
          </w:p>
        </w:tc>
        <w:tc>
          <w:tcPr>
            <w:tcW w:w="4908" w:type="dxa"/>
            <w:tcBorders/>
          </w:tcPr>
          <w:p>
            <w:pPr>
              <w:pStyle w:val="Normal"/>
              <w:widowControl w:val="false"/>
              <w:spacing w:lineRule="exact" w:line="166" w:before="0" w:after="0"/>
              <w:ind w:start="3068"/>
              <w:jc w:val="start"/>
              <w:rPr>
                <w:rFonts w:ascii="Times New Roman" w:hAnsi="Times New Roman" w:eastAsia="Times New Roman" w:cs="Times New Roman"/>
                <w:sz w:val="16"/>
              </w:rPr>
            </w:pPr>
            <w:r>
              <w:rPr>
                <w:rFonts w:eastAsia="Times New Roman" w:cs="Times New Roman" w:ascii="Times New Roman" w:hAnsi="Times New Roman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подпис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16"/>
                <w:szCs w:val="22"/>
                <w:lang w:val="en-US" w:eastAsia="en-US" w:bidi="ar-SA"/>
              </w:rPr>
              <w:t>ь</w:t>
            </w:r>
          </w:p>
        </w:tc>
      </w:tr>
      <w:tr>
        <w:trPr>
          <w:trHeight w:val="637" w:hRule="atLeast"/>
        </w:trPr>
        <w:tc>
          <w:tcPr>
            <w:tcW w:w="4578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1030" w:leader="none"/>
                <w:tab w:val="left" w:pos="3544" w:leader="none"/>
                <w:tab w:val="left" w:pos="4455" w:leader="none"/>
              </w:tabs>
              <w:spacing w:lineRule="exact" w:line="315" w:before="0" w:after="0"/>
              <w:ind w:start="5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eastAsia="Times New Roman" w:cs="Times New Roman" w:ascii="Times New Roman" w:hAnsi="Times New Roman"/>
                <w:spacing w:val="-10"/>
                <w:kern w:val="0"/>
                <w:sz w:val="28"/>
                <w:szCs w:val="22"/>
                <w:lang w:val="en-US" w:eastAsia="en-US" w:bidi="ar-SA"/>
              </w:rPr>
              <w:t>«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u w:val="single"/>
                <w:lang w:val="en-US" w:eastAsia="en-US" w:bidi="ar-SA"/>
              </w:rPr>
              <w:tab/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en-US" w:eastAsia="en-US" w:bidi="ar-SA"/>
              </w:rPr>
              <w:t xml:space="preserve">» 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u w:val="single"/>
                <w:lang w:val="en-US" w:eastAsia="en-US" w:bidi="ar-SA"/>
              </w:rPr>
              <w:tab/>
            </w:r>
            <w:r>
              <w:rPr>
                <w:rFonts w:eastAsia="Times New Roman" w:cs="Times New Roman" w:ascii="Times New Roman" w:hAnsi="Times New Roman"/>
                <w:spacing w:val="-5"/>
                <w:kern w:val="0"/>
                <w:sz w:val="28"/>
                <w:szCs w:val="22"/>
                <w:lang w:val="en-US" w:eastAsia="en-US" w:bidi="ar-SA"/>
              </w:rPr>
              <w:t>20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u w:val="single"/>
                <w:lang w:val="ru-RU" w:eastAsia="en-US" w:bidi="ar-SA"/>
              </w:rPr>
              <w:t xml:space="preserve">___ </w:t>
            </w:r>
            <w:r>
              <w:rPr>
                <w:rFonts w:eastAsia="Times New Roman" w:cs="Times New Roman" w:ascii="Times New Roman" w:hAnsi="Times New Roman"/>
                <w:spacing w:val="-5"/>
                <w:kern w:val="0"/>
                <w:sz w:val="28"/>
                <w:szCs w:val="22"/>
                <w:lang w:val="en-US" w:eastAsia="en-US" w:bidi="ar-SA"/>
              </w:rPr>
              <w:t>г.</w:t>
            </w:r>
          </w:p>
        </w:tc>
        <w:tc>
          <w:tcPr>
            <w:tcW w:w="4908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1168" w:leader="none"/>
                <w:tab w:val="left" w:pos="3682" w:leader="none"/>
                <w:tab w:val="left" w:pos="4593" w:leader="none"/>
              </w:tabs>
              <w:spacing w:lineRule="exact" w:line="315" w:before="0" w:after="0"/>
              <w:ind w:start="187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eastAsia="Times New Roman" w:cs="Times New Roman" w:ascii="Times New Roman" w:hAnsi="Times New Roman"/>
                <w:spacing w:val="-10"/>
                <w:kern w:val="0"/>
                <w:sz w:val="28"/>
                <w:szCs w:val="22"/>
                <w:lang w:val="en-US" w:eastAsia="en-US" w:bidi="ar-SA"/>
              </w:rPr>
              <w:t>«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u w:val="single"/>
                <w:lang w:val="en-US" w:eastAsia="en-US" w:bidi="ar-SA"/>
              </w:rPr>
              <w:tab/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en-US" w:eastAsia="en-US" w:bidi="ar-SA"/>
              </w:rPr>
              <w:t xml:space="preserve">» 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u w:val="single"/>
                <w:lang w:val="en-US" w:eastAsia="en-US" w:bidi="ar-SA"/>
              </w:rPr>
              <w:tab/>
            </w:r>
            <w:r>
              <w:rPr>
                <w:rFonts w:eastAsia="Times New Roman" w:cs="Times New Roman" w:ascii="Times New Roman" w:hAnsi="Times New Roman"/>
                <w:spacing w:val="-5"/>
                <w:kern w:val="0"/>
                <w:sz w:val="28"/>
                <w:szCs w:val="22"/>
                <w:lang w:val="en-US" w:eastAsia="en-US" w:bidi="ar-SA"/>
              </w:rPr>
              <w:t>20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u w:val="single"/>
                <w:lang w:val="en-US" w:eastAsia="en-US" w:bidi="ar-SA"/>
              </w:rPr>
              <w:tab/>
            </w:r>
            <w:r>
              <w:rPr>
                <w:rFonts w:eastAsia="Times New Roman" w:cs="Times New Roman" w:ascii="Times New Roman" w:hAnsi="Times New Roman"/>
                <w:spacing w:val="-5"/>
                <w:kern w:val="0"/>
                <w:sz w:val="28"/>
                <w:szCs w:val="22"/>
                <w:lang w:val="en-US" w:eastAsia="en-US" w:bidi="ar-SA"/>
              </w:rPr>
              <w:t>г.</w:t>
            </w:r>
          </w:p>
        </w:tc>
      </w:tr>
    </w:tbl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120"/>
      <w:rPr>
        <w:sz w:val="20"/>
      </w:rPr>
    </w:pPr>
    <w:r>
      <w:rPr>
        <w:sz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120"/>
      <w:rPr>
        <w:sz w:val="20"/>
      </w:rPr>
    </w:pPr>
    <w:r>
      <w:rPr>
        <w:sz w:val="2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83" w:hanging="24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48" w:hanging="24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16" w:hanging="24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85" w:hanging="24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53" w:hanging="24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22" w:hanging="24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90" w:hanging="24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59" w:hanging="24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27" w:hanging="240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03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223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943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663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83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103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823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543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263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5b399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b399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b399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b399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b399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b399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b399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b399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b399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5b399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5b399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5b399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5b3991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5b3991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5b3991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5b3991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5b3991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5b3991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5b399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5b399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5b399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b3991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5b399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b3991"/>
    <w:rPr>
      <w:b/>
      <w:bCs/>
      <w:smallCaps/>
      <w:color w:themeColor="accent1" w:themeShade="bf" w:val="0F4761"/>
      <w:spacing w:val="5"/>
    </w:rPr>
  </w:style>
  <w:style w:type="character" w:styleId="Style8" w:customStyle="1">
    <w:name w:val="Основной текст Знак"/>
    <w:basedOn w:val="DefaultParagraphFont"/>
    <w:uiPriority w:val="99"/>
    <w:semiHidden/>
    <w:qFormat/>
    <w:rsid w:val="00f1703e"/>
    <w:rPr/>
  </w:style>
  <w:style w:type="character" w:styleId="Style9" w:customStyle="1">
    <w:name w:val="Верхний колонтитул Знак"/>
    <w:basedOn w:val="DefaultParagraphFont"/>
    <w:link w:val="Header"/>
    <w:uiPriority w:val="99"/>
    <w:qFormat/>
    <w:rsid w:val="00f1703e"/>
    <w:rPr/>
  </w:style>
  <w:style w:type="character" w:styleId="Style10" w:customStyle="1">
    <w:name w:val="Нижний колонтитул Знак"/>
    <w:basedOn w:val="DefaultParagraphFont"/>
    <w:link w:val="Footer"/>
    <w:uiPriority w:val="99"/>
    <w:qFormat/>
    <w:rsid w:val="00f1703e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ca479f"/>
    <w:rPr>
      <w:sz w:val="16"/>
      <w:szCs w:val="16"/>
    </w:rPr>
  </w:style>
  <w:style w:type="character" w:styleId="Style11" w:customStyle="1">
    <w:name w:val="Текст примечания Знак"/>
    <w:basedOn w:val="DefaultParagraphFont"/>
    <w:link w:val="CommentText"/>
    <w:uiPriority w:val="99"/>
    <w:qFormat/>
    <w:rsid w:val="00ca479f"/>
    <w:rPr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ca479f"/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8"/>
    <w:uiPriority w:val="99"/>
    <w:semiHidden/>
    <w:unhideWhenUsed/>
    <w:rsid w:val="00f1703e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5b399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5b399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5b399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b399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5b3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TableParagraph" w:customStyle="1">
    <w:name w:val="Table Paragraph"/>
    <w:basedOn w:val="Normal"/>
    <w:uiPriority w:val="1"/>
    <w:qFormat/>
    <w:rsid w:val="00ab3e50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kern w:val="0"/>
      <w:sz w:val="22"/>
      <w:szCs w:val="22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rsid w:val="00f1703e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0"/>
    <w:uiPriority w:val="99"/>
    <w:unhideWhenUsed/>
    <w:rsid w:val="00f1703e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CommentText">
    <w:name w:val="annotation text"/>
    <w:basedOn w:val="Normal"/>
    <w:link w:val="Style11"/>
    <w:uiPriority w:val="99"/>
    <w:unhideWhenUsed/>
    <w:rsid w:val="00ca479f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ca479f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ab3e50"/>
    <w:pPr>
      <w:spacing w:after="0" w:line="240" w:lineRule="auto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LibreOffice/25.8.5.2$Linux_X86_64 LibreOffice_project/580$Build-2</Application>
  <AppVersion>15.0000</AppVersion>
  <Pages>3</Pages>
  <Words>419</Words>
  <Characters>3246</Characters>
  <CharactersWithSpaces>3612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2026-03-23T12:44:00Z</dcterms:created>
  <dc:creator>Рустам Астафьев</dc:creator>
  <dc:description/>
  <dc:language>ru-RU</dc:language>
  <cp:lastModifiedBy/>
  <dcterms:modified xsi:type="dcterms:W3CDTF">2026-03-25T20:01:03Z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