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1.72</w:t>
      </w:r>
    </w:p>
    <w:p>
      <w:pPr>
        <w:ind w:firstLine="0"/>
        <w:jc w:val="center"/>
      </w:pPr>
      <w:r>
        <w:rPr>
          <w:rFonts w:ascii="Times New Roman" w:hAnsi="Times New Roman" w:cs="Times New Roman" w:eastAsia="Times New Roman"/>
          <w:b w:val="0"/>
          <w:i w:val="0"/>
          <w:color w:val="000000"/>
          <w:sz w:val="26"/>
        </w:rPr>
        <w:t>Дата: 20.08.2026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Приложения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Сторонние компоненты и условия их использования</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4.5. Чего в поставке нет</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6.7. Почтовые уведомления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7.6. Сервер за прокси поставщика услуг</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90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91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94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108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109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13.15. Правка файла настроек не подействовала</w:t>
      </w:r>
      <w:r>
        <w:rPr>
          <w:rFonts w:ascii="Times New Roman" w:hAnsi="Times New Roman" w:cs="Times New Roman" w:eastAsia="Times New Roman"/>
          <w:b w:val="0"/>
          <w:i w:val="0"/>
          <w:color w:val="000000"/>
          <w:sz w:val="26"/>
        </w:rPr>
        <w:tab/>
        <w:t>154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13.16. Получение кода перестало работать после команд от суперпользователя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1. Подготовка сервера</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2. Установка и первый запуск</w:t>
      </w:r>
      <w:r>
        <w:rPr>
          <w:rFonts w:ascii="Times New Roman" w:hAnsi="Times New Roman" w:cs="Times New Roman" w:eastAsia="Times New Roman"/>
          <w:b w:val="0"/>
          <w:i w:val="0"/>
          <w:color w:val="000000"/>
          <w:sz w:val="26"/>
        </w:rPr>
        <w:tab/>
        <w:t>174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Этап 3. Обвязка и наблюдение</w:t>
      </w:r>
      <w:r>
        <w:rPr>
          <w:rFonts w:ascii="Times New Roman" w:hAnsi="Times New Roman" w:cs="Times New Roman" w:eastAsia="Times New Roman"/>
          <w:b w:val="0"/>
          <w:i w:val="0"/>
          <w:color w:val="000000"/>
          <w:sz w:val="26"/>
        </w:rPr>
        <w:tab/>
        <w:t>175</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 Приложения</w:t>
      </w:r>
    </w:p>
    <w:p>
      <w:r>
        <w:rPr>
          <w:rFonts w:ascii="Times New Roman" w:hAnsi="Times New Roman" w:cs="Times New Roman" w:eastAsia="Times New Roman"/>
          <w:b w:val="0"/>
          <w:i w:val="0"/>
          <w:color w:val="000000"/>
          <w:sz w:val="28"/>
        </w:rPr>
        <w:t xml:space="preserve">Документ заканчивается четырьмя приложениями. Одно из них - рабочее: </w:t>
      </w:r>
      <w:r>
        <w:rPr>
          <w:rFonts w:ascii="Times New Roman" w:hAnsi="Times New Roman" w:cs="Times New Roman" w:eastAsia="Times New Roman"/>
          <w:b/>
          <w:i w:val="0"/>
          <w:color w:val="000000"/>
          <w:sz w:val="28"/>
        </w:rPr>
        <w:t>приложение Г</w:t>
      </w:r>
      <w:r>
        <w:rPr>
          <w:rFonts w:ascii="Times New Roman" w:hAnsi="Times New Roman" w:cs="Times New Roman" w:eastAsia="Times New Roman"/>
          <w:b w:val="0"/>
          <w:i w:val="0"/>
          <w:color w:val="000000"/>
          <w:sz w:val="28"/>
        </w:rPr>
        <w:t xml:space="preserve"> это пошаговая инструкция-проверочный лист, по которой систему вводят в эксплуатацию от чистого сервера до принятой работы. Если задача - установить и настроить систему, начинать удобно с него: шаги идут в порядке выполнения, а у каждого указан подраздел с командами и ожидаемым результатом.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приложений</w:t>
      </w:r>
    </w:p>
    <w:tbl>
      <w:tblPr>
        <w:tblStyle w:val="TableGrid"/>
        <w:tblW w:type="auto" w:w="0"/>
        <w:jc w:val="center"/>
        <w:tblLayout w:type="fixed"/>
        <w:tblLook w:firstColumn="1" w:firstRow="1" w:lastColumn="0" w:lastRow="0" w:noHBand="0" w:noVBand="1" w:val="04A0"/>
        <w:tblLayout w:type="fixed"/>
      </w:tblPr>
      <w:tblGrid>
        <w:gridCol w:w="2104"/>
        <w:gridCol w:w="4023"/>
        <w:gridCol w:w="3228"/>
      </w:tblGrid>
      <w:tr>
        <w:trPr>
          <w:tblHeader w:val="true"/>
          <w:cantSplit w:val="true"/>
        </w:trPr>
        <w:tc>
          <w:tcPr>
            <w:tcW w:type="dxa" w:w="21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Приложение</w:t>
            </w:r>
          </w:p>
        </w:tc>
        <w:tc>
          <w:tcPr>
            <w:tcW w:type="dxa" w:w="40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содержит</w:t>
            </w:r>
          </w:p>
        </w:tc>
        <w:tc>
          <w:tcPr>
            <w:tcW w:type="dxa" w:w="3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нужно</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А. Порты и сетевые доступы</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Перечень портов, направлений и назначений</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настройке межсетевого экрана и согласовании доступов</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Б. Перечень параметров конфигурации</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 xml:space="preserve">Все параметры файла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назначение, значение по умолчанию, обязательность</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создании файла параметров и при изменении настроек</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В. Файлы, необходимые для запуска</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Что входит в поставку, что создаётся сценариями, чего в поставке нет</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проверке состава поставки и при переносе на другой сервер</w:t>
            </w:r>
          </w:p>
        </w:tc>
      </w:tr>
      <w:tr>
        <w:trPr>
          <w:cantSplit w:val="true"/>
        </w:trPr>
        <w:tc>
          <w:tcPr>
            <w:tcW w:type="dxa" w:w="2104"/>
          </w:tcPr>
          <w:p>
            <w:pPr>
              <w:spacing w:line="240" w:lineRule="auto" w:after="0"/>
              <w:ind w:firstLine="0"/>
              <w:jc w:val="left"/>
            </w:pPr>
            <w:r>
              <w:rPr>
                <w:rFonts w:ascii="Times New Roman" w:hAnsi="Times New Roman" w:cs="Times New Roman" w:eastAsia="Times New Roman"/>
                <w:b w:val="0"/>
                <w:i w:val="0"/>
                <w:color w:val="000000"/>
                <w:sz w:val="24"/>
              </w:rPr>
              <w:t>Г. Проверочный лист ввода в эксплуатацию</w:t>
            </w:r>
          </w:p>
        </w:tc>
        <w:tc>
          <w:tcPr>
            <w:tcW w:type="dxa" w:w="4023"/>
          </w:tcPr>
          <w:p>
            <w:pPr>
              <w:spacing w:line="240" w:lineRule="auto" w:after="0"/>
              <w:ind w:firstLine="0"/>
              <w:jc w:val="left"/>
            </w:pPr>
            <w:r>
              <w:rPr>
                <w:rFonts w:ascii="Times New Roman" w:hAnsi="Times New Roman" w:cs="Times New Roman" w:eastAsia="Times New Roman"/>
                <w:b w:val="0"/>
                <w:i w:val="0"/>
                <w:color w:val="000000"/>
                <w:sz w:val="24"/>
              </w:rPr>
              <w:t>Пошаговая инструкция и приёмка: три этапа, 33 шага со ссылками на подразделы</w:t>
            </w:r>
          </w:p>
        </w:tc>
        <w:tc>
          <w:tcPr>
            <w:tcW w:type="dxa" w:w="3228"/>
          </w:tcPr>
          <w:p>
            <w:pPr>
              <w:spacing w:line="240" w:lineRule="auto" w:after="0"/>
              <w:ind w:firstLine="0"/>
              <w:jc w:val="left"/>
            </w:pPr>
            <w:r>
              <w:rPr>
                <w:rFonts w:ascii="Times New Roman" w:hAnsi="Times New Roman" w:cs="Times New Roman" w:eastAsia="Times New Roman"/>
                <w:b w:val="0"/>
                <w:i w:val="0"/>
                <w:color w:val="000000"/>
                <w:sz w:val="24"/>
              </w:rPr>
              <w:t>При установке системы и при сдаче работы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686"/>
        <w:gridCol w:w="6669"/>
      </w:tblGrid>
      <w:tr>
        <w:trPr>
          <w:tblHeader w:val="true"/>
          <w:cantSplit w:val="true"/>
        </w:trPr>
        <w:tc>
          <w:tcPr>
            <w:tcW w:type="dxa" w:w="26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6-8 ГБ сразу после установки; 15-20 ГБ с запасом на кэш сборки, который накапливается при обновлениях</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2686"/>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669"/>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Сборщик BuildKit (buildx)</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Плагин </w:t>
            </w:r>
            <w:r>
              <w:rPr>
                <w:rFonts w:ascii="Courier New" w:hAnsi="Courier New" w:cs="Courier New" w:eastAsia="Courier New"/>
                <w:b w:val="0"/>
                <w:i w:val="0"/>
                <w:color w:val="000000"/>
                <w:sz w:val="20"/>
              </w:rPr>
              <w:t>docker-buildx</w:t>
            </w:r>
            <w:r>
              <w:rPr>
                <w:rFonts w:ascii="Times New Roman" w:hAnsi="Times New Roman" w:cs="Times New Roman" w:eastAsia="Times New Roman"/>
                <w:b w:val="0"/>
                <w:i w:val="0"/>
                <w:color w:val="000000"/>
                <w:sz w:val="24"/>
              </w:rPr>
              <w:t xml:space="preserve">. Без него сборка образа веб-приложения прекращается сообщением </w:t>
            </w:r>
            <w:r>
              <w:rPr>
                <w:rFonts w:ascii="Courier New" w:hAnsi="Courier New" w:cs="Courier New" w:eastAsia="Courier New"/>
                <w:b w:val="0"/>
                <w:i w:val="0"/>
                <w:color w:val="000000"/>
                <w:sz w:val="20"/>
              </w:rPr>
              <w:t>the --mount option requires BuildKit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git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Получение исходного кода, обновление и возврат к предыдущей версии (разделы 4.1, 5.3, 10)</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age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Ключи шифрования резервных копий и файлового архива. Без него ключи создаются одноразовым контейнером, и тогда сценарию подготовки параметров требуется доступ к Docker, подраздел 5.4</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ufw либо firewalld</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Ограничение доступа к серверу, подраздел 5.10. В минимальных сборках дистрибутива отсутствует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Наличие Docker и Docker Compose ещё не означает, что поставка соберётся. Сборка образа веб-приложения использует кэш пакетного менеджера и требует сборщика BuildKit, который поставляется отдельным плагином. Если плагина нет, </w:t>
            </w:r>
            <w:r>
              <w:rPr>
                <w:rFonts w:ascii="Courier New" w:hAnsi="Courier New" w:cs="Courier New" w:eastAsia="Courier New"/>
                <w:b w:val="0"/>
                <w:i w:val="0"/>
                <w:color w:val="000000"/>
                <w:sz w:val="22"/>
              </w:rPr>
              <w:t>docker compose build</w:t>
            </w:r>
            <w:r>
              <w:rPr>
                <w:rFonts w:ascii="Times New Roman" w:hAnsi="Times New Roman" w:cs="Times New Roman" w:eastAsia="Times New Roman"/>
                <w:b w:val="0"/>
                <w:i w:val="0"/>
                <w:color w:val="000000"/>
                <w:sz w:val="26"/>
              </w:rPr>
              <w:t xml:space="preserve"> молча переключается на устаревший сборщик и прекращает работу на установке зависимостей интерфейса. Проверка - в подразделе 5.2.</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6.7.</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2861"/>
        <w:gridCol w:w="6494"/>
      </w:tblGrid>
      <w:tr>
        <w:trPr>
          <w:tblHeader w:val="true"/>
          <w:cantSplit w:val="true"/>
        </w:trPr>
        <w:tc>
          <w:tcPr>
            <w:tcW w:type="dxa" w:w="2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Перечень сторонних компонентов</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Условия использования библиотек с открытым исходным кодом и уведомления об авторских правах, см. подраздел 4.4</w:t>
            </w:r>
          </w:p>
        </w:tc>
      </w:tr>
      <w:tr>
        <w:trPr>
          <w:cantSplit w:val="true"/>
        </w:trPr>
        <w:tc>
          <w:tcPr>
            <w:tcW w:type="dxa" w:w="2861"/>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493"/>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THIRD-PARTY-NOTICES.md      условия использования сторонних библиотек</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r>
        <w:br/>
      </w:r>
      <w:r>
        <w:rPr>
          <w:rFonts w:ascii="Courier New" w:hAnsi="Courier New" w:cs="Courier New" w:eastAsia="Courier New"/>
          <w:b w:val="0"/>
          <w:i w:val="0"/>
          <w:color w:val="000000"/>
          <w:sz w:val="19"/>
        </w:rPr>
        <w:t xml:space="preserve">    └── gen-third-party-notices.py  пересборка перечня сторонних компонентов</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 Последний в перечне, </w:t>
      </w:r>
      <w:r>
        <w:rPr>
          <w:rFonts w:ascii="Courier New" w:hAnsi="Courier New" w:cs="Courier New" w:eastAsia="Courier New"/>
          <w:b w:val="0"/>
          <w:i w:val="0"/>
          <w:color w:val="000000"/>
          <w:sz w:val="24"/>
        </w:rPr>
        <w:t>gen-third-party-notices.py</w:t>
      </w:r>
      <w:r>
        <w:rPr>
          <w:rFonts w:ascii="Times New Roman" w:hAnsi="Times New Roman" w:cs="Times New Roman" w:eastAsia="Times New Roman"/>
          <w:b w:val="0"/>
          <w:i w:val="0"/>
          <w:color w:val="000000"/>
          <w:sz w:val="28"/>
        </w:rPr>
        <w:t>, к эксплуатации отношения не имеет: он пересобирает перечень сторонних компонентов при обновлении библиотек и выполняется на стороне разработчика, см. подраздел 4.4.</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Сторонние компоненты и условия их использования</w:t>
      </w:r>
    </w:p>
    <w:p>
      <w:r>
        <w:rPr>
          <w:rFonts w:ascii="Times New Roman" w:hAnsi="Times New Roman" w:cs="Times New Roman" w:eastAsia="Times New Roman"/>
          <w:b w:val="0"/>
          <w:i w:val="0"/>
          <w:color w:val="000000"/>
          <w:sz w:val="28"/>
        </w:rPr>
        <w:t>Система собрана с использованием библиотек с открытым исходным кодом: они дают работу с базой данных, формирование файлов PDF и Excel, отображение интерфейса в браузере и ещё несколько десятков задач, решать которые заново не имело смысла.</w:t>
      </w:r>
    </w:p>
    <w:p>
      <w:r>
        <w:rPr>
          <w:rFonts w:ascii="Times New Roman" w:hAnsi="Times New Roman" w:cs="Times New Roman" w:eastAsia="Times New Roman"/>
          <w:b w:val="0"/>
          <w:i w:val="0"/>
          <w:color w:val="000000"/>
          <w:sz w:val="28"/>
        </w:rPr>
        <w:t>Лицензии таких библиотек (MIT, Apache-2.0, BSD, ISC и близкие к ним) разрешают применение, изменение и распространение и не требуют ни оплаты, ни раскрытия кода системы. Условие у них одно и общее: уведомление об авторских правах и текст лицензии должны сохраняться при передаче программы дальше. Это обязательство переходит вместе с поставкой, поэтому оно описано здесь, а не оставлено на стороне разработчика.</w:t>
      </w:r>
    </w:p>
    <w:p>
      <w:r>
        <w:rPr>
          <w:rFonts w:ascii="Times New Roman" w:hAnsi="Times New Roman" w:cs="Times New Roman" w:eastAsia="Times New Roman"/>
          <w:b w:val="0"/>
          <w:i w:val="0"/>
          <w:color w:val="000000"/>
          <w:sz w:val="28"/>
        </w:rPr>
        <w:t xml:space="preserve">Условие выполняет файл </w:t>
      </w:r>
      <w:r>
        <w:rPr>
          <w:rFonts w:ascii="Courier New" w:hAnsi="Courier New" w:cs="Courier New" w:eastAsia="Courier New"/>
          <w:b w:val="0"/>
          <w:i w:val="0"/>
          <w:color w:val="000000"/>
          <w:sz w:val="24"/>
        </w:rPr>
        <w:t>THIRD-PARTY-NOTICES.md</w:t>
      </w:r>
      <w:r>
        <w:rPr>
          <w:rFonts w:ascii="Times New Roman" w:hAnsi="Times New Roman" w:cs="Times New Roman" w:eastAsia="Times New Roman"/>
          <w:b w:val="0"/>
          <w:i w:val="0"/>
          <w:color w:val="000000"/>
          <w:sz w:val="28"/>
        </w:rPr>
        <w:t xml:space="preserve"> в корне каталога системы. В нём перечислены все сторонние компоненты с версиями, названиями лицензий и правообладателями и приведены дословные тексты лицензий.</w:t>
      </w:r>
    </w:p>
    <w:p>
      <w:r>
        <w:rPr>
          <w:rFonts w:ascii="Times New Roman" w:hAnsi="Times New Roman" w:cs="Times New Roman" w:eastAsia="Times New Roman"/>
          <w:b w:val="0"/>
          <w:i w:val="0"/>
          <w:color w:val="000000"/>
          <w:sz w:val="28"/>
        </w:rPr>
        <w:t>Разрешительными оказываются не все. Вторым разделом файла идут компоненты, условия которых сохранением уведомления не исчерпываются, - их читают отдельно, а не считают разрешительными по умолчанию. Раздел этот короткий и стоит первым намеренно: потеряться среди двух сотен строк с одинаковым «MIT» он не должен.</w:t>
      </w:r>
    </w:p>
    <w:p>
      <w:r>
        <w:rPr>
          <w:rFonts w:ascii="Times New Roman" w:hAnsi="Times New Roman" w:cs="Times New Roman" w:eastAsia="Times New Roman"/>
          <w:b w:val="0"/>
          <w:i w:val="0"/>
          <w:color w:val="000000"/>
          <w:sz w:val="28"/>
        </w:rPr>
        <w:t>Из этого следуют два практических правила. Файл не удаляют из каталога системы и не заменяют сокращённым пересказом. Если поставка передаётся дальше - на другой сервер, в другое подразделение, стороннему подрядчику, - файл передаётся вместе с ней.</w:t>
      </w:r>
    </w:p>
    <w:p>
      <w:r>
        <w:rPr>
          <w:rFonts w:ascii="Times New Roman" w:hAnsi="Times New Roman" w:cs="Times New Roman" w:eastAsia="Times New Roman"/>
          <w:b w:val="0"/>
          <w:i w:val="0"/>
          <w:color w:val="000000"/>
          <w:sz w:val="28"/>
        </w:rPr>
        <w:t xml:space="preserve">Перечень собран из репозитория, а не составлен вручную: состав интерфейса взят из файла замка зависимостей, состав серверной части - из модулей, которые попадают в собранные двоичные файлы. Пересобирается он сценарием </w:t>
      </w:r>
      <w:r>
        <w:rPr>
          <w:rFonts w:ascii="Courier New" w:hAnsi="Courier New" w:cs="Courier New" w:eastAsia="Courier New"/>
          <w:b w:val="0"/>
          <w:i w:val="0"/>
          <w:color w:val="000000"/>
          <w:sz w:val="24"/>
        </w:rPr>
        <w:t>scripts/gen-third-party-notices.py</w:t>
      </w:r>
      <w:r>
        <w:rPr>
          <w:rFonts w:ascii="Times New Roman" w:hAnsi="Times New Roman" w:cs="Times New Roman" w:eastAsia="Times New Roman"/>
          <w:b w:val="0"/>
          <w:i w:val="0"/>
          <w:color w:val="000000"/>
          <w:sz w:val="28"/>
        </w:rPr>
        <w:t xml:space="preserve"> при обновлении библиотек. Выполняется сценарий на стороне разработчика, на сервере он не нужен; расхождение перечня с составом зависимостей останавливает проверки при сборке, поэтому устареть незамеченным он не может.</w:t>
      </w:r>
    </w:p>
    <w:p>
      <w:r>
        <w:rPr>
          <w:rFonts w:ascii="Times New Roman" w:hAnsi="Times New Roman" w:cs="Times New Roman" w:eastAsia="Times New Roman"/>
          <w:b w:val="0"/>
          <w:i w:val="0"/>
          <w:color w:val="000000"/>
          <w:sz w:val="28"/>
        </w:rPr>
        <w:t xml:space="preserve">Отдельно стоит шрифт </w:t>
      </w:r>
      <w:r>
        <w:rPr>
          <w:rFonts w:ascii="Courier New" w:hAnsi="Courier New" w:cs="Courier New" w:eastAsia="Courier New"/>
          <w:b w:val="0"/>
          <w:i w:val="0"/>
          <w:color w:val="000000"/>
          <w:sz w:val="24"/>
        </w:rPr>
        <w:t>DejaVuSans.ttf</w:t>
      </w:r>
      <w:r>
        <w:rPr>
          <w:rFonts w:ascii="Times New Roman" w:hAnsi="Times New Roman" w:cs="Times New Roman" w:eastAsia="Times New Roman"/>
          <w:b w:val="0"/>
          <w:i w:val="0"/>
          <w:color w:val="000000"/>
          <w:sz w:val="28"/>
        </w:rPr>
        <w:t xml:space="preserve">, которым система формирует файлы PDF. Его условия требуют, чтобы лицензия сопровождала сам файл шрифта, а не только общий перечень, поэтому она лежит рядом с ним - </w:t>
      </w:r>
      <w:r>
        <w:rPr>
          <w:rFonts w:ascii="Courier New" w:hAnsi="Courier New" w:cs="Courier New" w:eastAsia="Courier New"/>
          <w:b w:val="0"/>
          <w:i w:val="0"/>
          <w:color w:val="000000"/>
          <w:sz w:val="24"/>
        </w:rPr>
        <w:t>internal/export/fonts/LICENSE</w:t>
      </w:r>
      <w:r>
        <w:rPr>
          <w:rFonts w:ascii="Times New Roman" w:hAnsi="Times New Roman" w:cs="Times New Roman" w:eastAsia="Times New Roman"/>
          <w:b w:val="0"/>
          <w:i w:val="0"/>
          <w:color w:val="000000"/>
          <w:sz w:val="28"/>
        </w:rPr>
        <w:t>. При уборке каталога этот файл не удаляют: без него условие перестаёт выполняться, хотя шрифт остаётся на месте.</w:t>
      </w:r>
    </w:p>
    <w:p>
      <w:pPr>
        <w:pStyle w:val="Heading2"/>
        <w:ind w:firstLine="0"/>
      </w:pPr>
      <w:r>
        <w:rPr>
          <w:rFonts w:ascii="Times New Roman" w:hAnsi="Times New Roman" w:cs="Times New Roman" w:eastAsia="Times New Roman"/>
          <w:b/>
          <w:i w:val="0"/>
          <w:color w:val="000000"/>
          <w:sz w:val="28"/>
        </w:rPr>
        <w:t>4.5.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w:t>
      </w:r>
      <w:r>
        <w:br/>
      </w:r>
      <w:r>
        <w:rPr>
          <w:rFonts w:ascii="Courier New" w:hAnsi="Courier New" w:cs="Courier New" w:eastAsia="Courier New"/>
          <w:b w:val="0"/>
          <w:i w:val="0"/>
          <w:color w:val="000000"/>
          <w:sz w:val="20"/>
        </w:rPr>
        <w:t>sudo apt install -y openssl curl ca-certificates git age ufw</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 git age firewalld</w:t>
      </w:r>
    </w:p>
    <w:p>
      <w:r>
        <w:rPr>
          <w:rFonts w:ascii="Times New Roman" w:hAnsi="Times New Roman" w:cs="Times New Roman" w:eastAsia="Times New Roman"/>
          <w:b w:val="0"/>
          <w:i w:val="0"/>
          <w:color w:val="000000"/>
          <w:sz w:val="28"/>
        </w:rPr>
        <w:t xml:space="preserve">Ожидаемый результат: пакеты установлены, </w:t>
      </w:r>
      <w:r>
        <w:rPr>
          <w:rFonts w:ascii="Courier New" w:hAnsi="Courier New" w:cs="Courier New" w:eastAsia="Courier New"/>
          <w:b w:val="0"/>
          <w:i w:val="0"/>
          <w:color w:val="000000"/>
          <w:sz w:val="24"/>
        </w:rPr>
        <w:t>git --version</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openssl version</w:t>
      </w:r>
      <w:r>
        <w:rPr>
          <w:rFonts w:ascii="Times New Roman" w:hAnsi="Times New Roman" w:cs="Times New Roman" w:eastAsia="Times New Roman"/>
          <w:b w:val="0"/>
          <w:i w:val="0"/>
          <w:color w:val="000000"/>
          <w:sz w:val="28"/>
        </w:rPr>
        <w:t xml:space="preserve"> выводят номера версий.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в части дистрибутивов отсутствует в репозиториях; это не препятствие, но тогда сценарий подготовки параметров запускается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см. подраздел 5.4.</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Обновление списка пакетов и установка выполняются двумя отдельными командами, а не одной цепочкой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В образах, подготовленных поставщиками услуг, нередко подключены сторонние репозитории - например, для интерпретаторов языков программирования, - и если ключ такого репозитория в системе отсутствует, обновление списка заканчивается ошибкой </w:t>
            </w:r>
            <w:r>
              <w:rPr>
                <w:rFonts w:ascii="Courier New" w:hAnsi="Courier New" w:cs="Courier New" w:eastAsia="Courier New"/>
                <w:b w:val="0"/>
                <w:i w:val="0"/>
                <w:color w:val="000000"/>
                <w:sz w:val="22"/>
              </w:rPr>
              <w:t>The repository ... is not signed</w:t>
            </w:r>
            <w:r>
              <w:rPr>
                <w:rFonts w:ascii="Times New Roman" w:hAnsi="Times New Roman" w:cs="Times New Roman" w:eastAsia="Times New Roman"/>
                <w:b w:val="0"/>
                <w:i w:val="0"/>
                <w:color w:val="000000"/>
                <w:sz w:val="26"/>
              </w:rPr>
              <w:t xml:space="preserve"> и ненулевым кодом возврата. В цепочке через </w:t>
            </w:r>
            <w:r>
              <w:rPr>
                <w:rFonts w:ascii="Courier New" w:hAnsi="Courier New" w:cs="Courier New" w:eastAsia="Courier New"/>
                <w:b w:val="0"/>
                <w:i w:val="0"/>
                <w:color w:val="000000"/>
                <w:sz w:val="22"/>
              </w:rPr>
              <w:t>&amp;&amp;</w:t>
            </w:r>
            <w:r>
              <w:rPr>
                <w:rFonts w:ascii="Times New Roman" w:hAnsi="Times New Roman" w:cs="Times New Roman" w:eastAsia="Times New Roman"/>
                <w:b w:val="0"/>
                <w:i w:val="0"/>
                <w:color w:val="000000"/>
                <w:sz w:val="26"/>
              </w:rPr>
              <w:t xml:space="preserve"> установка при этом не выполняется вовсе, а сообщение об ошибке относится к постороннему репозиторию и на пропущенную установку не указывает. Убедитесь, что пакеты действительно встали, прежде чем идти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 docker-buildx-plugin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i w:val="0"/>
          <w:color w:val="000000"/>
          <w:sz w:val="28"/>
        </w:rPr>
        <w:t>Если Docker уже установлен.</w:t>
      </w:r>
      <w:r>
        <w:rPr>
          <w:rFonts w:ascii="Times New Roman" w:hAnsi="Times New Roman" w:cs="Times New Roman" w:eastAsia="Times New Roman"/>
          <w:b w:val="0"/>
          <w:i w:val="0"/>
          <w:color w:val="000000"/>
          <w:sz w:val="28"/>
        </w:rPr>
        <w:t xml:space="preserve"> В образах, подготовленных поставщиками услуг, Docker нередко присутствует изначально. Переустанавливать его не требуется, но и полагаться на то, что раз он есть, то подойдёт, нельзя: проверьте версии и наличие сборщика, как показано ниже. Версия из образа бывает и новее требуемой, и старее, а плагин сборщика в такие образы кладут не всегда.</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r>
        <w:br/>
      </w:r>
      <w:r>
        <w:rPr>
          <w:rFonts w:ascii="Courier New" w:hAnsi="Courier New" w:cs="Courier New" w:eastAsia="Courier New"/>
          <w:b w:val="0"/>
          <w:i w:val="0"/>
          <w:color w:val="000000"/>
          <w:sz w:val="20"/>
        </w:rPr>
        <w:t>docker buildx version</w:t>
      </w:r>
    </w:p>
    <w:p>
      <w:r>
        <w:rPr>
          <w:rFonts w:ascii="Times New Roman" w:hAnsi="Times New Roman" w:cs="Times New Roman" w:eastAsia="Times New Roman"/>
          <w:b w:val="0"/>
          <w:i w:val="0"/>
          <w:color w:val="000000"/>
          <w:sz w:val="28"/>
        </w:rPr>
        <w:t xml:space="preserve">Ожидаемый результат: три номера версии, у Docker Compose не ниже 2.24. Вторая команда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 Третья команда отвечает версией сборщика; сообщение </w:t>
      </w:r>
      <w:r>
        <w:rPr>
          <w:rFonts w:ascii="Courier New" w:hAnsi="Courier New" w:cs="Courier New" w:eastAsia="Courier New"/>
          <w:b w:val="0"/>
          <w:i w:val="0"/>
          <w:color w:val="000000"/>
          <w:sz w:val="24"/>
        </w:rPr>
        <w:t>docker: 'buildx' is not a docker command</w:t>
      </w:r>
      <w:r>
        <w:rPr>
          <w:rFonts w:ascii="Times New Roman" w:hAnsi="Times New Roman" w:cs="Times New Roman" w:eastAsia="Times New Roman"/>
          <w:b w:val="0"/>
          <w:i w:val="0"/>
          <w:color w:val="000000"/>
          <w:sz w:val="28"/>
        </w:rPr>
        <w:t xml:space="preserve"> означает, что плагин не установлен.</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Установка сборщика, если его нет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sudo apt install -y docker-buildx-plugin</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install -y docker-buildx-plugin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docker buildx version</w:t>
      </w:r>
      <w:r>
        <w:rPr>
          <w:rFonts w:ascii="Times New Roman" w:hAnsi="Times New Roman" w:cs="Times New Roman" w:eastAsia="Times New Roman"/>
          <w:b w:val="0"/>
          <w:i w:val="0"/>
          <w:color w:val="000000"/>
          <w:sz w:val="28"/>
        </w:rPr>
        <w:t xml:space="preserve"> выводит номер версии. Проверить наличие плагина можно и по каталогу: </w:t>
      </w:r>
      <w:r>
        <w:rPr>
          <w:rFonts w:ascii="Courier New" w:hAnsi="Courier New" w:cs="Courier New" w:eastAsia="Courier New"/>
          <w:b w:val="0"/>
          <w:i w:val="0"/>
          <w:color w:val="000000"/>
          <w:sz w:val="24"/>
        </w:rPr>
        <w:t>ls /usr/libexec/docker/cli-plugins/</w:t>
      </w:r>
      <w:r>
        <w:rPr>
          <w:rFonts w:ascii="Times New Roman" w:hAnsi="Times New Roman" w:cs="Times New Roman" w:eastAsia="Times New Roman"/>
          <w:b w:val="0"/>
          <w:i w:val="0"/>
          <w:color w:val="000000"/>
          <w:sz w:val="28"/>
        </w:rPr>
        <w:t xml:space="preserve"> - в нём должны лежать и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docker-buildx</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плагина сборщика установка доходит до сборки образов и прекращается на установке зависимостей интерфейса сообщением </w:t>
            </w:r>
            <w:r>
              <w:rPr>
                <w:rFonts w:ascii="Courier New" w:hAnsi="Courier New" w:cs="Courier New" w:eastAsia="Courier New"/>
                <w:b w:val="0"/>
                <w:i w:val="0"/>
                <w:color w:val="000000"/>
                <w:sz w:val="22"/>
              </w:rPr>
              <w:t>the --mount option requires BuildKit</w:t>
            </w:r>
            <w:r>
              <w:rPr>
                <w:rFonts w:ascii="Times New Roman" w:hAnsi="Times New Roman" w:cs="Times New Roman" w:eastAsia="Times New Roman"/>
                <w:b w:val="0"/>
                <w:i w:val="0"/>
                <w:color w:val="000000"/>
                <w:sz w:val="26"/>
              </w:rPr>
              <w:t>. Образ серверной части при этом успевает собраться, поэтому по началу вывода сборка выглядит идущей нормально. Проверять наличие сборщика нужно здесь, до подраздела 5.7, а не разбираться в причинах на середине сборки.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Первые две строки выполняет суперпользователь при вводе сервера в работу, а не оператор сопровождения. Разрешение, выданное учётной записи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в подразделе 5.1, покрывает только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xml:space="preserve">, поэтому под ней </w:t>
            </w:r>
            <w:r>
              <w:rPr>
                <w:rFonts w:ascii="Courier New" w:hAnsi="Courier New" w:cs="Courier New" w:eastAsia="Courier New"/>
                <w:b w:val="0"/>
                <w:i w:val="0"/>
                <w:color w:val="000000"/>
                <w:sz w:val="22"/>
              </w:rPr>
              <w:t>sudo mkdir</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sudo chown</w:t>
            </w:r>
            <w:r>
              <w:rPr>
                <w:rFonts w:ascii="Times New Roman" w:hAnsi="Times New Roman" w:cs="Times New Roman" w:eastAsia="Times New Roman"/>
                <w:b w:val="0"/>
                <w:i w:val="0"/>
                <w:color w:val="000000"/>
                <w:sz w:val="26"/>
              </w:rPr>
              <w:t xml:space="preserve"> завершаются отказом </w:t>
            </w:r>
            <w:r>
              <w:rPr>
                <w:rFonts w:ascii="Courier New" w:hAnsi="Courier New" w:cs="Courier New" w:eastAsia="Courier New"/>
                <w:b w:val="0"/>
                <w:i w:val="0"/>
                <w:color w:val="000000"/>
                <w:sz w:val="22"/>
              </w:rPr>
              <w:t>user buro is not allowed to execute</w:t>
            </w:r>
            <w:r>
              <w:rPr>
                <w:rFonts w:ascii="Times New Roman" w:hAnsi="Times New Roman" w:cs="Times New Roman" w:eastAsia="Times New Roman"/>
                <w:b w:val="0"/>
                <w:i w:val="0"/>
                <w:color w:val="000000"/>
                <w:sz w:val="26"/>
              </w:rPr>
              <w:t xml:space="preserve">. Само получение кода и все дальнейшие команды выполняются уже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каталог к этому моменту принадлежит ей.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Выбор версии.</w:t>
      </w:r>
      <w:r>
        <w:rPr>
          <w:rFonts w:ascii="Times New Roman" w:hAnsi="Times New Roman" w:cs="Times New Roman" w:eastAsia="Times New Roman"/>
          <w:b w:val="0"/>
          <w:i w:val="0"/>
          <w:color w:val="000000"/>
          <w:sz w:val="28"/>
        </w:rPr>
        <w:t xml:space="preserve"> Получение кода без дополнительных указаний даёт ветку разработки - ту, которая в репозитории назначена основной. Для рабочего сервера так оставлять нельзя: в ветке разработки лежит незавершённая работа. Сразу после получения кода переключитесь на выпущенную версию, тем же порядком, что при обновлении (подраздел 10.5).</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Переключение на выпущенную версию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tag --sort=-creatordate | head -5</w:t>
      </w:r>
      <w:r>
        <w:br/>
      </w:r>
      <w:r>
        <w:rPr>
          <w:rFonts w:ascii="Courier New" w:hAnsi="Courier New" w:cs="Courier New" w:eastAsia="Courier New"/>
          <w:b w:val="0"/>
          <w:i w:val="0"/>
          <w:color w:val="000000"/>
          <w:sz w:val="20"/>
        </w:rPr>
        <w:t>git checkout &lt;версия&gt;</w:t>
      </w:r>
      <w:r>
        <w:br/>
      </w:r>
      <w:r>
        <w:rPr>
          <w:rFonts w:ascii="Courier New" w:hAnsi="Courier New" w:cs="Courier New" w:eastAsia="Courier New"/>
          <w:b w:val="0"/>
          <w:i w:val="0"/>
          <w:color w:val="000000"/>
          <w:sz w:val="20"/>
        </w:rPr>
        <w:t>git log -1 --oneline</w:t>
      </w:r>
    </w:p>
    <w:p>
      <w:r>
        <w:rPr>
          <w:rFonts w:ascii="Times New Roman" w:hAnsi="Times New Roman" w:cs="Times New Roman" w:eastAsia="Times New Roman"/>
          <w:b w:val="0"/>
          <w:i w:val="0"/>
          <w:color w:val="000000"/>
          <w:sz w:val="28"/>
        </w:rPr>
        <w:t>Ожидаемый результат: первая команда печатает несколько последних версий, последняя - изменение, соответствующее выбранной. Какую версию ставить, сообщает разработчик при передаче поставки. На площадке без доступа к репозиторию версия определяется самим архивом, и переключаться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Если первая команда не печатает ничего, меток версий в репозитории нет - разработчик их не расставлял. Переключаться тогда некуда: остаётся основная ветка, полученная при клонировании, и она и есть передаваемая поставка. Запишите в проверочный лист определитель изменения (</w:t>
            </w:r>
            <w:r>
              <w:rPr>
                <w:rFonts w:ascii="Courier New" w:hAnsi="Courier New" w:cs="Courier New" w:eastAsia="Courier New"/>
                <w:b w:val="0"/>
                <w:i w:val="0"/>
                <w:color w:val="000000"/>
                <w:sz w:val="22"/>
              </w:rPr>
              <w:t>git log -1 --oneline</w:t>
            </w:r>
            <w:r>
              <w:rPr>
                <w:rFonts w:ascii="Times New Roman" w:hAnsi="Times New Roman" w:cs="Times New Roman" w:eastAsia="Times New Roman"/>
                <w:b w:val="0"/>
                <w:i w:val="0"/>
                <w:color w:val="000000"/>
                <w:sz w:val="26"/>
              </w:rPr>
              <w:t>) - именно он в этом случае и обозначает, что установлено. Спросите у разработчика, какое изменение считать переданным: с непомеченной ветки можно случайно получить работу, которую ещё не сдавали.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make init-production DOMAIN=&lt;адрес системы&gt;            # если установлен age</w:t>
      </w:r>
      <w:r>
        <w:br/>
      </w:r>
      <w:r>
        <w:rPr>
          <w:rFonts w:ascii="Courier New" w:hAnsi="Courier New" w:cs="Courier New" w:eastAsia="Courier New"/>
          <w:b w:val="0"/>
          <w:i w:val="0"/>
          <w:color w:val="000000"/>
          <w:sz w:val="19"/>
        </w:rPr>
        <w:t>sudo make init-production DOMAIN=&lt;адрес системы&gt;       # если age нет</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Какую из двух строк выполнять, определяет наличие средства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Без него пара ключей шифрования файлового архива создаётся одноразовым контейнером, а обращение к Docker выдано только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5.1.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на такой машине сценарий сообщает </w:t>
            </w:r>
            <w:r>
              <w:rPr>
                <w:rFonts w:ascii="Courier New" w:hAnsi="Courier New" w:cs="Courier New" w:eastAsia="Courier New"/>
                <w:b w:val="0"/>
                <w:i w:val="0"/>
                <w:color w:val="000000"/>
                <w:sz w:val="22"/>
              </w:rPr>
              <w:t>permission denied while trying to connect to the docker API</w:t>
            </w:r>
            <w:r>
              <w:rPr>
                <w:rFonts w:ascii="Times New Roman" w:hAnsi="Times New Roman" w:cs="Times New Roman" w:eastAsia="Times New Roman"/>
                <w:b w:val="0"/>
                <w:i w:val="0"/>
                <w:color w:val="000000"/>
                <w:sz w:val="26"/>
              </w:rPr>
              <w:t xml:space="preserve">, останавливается и файла параметров не создаёт - для рабочего сервера это ожидаемое поведение, а не сбой. Среди предлагаемых сценарием способов исправления есть «дать docker доступ в сеть»; в этом случае дело не в сети, а в правах на обращение к Docker, и достаточно повторить команду с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Если сценарий выполнялся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не забудьте вернуть файл владельцу каталога - команда приведена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экран новостей и обзора, в меню есть группа «Администрирование»</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Раскрыть в меню группу «Администрирование» и открыть раздел «Пользователи»</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список учётных записей, в нём есть заведённый администратор</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«Администрирование» в меню - это группа разделов, а не страница. Отдельного адреса </w:t>
            </w:r>
            <w:r>
              <w:rPr>
                <w:rFonts w:ascii="Courier New" w:hAnsi="Courier New" w:cs="Courier New" w:eastAsia="Courier New"/>
                <w:b w:val="0"/>
                <w:i w:val="0"/>
                <w:color w:val="000000"/>
                <w:sz w:val="22"/>
              </w:rPr>
              <w:t>/admin</w:t>
            </w:r>
            <w:r>
              <w:rPr>
                <w:rFonts w:ascii="Times New Roman" w:hAnsi="Times New Roman" w:cs="Times New Roman" w:eastAsia="Times New Roman"/>
                <w:b w:val="0"/>
                <w:i w:val="0"/>
                <w:color w:val="000000"/>
                <w:sz w:val="26"/>
              </w:rPr>
              <w:t xml:space="preserve"> в системе нет, и обращение к нему отвечает сообщением «Страница не найдена»: это не признак неисправности. Разделы управления открываются из раскрытой группы, каждый по своему адресу, например </w:t>
            </w:r>
            <w:r>
              <w:rPr>
                <w:rFonts w:ascii="Courier New" w:hAnsi="Courier New" w:cs="Courier New" w:eastAsia="Courier New"/>
                <w:b w:val="0"/>
                <w:i w:val="0"/>
                <w:color w:val="000000"/>
                <w:sz w:val="22"/>
              </w:rPr>
              <w:t>/admin/users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Две проверки защищённого соединения выполняются с рабочего места, по тому адресу, по которому системой будут пользоваться, а не с самого сервера. Если сервер стоит за прокси поставщика услуг, обе они ведут себя иначе, и порядок настройки описан в подразделе 7.6.</w:t>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5.38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5.39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 xml:space="preserve">Столько, чтобы произведение на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не превышало четверти памяти. На сервере с 8 ГБ и 50 соединениями это 8-16 МБ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Сообразно памяти и числу ядер: на 8 ГБ - около 50, на 4 ГБ - около 30. Значение из поставки (150) рассчитано на 32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Не более десятой части свободного места на диске. При 100 ГБ это 4 ГБ из поставки, при 20 ГБ - не выше 1-2 ГБ</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work_mem=16MB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max_connections=50</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Первые три параметра память занимают один раз, а </w:t>
      </w:r>
      <w:r>
        <w:rPr>
          <w:rFonts w:ascii="Courier New" w:hAnsi="Courier New" w:cs="Courier New" w:eastAsia="Courier New"/>
          <w:b w:val="0"/>
          <w:i w:val="0"/>
          <w:color w:val="000000"/>
          <w:sz w:val="24"/>
        </w:rPr>
        <w:t>work_mem</w:t>
      </w:r>
      <w:r>
        <w:rPr>
          <w:rFonts w:ascii="Times New Roman" w:hAnsi="Times New Roman" w:cs="Times New Roman" w:eastAsia="Times New Roman"/>
          <w:b w:val="0"/>
          <w:i w:val="0"/>
          <w:color w:val="000000"/>
          <w:sz w:val="28"/>
        </w:rPr>
        <w:t xml:space="preserve"> отводится на каждую операцию сортировки или соединения в каждом соединении. Поэтому уменьшать его при малой памяти важнее, чем кажется: значение из поставки, помноженное на полторы сотни допустимых соединений, превышает объём памяти малого сервера в несколько раз, и до предела дело доходит не при обычной работе, а при одновременных выгрузках, когда отказ обходится дороже всего.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Вместе с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уменьшайте предел пула соединений из подраздела 6.5. Правило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действует и в обратную сторону: если оставить пул в значении 50 при уменьшенном до 30 пределе базы, пул займёт его целиком, и всё, что ходит к базе мимо пула - консольные команды, резервное копирование, проверка восстановимости - начнёт получать отказы. Держите пул примерно в трети предела базы, как в поставке.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Первые пять параметров задаются в файле описания рабочего сервера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command</w:t>
      </w:r>
      <w:r>
        <w:rPr>
          <w:rFonts w:ascii="Times New Roman" w:hAnsi="Times New Roman" w:cs="Times New Roman" w:eastAsia="Times New Roman"/>
          <w:b w:val="0"/>
          <w:i w:val="0"/>
          <w:color w:val="000000"/>
          <w:sz w:val="28"/>
        </w:rPr>
        <w:t xml:space="preserve"> службы базы данных и в переменных окружения прикладного сервера. Пул соединений задаётся в файле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После правки система перезапускается: </w:t>
      </w:r>
      <w:r>
        <w:rPr>
          <w:rFonts w:ascii="Courier New" w:hAnsi="Courier New" w:cs="Courier New" w:eastAsia="Courier New"/>
          <w:b w:val="0"/>
          <w:i w:val="0"/>
          <w:color w:val="000000"/>
          <w:sz w:val="24"/>
        </w:rPr>
        <w:t>sudo make deploy-up</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6.7.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Убедиться, что ящику разрешена отправка через SMTP. Это отдельное разрешение, и по умолчанию оно бывает выключено.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5.</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i w:val="0"/>
          <w:color w:val="000000"/>
          <w:sz w:val="28"/>
        </w:rPr>
        <w:t>Разрешение на отправку у ящика.</w:t>
      </w:r>
      <w:r>
        <w:rPr>
          <w:rFonts w:ascii="Times New Roman" w:hAnsi="Times New Roman" w:cs="Times New Roman" w:eastAsia="Times New Roman"/>
          <w:b w:val="0"/>
          <w:i w:val="0"/>
          <w:color w:val="000000"/>
          <w:sz w:val="28"/>
        </w:rPr>
        <w:t xml:space="preserve"> Второй шаг пропускают чаще всего, а выглядит его пропуск как неверный пароль. У поставщиков почтовых услуг отправка через почтовые программы нередко включается отдельной отметкой при создании ящика, а у ящика, созданного без неё, панель управления предлагает обратиться в поддержку вместо того, чтобы включить отправку по требованию. В пробном режиме услуги отправка через SMTP бывает выключена целиком, и тогда работает только веб-интерфейс поставщика.</w:t>
      </w:r>
    </w:p>
    <w:p>
      <w:r>
        <w:rPr>
          <w:rFonts w:ascii="Times New Roman" w:hAnsi="Times New Roman" w:cs="Times New Roman" w:eastAsia="Times New Roman"/>
          <w:b w:val="0"/>
          <w:i w:val="0"/>
          <w:color w:val="000000"/>
          <w:sz w:val="28"/>
        </w:rPr>
        <w:t>Признак именно этой причины: соединение с почтовым сервером устанавливается, защищённое соединение поднимается, сервер предъявляет способы проверки подлинности - и отклоняет верную пару логина и пароля отказом 535. Проверить пару в отрыве от системы можно с самого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Проверка учётных данных ящика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python3 - &lt;&lt;'PY'</w:t>
      </w:r>
      <w:r>
        <w:br/>
      </w:r>
      <w:r>
        <w:rPr>
          <w:rFonts w:ascii="Courier New" w:hAnsi="Courier New" w:cs="Courier New" w:eastAsia="Courier New"/>
          <w:b w:val="0"/>
          <w:i w:val="0"/>
          <w:color w:val="000000"/>
          <w:sz w:val="20"/>
        </w:rPr>
        <w:t>import smtplib</w:t>
      </w:r>
      <w:r>
        <w:br/>
      </w:r>
      <w:r>
        <w:rPr>
          <w:rFonts w:ascii="Courier New" w:hAnsi="Courier New" w:cs="Courier New" w:eastAsia="Courier New"/>
          <w:b w:val="0"/>
          <w:i w:val="0"/>
          <w:color w:val="000000"/>
          <w:sz w:val="20"/>
        </w:rPr>
        <w:t>s = smtplib.SMTP("&lt;адрес почтового сервера&gt;", 587, timeout=25)</w:t>
      </w:r>
      <w:r>
        <w:br/>
      </w:r>
      <w:r>
        <w:rPr>
          <w:rFonts w:ascii="Courier New" w:hAnsi="Courier New" w:cs="Courier New" w:eastAsia="Courier New"/>
          <w:b w:val="0"/>
          <w:i w:val="0"/>
          <w:color w:val="000000"/>
          <w:sz w:val="20"/>
        </w:rPr>
        <w:t>s.ehlo(); s.starttls(); s.ehlo()</w:t>
      </w:r>
      <w:r>
        <w:br/>
      </w:r>
      <w:r>
        <w:rPr>
          <w:rFonts w:ascii="Courier New" w:hAnsi="Courier New" w:cs="Courier New" w:eastAsia="Courier New"/>
          <w:b w:val="0"/>
          <w:i w:val="0"/>
          <w:color w:val="000000"/>
          <w:sz w:val="20"/>
        </w:rPr>
        <w:t>s.login("&lt;полный адрес ящика&gt;", "&lt;пароль&gt;")</w:t>
      </w:r>
      <w:r>
        <w:br/>
      </w:r>
      <w:r>
        <w:rPr>
          <w:rFonts w:ascii="Courier New" w:hAnsi="Courier New" w:cs="Courier New" w:eastAsia="Courier New"/>
          <w:b w:val="0"/>
          <w:i w:val="0"/>
          <w:color w:val="000000"/>
          <w:sz w:val="20"/>
        </w:rPr>
        <w:t>print("вход принят, отправка ящику разрешена")</w:t>
      </w:r>
      <w:r>
        <w:br/>
      </w:r>
      <w:r>
        <w:rPr>
          <w:rFonts w:ascii="Courier New" w:hAnsi="Courier New" w:cs="Courier New" w:eastAsia="Courier New"/>
          <w:b w:val="0"/>
          <w:i w:val="0"/>
          <w:color w:val="000000"/>
          <w:sz w:val="20"/>
        </w:rPr>
        <w:t>s.quit()</w:t>
      </w:r>
      <w:r>
        <w:br/>
      </w:r>
      <w:r>
        <w:rPr>
          <w:rFonts w:ascii="Courier New" w:hAnsi="Courier New" w:cs="Courier New" w:eastAsia="Courier New"/>
          <w:b w:val="0"/>
          <w:i w:val="0"/>
          <w:color w:val="000000"/>
          <w:sz w:val="20"/>
        </w:rPr>
        <w:t>PY</w:t>
      </w:r>
    </w:p>
    <w:p>
      <w:r>
        <w:rPr>
          <w:rFonts w:ascii="Times New Roman" w:hAnsi="Times New Roman" w:cs="Times New Roman" w:eastAsia="Times New Roman"/>
          <w:b w:val="0"/>
          <w:i w:val="0"/>
          <w:color w:val="000000"/>
          <w:sz w:val="28"/>
        </w:rPr>
        <w:t xml:space="preserve">Ожидаемый результат: строка о принятом входе. Отказ </w:t>
      </w:r>
      <w:r>
        <w:rPr>
          <w:rFonts w:ascii="Courier New" w:hAnsi="Courier New" w:cs="Courier New" w:eastAsia="Courier New"/>
          <w:b w:val="0"/>
          <w:i w:val="0"/>
          <w:color w:val="000000"/>
          <w:sz w:val="24"/>
        </w:rPr>
        <w:t>SMTPAuthenticationError (535)</w:t>
      </w:r>
      <w:r>
        <w:rPr>
          <w:rFonts w:ascii="Times New Roman" w:hAnsi="Times New Roman" w:cs="Times New Roman" w:eastAsia="Times New Roman"/>
          <w:b w:val="0"/>
          <w:i w:val="0"/>
          <w:color w:val="000000"/>
          <w:sz w:val="28"/>
        </w:rPr>
        <w:t xml:space="preserve"> при заведомо верном пароле означает, что отправка этому ящику не разрешена, и вопрос решается у поставщика услуги, а не правкой параметров. Проверка занимает минуту и избавляет от поиска ошибки в настройках системы, где её нет.</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6.8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r>
        <w:rPr>
          <w:rFonts w:ascii="Times New Roman" w:hAnsi="Times New Roman" w:cs="Times New Roman" w:eastAsia="Times New Roman"/>
          <w:b/>
          <w:i w:val="0"/>
          <w:color w:val="000000"/>
          <w:sz w:val="28"/>
        </w:rPr>
        <w:t>Продление готового сертификата.</w:t>
      </w:r>
      <w:r>
        <w:rPr>
          <w:rFonts w:ascii="Times New Roman" w:hAnsi="Times New Roman" w:cs="Times New Roman" w:eastAsia="Times New Roman"/>
          <w:b w:val="0"/>
          <w:i w:val="0"/>
          <w:color w:val="000000"/>
          <w:sz w:val="28"/>
        </w:rPr>
        <w:t xml:space="preserve"> Сертификат, полученный со стороны - приобретённый или выпущенный удостоверяющим центром организации, - система не продлевает и о его сроке не напоминает: она про этот срок ничего не знает. Отслеживает его тот, кто сопровождает сервер. За месяц до истечения возьмите у выдавшей стороны новую пару файлов и установите её той же командой, что при первой установке, после чего перезагрузите прокси.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7.9 — Замена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r>
        <w:br/>
      </w: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сценарий сообщает об установке, последняя команда показывает новые даты. Заведите напоминание о сроке в том же месте, где ведутся остальные регламентные работы (подраздел 9.2): истёкший сертификат закрывает вход в систему всем сразу, а заголовок обязательного защищённого соединения не оставляет пользователю возможности пройти дальше предупреждения браузера.</w:t>
      </w:r>
    </w:p>
    <w:p>
      <w:pPr>
        <w:pStyle w:val="Heading2"/>
        <w:ind w:firstLine="0"/>
      </w:pPr>
      <w:r>
        <w:rPr>
          <w:rFonts w:ascii="Times New Roman" w:hAnsi="Times New Roman" w:cs="Times New Roman" w:eastAsia="Times New Roman"/>
          <w:b/>
          <w:i w:val="0"/>
          <w:color w:val="000000"/>
          <w:sz w:val="28"/>
        </w:rPr>
        <w:t>7.6. Сервер за прокси поставщика услуг</w:t>
      </w:r>
    </w:p>
    <w:p>
      <w:r>
        <w:rPr>
          <w:rFonts w:ascii="Times New Roman" w:hAnsi="Times New Roman" w:cs="Times New Roman" w:eastAsia="Times New Roman"/>
          <w:b w:val="0"/>
          <w:i w:val="0"/>
          <w:color w:val="000000"/>
          <w:sz w:val="28"/>
        </w:rPr>
        <w:t>Случай, при котором сервер не имеет собственного адреса в сети общего пользования, а обращения к системе приходят через прокси поставщика услуг, встречается на арендованных виртуальных серверах и в организациях с единой точкой входа. Признаки: у сетевого интерфейса адрес из частного диапазона, доменное имя системы указывает не на него, а защищённое соединение поставщик терминирует у себя и обращается к серверу по обычному протоколу.</w:t>
      </w:r>
    </w:p>
    <w:p>
      <w:r>
        <w:rPr>
          <w:rFonts w:ascii="Times New Roman" w:hAnsi="Times New Roman" w:cs="Times New Roman" w:eastAsia="Times New Roman"/>
          <w:b w:val="0"/>
          <w:i w:val="0"/>
          <w:color w:val="000000"/>
          <w:sz w:val="28"/>
        </w:rPr>
        <w:t>Порядок раздела 7 в такой схеме не применяется: сертификат, выпущенный на сервере, снаружи не виден - браузер сверяет тот сертификат, который предъявляет прокси. Выпустить его на сервере всё равно требуется, иначе не запустится обратный прокси самой системы, но проверять срок и продлевать нужно тот сертификат, что стоит на прокси поставщика.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Система в этой схеме без дополнительной настройки не открывается вовсе, и выглядит это как бесконечное перенаправление. Прокси поставщика принимает защищённое обращение и передаёт его на сервер по обычному протоколу, обратный прокси системы отвечает на такое обращение перенаправлением на защищённый адрес, браузер обращается к тому же адресу снова - и так по кругу. Проверка </w:t>
            </w:r>
            <w:r>
              <w:rPr>
                <w:rFonts w:ascii="Courier New" w:hAnsi="Courier New" w:cs="Courier New" w:eastAsia="Courier New"/>
                <w:b w:val="0"/>
                <w:i w:val="0"/>
                <w:color w:val="000000"/>
                <w:sz w:val="22"/>
              </w:rPr>
              <w:t>curl -sI https://&lt;адрес&gt;/</w:t>
            </w:r>
            <w:r>
              <w:rPr>
                <w:rFonts w:ascii="Times New Roman" w:hAnsi="Times New Roman" w:cs="Times New Roman" w:eastAsia="Times New Roman"/>
                <w:b w:val="0"/>
                <w:i w:val="0"/>
                <w:color w:val="000000"/>
                <w:sz w:val="26"/>
              </w:rPr>
              <w:t xml:space="preserve"> возвращает </w:t>
            </w:r>
            <w:r>
              <w:rPr>
                <w:rFonts w:ascii="Courier New" w:hAnsi="Courier New" w:cs="Courier New" w:eastAsia="Courier New"/>
                <w:b w:val="0"/>
                <w:i w:val="0"/>
                <w:color w:val="000000"/>
                <w:sz w:val="22"/>
              </w:rPr>
              <w:t>301</w:t>
            </w:r>
            <w:r>
              <w:rPr>
                <w:rFonts w:ascii="Times New Roman" w:hAnsi="Times New Roman" w:cs="Times New Roman" w:eastAsia="Times New Roman"/>
                <w:b w:val="0"/>
                <w:i w:val="0"/>
                <w:color w:val="000000"/>
                <w:sz w:val="26"/>
              </w:rPr>
              <w:t xml:space="preserve"> вместо </w:t>
            </w:r>
            <w:r>
              <w:rPr>
                <w:rFonts w:ascii="Courier New" w:hAnsi="Courier New" w:cs="Courier New" w:eastAsia="Courier New"/>
                <w:b w:val="0"/>
                <w:i w:val="0"/>
                <w:color w:val="000000"/>
                <w:sz w:val="22"/>
              </w:rPr>
              <w:t>200</w:t>
            </w:r>
            <w:r>
              <w:rPr>
                <w:rFonts w:ascii="Times New Roman" w:hAnsi="Times New Roman" w:cs="Times New Roman" w:eastAsia="Times New Roman"/>
                <w:b w:val="0"/>
                <w:i w:val="0"/>
                <w:color w:val="000000"/>
                <w:sz w:val="26"/>
              </w:rPr>
              <w:t xml:space="preserve">, а </w:t>
            </w:r>
            <w:r>
              <w:rPr>
                <w:rFonts w:ascii="Courier New" w:hAnsi="Courier New" w:cs="Courier New" w:eastAsia="Courier New"/>
                <w:b w:val="0"/>
                <w:i w:val="0"/>
                <w:color w:val="000000"/>
                <w:sz w:val="22"/>
              </w:rPr>
              <w:t>curl -L</w:t>
            </w:r>
            <w:r>
              <w:rPr>
                <w:rFonts w:ascii="Times New Roman" w:hAnsi="Times New Roman" w:cs="Times New Roman" w:eastAsia="Times New Roman"/>
                <w:b w:val="0"/>
                <w:i w:val="0"/>
                <w:color w:val="000000"/>
                <w:sz w:val="26"/>
              </w:rPr>
              <w:t xml:space="preserve"> упирается в предел числа перенаправлений.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Развязка - в признаке исходного протокола, который прокси передаёт заголовком </w:t>
      </w:r>
      <w:r>
        <w:rPr>
          <w:rFonts w:ascii="Courier New" w:hAnsi="Courier New" w:cs="Courier New" w:eastAsia="Courier New"/>
          <w:b w:val="0"/>
          <w:i w:val="0"/>
          <w:color w:val="000000"/>
          <w:sz w:val="24"/>
        </w:rPr>
        <w:t>X-Forwarded-Proto</w:t>
      </w:r>
      <w:r>
        <w:rPr>
          <w:rFonts w:ascii="Times New Roman" w:hAnsi="Times New Roman" w:cs="Times New Roman" w:eastAsia="Times New Roman"/>
          <w:b w:val="0"/>
          <w:i w:val="0"/>
          <w:color w:val="000000"/>
          <w:sz w:val="28"/>
        </w:rPr>
        <w:t>. Перенаправление на защищённый адрес должно выполняться только тогда, когда обращение действительно пришло по незащищённому протоколу.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7.10 — Проверка того, что признак передаётся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https://&lt;адрес системы&gt;/ | head -3</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nginx --tail 20</w:t>
      </w:r>
    </w:p>
    <w:p>
      <w:r>
        <w:rPr>
          <w:rFonts w:ascii="Times New Roman" w:hAnsi="Times New Roman" w:cs="Times New Roman" w:eastAsia="Times New Roman"/>
          <w:b w:val="0"/>
          <w:i w:val="0"/>
          <w:color w:val="000000"/>
          <w:sz w:val="28"/>
        </w:rPr>
        <w:t>Ожидаемый результат: обращения от прокси видны в журнале обратного прокси. Если прокси поставщика признак не передаёт, схема неработоспособна: остаётся либо просить поставщика передавать заголовок, либо получать обращения на сервер напрямую, минуя его прокси.</w:t>
      </w:r>
    </w:p>
    <w:p>
      <w:r>
        <w:rPr>
          <w:rFonts w:ascii="Times New Roman" w:hAnsi="Times New Roman" w:cs="Times New Roman" w:eastAsia="Times New Roman"/>
          <w:b w:val="0"/>
          <w:i w:val="0"/>
          <w:color w:val="000000"/>
          <w:sz w:val="28"/>
        </w:rPr>
        <w:t xml:space="preserve">Настройка выполняется в файле </w:t>
      </w:r>
      <w:r>
        <w:rPr>
          <w:rFonts w:ascii="Courier New" w:hAnsi="Courier New" w:cs="Courier New" w:eastAsia="Courier New"/>
          <w:b w:val="0"/>
          <w:i w:val="0"/>
          <w:color w:val="000000"/>
          <w:sz w:val="24"/>
        </w:rPr>
        <w:t>nginx/nginx.conf</w:t>
      </w:r>
      <w:r>
        <w:rPr>
          <w:rFonts w:ascii="Times New Roman" w:hAnsi="Times New Roman" w:cs="Times New Roman" w:eastAsia="Times New Roman"/>
          <w:b w:val="0"/>
          <w:i w:val="0"/>
          <w:color w:val="000000"/>
          <w:sz w:val="28"/>
        </w:rPr>
        <w:t xml:space="preserve">: в описании обращений по незащищённому протоколу перенаправление ставится под условие, а обращения с признаком </w:t>
      </w:r>
      <w:r>
        <w:rPr>
          <w:rFonts w:ascii="Courier New" w:hAnsi="Courier New" w:cs="Courier New" w:eastAsia="Courier New"/>
          <w:b w:val="0"/>
          <w:i w:val="0"/>
          <w:color w:val="000000"/>
          <w:sz w:val="24"/>
        </w:rPr>
        <w:t>https</w:t>
      </w:r>
      <w:r>
        <w:rPr>
          <w:rFonts w:ascii="Times New Roman" w:hAnsi="Times New Roman" w:cs="Times New Roman" w:eastAsia="Times New Roman"/>
          <w:b w:val="0"/>
          <w:i w:val="0"/>
          <w:color w:val="000000"/>
          <w:sz w:val="28"/>
        </w:rPr>
        <w:t xml:space="preserve"> обрабатываются так же, как защищённые.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7.11 — Условное перенаправление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location / {</w:t>
      </w:r>
      <w:r>
        <w:br/>
      </w:r>
      <w:r>
        <w:rPr>
          <w:rFonts w:ascii="Courier New" w:hAnsi="Courier New" w:cs="Courier New" w:eastAsia="Courier New"/>
          <w:b w:val="0"/>
          <w:i w:val="0"/>
          <w:color w:val="000000"/>
          <w:sz w:val="20"/>
        </w:rPr>
        <w:t xml:space="preserve">    if ($http_x_forwarded_proto != "https") {</w:t>
      </w:r>
      <w:r>
        <w:br/>
      </w:r>
      <w:r>
        <w:rPr>
          <w:rFonts w:ascii="Courier New" w:hAnsi="Courier New" w:cs="Courier New" w:eastAsia="Courier New"/>
          <w:b w:val="0"/>
          <w:i w:val="0"/>
          <w:color w:val="000000"/>
          <w:sz w:val="20"/>
        </w:rPr>
        <w:t xml:space="preserve">        return 301 https://$host$request_uri;</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proxy_pass http://frontend;</w:t>
      </w:r>
      <w:r>
        <w:br/>
      </w:r>
      <w:r>
        <w:rPr>
          <w:rFonts w:ascii="Courier New" w:hAnsi="Courier New" w:cs="Courier New" w:eastAsia="Courier New"/>
          <w:b w:val="0"/>
          <w:i w:val="0"/>
          <w:color w:val="000000"/>
          <w:sz w:val="20"/>
        </w:rPr>
        <w:t xml:space="preserve">    proxy_set_header Host $host;</w:t>
      </w:r>
      <w:r>
        <w:br/>
      </w:r>
      <w:r>
        <w:rPr>
          <w:rFonts w:ascii="Courier New" w:hAnsi="Courier New" w:cs="Courier New" w:eastAsia="Courier New"/>
          <w:b w:val="0"/>
          <w:i w:val="0"/>
          <w:color w:val="000000"/>
          <w:sz w:val="20"/>
        </w:rPr>
        <w:t xml:space="preserve">    proxy_set_header X-Real-IP $remote_addr;</w:t>
      </w:r>
      <w:r>
        <w:br/>
      </w:r>
      <w:r>
        <w:rPr>
          <w:rFonts w:ascii="Courier New" w:hAnsi="Courier New" w:cs="Courier New" w:eastAsia="Courier New"/>
          <w:b w:val="0"/>
          <w:i w:val="0"/>
          <w:color w:val="000000"/>
          <w:sz w:val="20"/>
        </w:rPr>
        <w:t xml:space="preserve">    proxy_set_header X-Forwarded-For $proxy_add_x_forwarded_for;</w:t>
      </w:r>
      <w:r>
        <w:br/>
      </w:r>
      <w:r>
        <w:rPr>
          <w:rFonts w:ascii="Courier New" w:hAnsi="Courier New" w:cs="Courier New" w:eastAsia="Courier New"/>
          <w:b w:val="0"/>
          <w:i w:val="0"/>
          <w:color w:val="000000"/>
          <w:sz w:val="20"/>
        </w:rPr>
        <w:t xml:space="preserve">    proxy_set_header X-Forwarded-Proto https;</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То же условие ставится для обращений к программному интерфейсу. Проверка живости на адресе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остаётся без условия: её вызывают с самого сервера по незащищённому протоколу, и перенаправление сломало бы её.</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Правка файла настроек обратного прокси требует пересоздания контейнера, а не перезагрузки. Причина в подразделе 13.15.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После настройки проверки подраздела 5.9 выполняются полностью: защищённое обращение отвечает кодом 200 с заголовком обязательного защищённого соединения, незащищённое перенаправляется. Разница лишь в том, что защищённое соединение до прокси поставщика обеспечивает его сертификат, а от прокси до сервера обращение идёт внутри сети поставщика.</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 xml:space="preserve">. Тот же сценарий выводит из имени и пароля значение признака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и записывает его в </w:t>
      </w:r>
      <w:r>
        <w:rPr>
          <w:rFonts w:ascii="Courier New" w:hAnsi="Courier New" w:cs="Courier New" w:eastAsia="Courier New"/>
          <w:b w:val="0"/>
          <w:i w:val="0"/>
          <w:color w:val="000000"/>
          <w:sz w:val="24"/>
        </w:rPr>
        <w:t>/etc/nginx/staging-auth.conf</w:t>
      </w:r>
      <w:r>
        <w:rPr>
          <w:rFonts w:ascii="Times New Roman" w:hAnsi="Times New Roman" w:cs="Times New Roman" w:eastAsia="Times New Roman"/>
          <w:b w:val="0"/>
          <w:i w:val="0"/>
          <w:color w:val="000000"/>
          <w:sz w:val="28"/>
        </w:rPr>
        <w:t>, который конфигурация подключает; в состав поставки этот файл не входит и создаётся при каждом запуске заново.</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Описание программного интерфейса по адресу </w:t>
      </w:r>
      <w:r>
        <w:rPr>
          <w:rFonts w:ascii="Courier New" w:hAnsi="Courier New" w:cs="Courier New" w:eastAsia="Courier New"/>
          <w:b w:val="0"/>
          <w:i w:val="0"/>
          <w:color w:val="000000"/>
          <w:sz w:val="24"/>
        </w:rPr>
        <w:t>/swagger/</w:t>
      </w:r>
      <w:r>
        <w:rPr>
          <w:rFonts w:ascii="Times New Roman" w:hAnsi="Times New Roman" w:cs="Times New Roman" w:eastAsia="Times New Roman"/>
          <w:b w:val="0"/>
          <w:i w:val="0"/>
          <w:color w:val="000000"/>
          <w:sz w:val="28"/>
        </w:rPr>
        <w:t xml:space="preserve"> пароль спрашивает наравне с самим интерфейсом. Прежде оно отвечало без пароля, и перечень всех методов вместе с версией сборки доставался любому желающему; поблажка ничего не давала, потому что пароль есть у каждого, кому описание нужно. Отдаётся оно по-прежнему только при </w:t>
      </w:r>
      <w:r>
        <w:rPr>
          <w:rFonts w:ascii="Courier New" w:hAnsi="Courier New" w:cs="Courier New" w:eastAsia="Courier New"/>
          <w:b w:val="0"/>
          <w:i w:val="0"/>
          <w:color w:val="000000"/>
          <w:sz w:val="24"/>
        </w:rPr>
        <w:t>SWAGGER_ENABLED=true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Значение признака вычисляется при запуске контейнера из имени и пароля стенда, поэтому в исходном коде его нет, а смена пароля обесценивает все выданные ранее признаки: следующее обращение снова спросит пароль. Прежде в конфигурации стояло постоянное значение, и знавший его проходил мимо запроса пароля.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deploy-entity ARGS="purge ...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Данные организации удаляются из базы и с диска физически и необратимо</w:t>
            </w:r>
          </w:p>
        </w:tc>
        <w:tc>
          <w:tcPr>
            <w:tcW w:type="dxa" w:w="2052"/>
          </w:tcPr>
          <w:p>
            <w:pPr>
              <w:spacing w:line="240" w:lineRule="auto" w:after="0"/>
              <w:ind w:firstLine="0"/>
              <w:jc w:val="left"/>
            </w:pPr>
            <w:r>
              <w:rPr>
                <w:rFonts w:ascii="Courier New" w:hAnsi="Courier New" w:cs="Courier New" w:eastAsia="Courier New"/>
                <w:b w:val="0"/>
                <w:i w:val="0"/>
                <w:color w:val="000000"/>
                <w:sz w:val="20"/>
              </w:rPr>
              <w:t>СНЕСТИ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и снос данных организации спрашивают только в режиме применения: предварительный показ ничего не удаляет, а вопрос на безопасном вызове приучал бы отвечать не глядя. Прочие подкоманды </w:t>
      </w:r>
      <w:r>
        <w:rPr>
          <w:rFonts w:ascii="Courier New" w:hAnsi="Courier New" w:cs="Courier New" w:eastAsia="Courier New"/>
          <w:b w:val="0"/>
          <w:i w:val="0"/>
          <w:color w:val="000000"/>
          <w:sz w:val="24"/>
        </w:rPr>
        <w:t>deploy-entity</w:t>
      </w:r>
      <w:r>
        <w:rPr>
          <w:rFonts w:ascii="Times New Roman" w:hAnsi="Times New Roman" w:cs="Times New Roman" w:eastAsia="Times New Roman"/>
          <w:b w:val="0"/>
          <w:i w:val="0"/>
          <w:color w:val="000000"/>
          <w:sz w:val="28"/>
        </w:rPr>
        <w:t xml:space="preserve"> вопроса не задают - они либо только читают, либо обратимы.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6.7.</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и сообщение «Флаг режима выключен», пользователи возвращаются в систему в течение десяти секунд. На системе, где режим ни разу не включали, признака в настройках ещё нет, поэтому команда печатает только сообщение, а таблица значений выходит пустой - это тоже успешное выполнение, а не сбой.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После установки выгрузка бланков выключена, и включает её администратор командой </w:t>
            </w:r>
            <w:r>
              <w:rPr>
                <w:rFonts w:ascii="Courier New" w:hAnsi="Courier New" w:cs="Courier New" w:eastAsia="Courier New"/>
                <w:b w:val="0"/>
                <w:i w:val="0"/>
                <w:color w:val="000000"/>
                <w:sz w:val="22"/>
              </w:rPr>
              <w:t>sudo make deploy-archive ARGS="on"</w:t>
            </w:r>
            <w:r>
              <w:rPr>
                <w:rFonts w:ascii="Times New Roman" w:hAnsi="Times New Roman" w:cs="Times New Roman" w:eastAsia="Times New Roman"/>
                <w:b w:val="0"/>
                <w:i w:val="0"/>
                <w:color w:val="000000"/>
                <w:sz w:val="26"/>
              </w:rPr>
              <w:t xml:space="preserve">. Ни установка, ни заполнение начальных данных её не включают, поэтому на новой площадке каталог архива остаётся пустым, сколько бы заявок ни прошло, а состояние бланков в карточках заявок показывается как «Пропущено». Первое, что стоит посмотреть при жалобе «бланки не появляются», - строку «Выгрузка бланков» в выводе </w:t>
            </w:r>
            <w:r>
              <w:rPr>
                <w:rFonts w:ascii="Courier New" w:hAnsi="Courier New" w:cs="Courier New" w:eastAsia="Courier New"/>
                <w:b w:val="0"/>
                <w:i w:val="0"/>
                <w:color w:val="000000"/>
                <w:sz w:val="22"/>
              </w:rPr>
              <w:t>sudo make deploy-archive ARGS="show"</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раздача загруженных файлов проверяет только сам сеанс, а не право на конкретный файл: архив внутри них означал бы, что заполненный бланк со сведениями документов достаётся любому вошедшему работнику, знающему имя файла.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3557"/>
        <w:gridCol w:w="4188"/>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35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41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В базу, где организация ещё есть, не разворачивается: конфликт останавливает разворот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3557"/>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4187"/>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сносом команда спрашивает слово </w:t>
            </w:r>
            <w:r>
              <w:rPr>
                <w:rFonts w:ascii="Courier New" w:hAnsi="Courier New" w:cs="Courier New" w:eastAsia="Courier New"/>
                <w:b w:val="0"/>
                <w:i w:val="0"/>
                <w:color w:val="000000"/>
                <w:sz w:val="22"/>
              </w:rPr>
              <w:t>СНЕСТИ</w:t>
            </w:r>
            <w:r>
              <w:rPr>
                <w:rFonts w:ascii="Times New Roman" w:hAnsi="Times New Roman" w:cs="Times New Roman" w:eastAsia="Times New Roman"/>
                <w:b w:val="0"/>
                <w:i w:val="0"/>
                <w:color w:val="000000"/>
                <w:sz w:val="26"/>
              </w:rPr>
              <w:t xml:space="preserve"> - так же, как очистка накопленных данных спрашивает </w:t>
            </w:r>
            <w:r>
              <w:rPr>
                <w:rFonts w:ascii="Courier New" w:hAnsi="Courier New" w:cs="Courier New" w:eastAsia="Courier New"/>
                <w:b w:val="0"/>
                <w:i w:val="0"/>
                <w:color w:val="000000"/>
                <w:sz w:val="22"/>
              </w:rPr>
              <w:t>УДАЛИТЬ</w:t>
            </w:r>
            <w:r>
              <w:rPr>
                <w:rFonts w:ascii="Times New Roman" w:hAnsi="Times New Roman" w:cs="Times New Roman" w:eastAsia="Times New Roman"/>
                <w:b w:val="0"/>
                <w:i w:val="0"/>
                <w:color w:val="000000"/>
                <w:sz w:val="26"/>
              </w:rPr>
              <w:t xml:space="preserve"> (подраздел 9.9), а создание администратора </w:t>
            </w:r>
            <w:r>
              <w:rPr>
                <w:rFonts w:ascii="Courier New" w:hAnsi="Courier New" w:cs="Courier New" w:eastAsia="Courier New"/>
                <w:b w:val="0"/>
                <w:i w:val="0"/>
                <w:color w:val="000000"/>
                <w:sz w:val="22"/>
              </w:rPr>
              <w:t>ПЕРЕЗАПИСАТЬ</w:t>
            </w:r>
            <w:r>
              <w:rPr>
                <w:rFonts w:ascii="Times New Roman" w:hAnsi="Times New Roman" w:cs="Times New Roman" w:eastAsia="Times New Roman"/>
                <w:b w:val="0"/>
                <w:i w:val="0"/>
                <w:color w:val="000000"/>
                <w:sz w:val="26"/>
              </w:rPr>
              <w:t xml:space="preserve">. Вопрос задаётся только на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с ключом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предварительный показ,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и остальные подкоманды его не спрашивают. Вопрос - последний предохранитель, а не проверка: к моменту его появления команда уже сверила пакет и покрытие. Строка с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отличается от безопасного предварительного показа одним ключом, то есть одной стрелкой вверх в истории командной оболочки, поэтому прочитайте строку целиком, прежде чем ответить.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 это правило порядка работ, а не техническая блокировка, поэтому итог конвейера по выкладываемой версии смотрят перед выкладыванием - глазами, в разделе проверок репозитория. Красный результат означает, что на рабочий сервер эта версия не идёт, даже если она уже принята в ветку разработки.</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в каталоге системы есть местные правки файлов описания - пересчитанные параметры базы, настройка прокси, - переключение версии либо перенесёт их дальше, либо откажется выполняться. Порядок в подразделе 10.7, врезка про местные правки; посмотреть, что правлено на этой площадке, помогает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В каталоге системы обычно лежат местные правки файлов описания - пересчитанные параметры базы (подраздел 6.6) и настройка обратного прокси под площадку (подразделы 7.6, 13.3). Переключение версии их не выбрасывает: если возвращаемая версия те же файлы не меняла, правки переносятся вместе с переключением, и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xml:space="preserve"> показывает их на месте. Но если версия эти файлы меняет, переключение не выполнится вовсе - Git откажется затирать несохранённое. Тогда правки сначала убирают в сторону (</w:t>
            </w:r>
            <w:r>
              <w:rPr>
                <w:rFonts w:ascii="Courier New" w:hAnsi="Courier New" w:cs="Courier New" w:eastAsia="Courier New"/>
                <w:b w:val="0"/>
                <w:i w:val="0"/>
                <w:color w:val="000000"/>
                <w:sz w:val="22"/>
              </w:rPr>
              <w:t>git stash</w:t>
            </w:r>
            <w:r>
              <w:rPr>
                <w:rFonts w:ascii="Times New Roman" w:hAnsi="Times New Roman" w:cs="Times New Roman" w:eastAsia="Times New Roman"/>
                <w:b w:val="0"/>
                <w:i w:val="0"/>
                <w:color w:val="000000"/>
                <w:sz w:val="26"/>
              </w:rPr>
              <w:t xml:space="preserve">) либо копируют файлы рядом, переключаются, и после сборки возвращают значения обратно. Перед возвратом версии полезно посмотреть </w:t>
            </w:r>
            <w:r>
              <w:rPr>
                <w:rFonts w:ascii="Courier New" w:hAnsi="Courier New" w:cs="Courier New" w:eastAsia="Courier New"/>
                <w:b w:val="0"/>
                <w:i w:val="0"/>
                <w:color w:val="000000"/>
                <w:sz w:val="22"/>
              </w:rPr>
              <w:t>git status</w:t>
            </w:r>
            <w:r>
              <w:rPr>
                <w:rFonts w:ascii="Times New Roman" w:hAnsi="Times New Roman" w:cs="Times New Roman" w:eastAsia="Times New Roman"/>
                <w:b w:val="0"/>
                <w:i w:val="0"/>
                <w:color w:val="000000"/>
                <w:sz w:val="26"/>
              </w:rPr>
              <w:t>, чтобы знать, какие файлы правлены на этой площадке.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Закрытый ключ на сервере не лежит - его унесли в хранилище секретов при настройке копирования (подраздел 11.4). Значит перед восстановлением его приносят обратно защищённым каналом, указывают путь в </w:t>
            </w:r>
            <w:r>
              <w:rPr>
                <w:rFonts w:ascii="Courier New" w:hAnsi="Courier New" w:cs="Courier New" w:eastAsia="Courier New"/>
                <w:b w:val="0"/>
                <w:i w:val="0"/>
                <w:color w:val="000000"/>
                <w:sz w:val="22"/>
              </w:rPr>
              <w:t>AGE_IDENTITY</w:t>
            </w:r>
            <w:r>
              <w:rPr>
                <w:rFonts w:ascii="Times New Roman" w:hAnsi="Times New Roman" w:cs="Times New Roman" w:eastAsia="Times New Roman"/>
                <w:b w:val="0"/>
                <w:i w:val="0"/>
                <w:color w:val="000000"/>
                <w:sz w:val="26"/>
              </w:rPr>
              <w:t xml:space="preserve">, а после восстановления файл с сервера удаляют. То же относится к проверке копий: </w:t>
            </w:r>
            <w:r>
              <w:rPr>
                <w:rFonts w:ascii="Courier New" w:hAnsi="Courier New" w:cs="Courier New" w:eastAsia="Courier New"/>
                <w:b w:val="0"/>
                <w:i w:val="0"/>
                <w:color w:val="000000"/>
                <w:sz w:val="22"/>
              </w:rPr>
              <w:t>make deploy-backup-verify</w:t>
            </w:r>
            <w:r>
              <w:rPr>
                <w:rFonts w:ascii="Times New Roman" w:hAnsi="Times New Roman" w:cs="Times New Roman" w:eastAsia="Times New Roman"/>
                <w:b w:val="0"/>
                <w:i w:val="0"/>
                <w:color w:val="000000"/>
                <w:sz w:val="26"/>
              </w:rPr>
              <w:t xml:space="preserve"> без ключа не работает. Ключ, оставленный «до следующего раза», обесценивает шифрование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Проверка того, что ограничение действует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info --format 'драйвер: {{.LoggingDriver}}'</w:t>
      </w:r>
      <w:r>
        <w:br/>
      </w:r>
      <w:r>
        <w:rPr>
          <w:rFonts w:ascii="Courier New" w:hAnsi="Courier New" w:cs="Courier New" w:eastAsia="Courier New"/>
          <w:b w:val="0"/>
          <w:i w:val="0"/>
          <w:color w:val="000000"/>
          <w:sz w:val="20"/>
        </w:rPr>
        <w:t>sudo docker inspect -f '{{.HostConfig.LogConfig}}' systemburo-backend-1</w:t>
      </w:r>
    </w:p>
    <w:p>
      <w:r>
        <w:rPr>
          <w:rFonts w:ascii="Times New Roman" w:hAnsi="Times New Roman" w:cs="Times New Roman" w:eastAsia="Times New Roman"/>
          <w:b w:val="0"/>
          <w:i w:val="0"/>
          <w:color w:val="000000"/>
          <w:sz w:val="28"/>
        </w:rPr>
        <w:t xml:space="preserve">Ожидаемый результат: первая команда называет драйвер </w:t>
      </w:r>
      <w:r>
        <w:rPr>
          <w:rFonts w:ascii="Courier New" w:hAnsi="Courier New" w:cs="Courier New" w:eastAsia="Courier New"/>
          <w:b w:val="0"/>
          <w:i w:val="0"/>
          <w:color w:val="000000"/>
          <w:sz w:val="24"/>
        </w:rPr>
        <w:t>json-file</w:t>
      </w:r>
      <w:r>
        <w:rPr>
          <w:rFonts w:ascii="Times New Roman" w:hAnsi="Times New Roman" w:cs="Times New Roman" w:eastAsia="Times New Roman"/>
          <w:b w:val="0"/>
          <w:i w:val="0"/>
          <w:color w:val="000000"/>
          <w:sz w:val="28"/>
        </w:rPr>
        <w:t xml:space="preserve">. Вторая печатает </w:t>
      </w:r>
      <w:r>
        <w:rPr>
          <w:rFonts w:ascii="Courier New" w:hAnsi="Courier New" w:cs="Courier New" w:eastAsia="Courier New"/>
          <w:b w:val="0"/>
          <w:i w:val="0"/>
          <w:color w:val="000000"/>
          <w:sz w:val="24"/>
        </w:rPr>
        <w:t>{json-file map[]}</w:t>
      </w:r>
      <w:r>
        <w:rPr>
          <w:rFonts w:ascii="Times New Roman" w:hAnsi="Times New Roman" w:cs="Times New Roman" w:eastAsia="Times New Roman"/>
          <w:b w:val="0"/>
          <w:i w:val="0"/>
          <w:color w:val="000000"/>
          <w:sz w:val="28"/>
        </w:rPr>
        <w:t xml:space="preserve"> - и это верный ответ, а не признак того, что настройка не применилась: пустой перечень означает, что контейнер берёт ограничение у службы Docker, то есть из файла, который вы только что исправили. Значения появились бы в этом выводе, только если бы ограничение задавалось для каждой службы отдельно в описании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Ограничение применяется к контейнерам, созданным после перезапуска службы. Пересоздание в листинге выше нужно именно для этого: перезапуск самой службы Docker уже созданным контейнерам ограничение не переставляет.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3956"/>
        <w:gridCol w:w="3415"/>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39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34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группа «Аудит и связь»,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3956"/>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3415"/>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 (</w:t>
      </w:r>
      <w:r>
        <w:rPr>
          <w:rFonts w:ascii="Courier New" w:hAnsi="Courier New" w:cs="Courier New" w:eastAsia="Courier New"/>
          <w:b w:val="0"/>
          <w:i w:val="0"/>
          <w:color w:val="000000"/>
          <w:sz w:val="24"/>
        </w:rPr>
        <w:t>.xlsx</w:t>
      </w:r>
      <w:r>
        <w:rPr>
          <w:rFonts w:ascii="Times New Roman" w:hAnsi="Times New Roman" w:cs="Times New Roman" w:eastAsia="Times New Roman"/>
          <w:b w:val="0"/>
          <w:i w:val="0"/>
          <w:color w:val="000000"/>
          <w:sz w:val="28"/>
        </w:rPr>
        <w:t>). Выгрузка журнала запросов повторяет отбор и порядок, показанные на экране, и отдаёт не более 10 000 строк за один раз. Если под отбор попало больше, файл говорит об этом подписью под заголовком, а экран предлагает сузить период или отбор: молча обрезанный файл читался бы как весь период.</w:t>
      </w:r>
    </w:p>
    <w:p>
      <w:r>
        <w:rPr>
          <w:rFonts w:ascii="Times New Roman" w:hAnsi="Times New Roman" w:cs="Times New Roman" w:eastAsia="Times New Roman"/>
          <w:b w:val="0"/>
          <w:i w:val="0"/>
          <w:color w:val="000000"/>
          <w:sz w:val="28"/>
        </w:rPr>
        <w:t>Значения параметров адреса, кроме служебных, в журнале затёрты и в выгрузку не попадают - подробнее в техническом описании системы, подраздел 13.9. Сама выгрузка записывается в журнал изменений: кто, когда, каким отбором и сколько строк унёс.</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12.9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Кеш сборки образов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r>
              <w:rPr>
                <w:rFonts w:ascii="Times New Roman" w:hAnsi="Times New Roman" w:cs="Times New Roman" w:eastAsia="Times New Roman"/>
                <w:b w:val="0"/>
                <w:i w:val="0"/>
                <w:color w:val="000000"/>
                <w:sz w:val="24"/>
              </w:rPr>
              <w:t xml:space="preserve">, строка </w:t>
            </w:r>
            <w:r>
              <w:rPr>
                <w:rFonts w:ascii="Courier New" w:hAnsi="Courier New" w:cs="Courier New" w:eastAsia="Courier New"/>
                <w:b w:val="0"/>
                <w:i w:val="0"/>
                <w:color w:val="000000"/>
                <w:sz w:val="20"/>
              </w:rPr>
              <w:t>Build Cache</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builder prune -a</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диске небольшого объёма первым по величине оказывается не журнал и не образы, а кеш сборки. Уборка образов его почти не задевает: она отбирает по возрасту, а кеш свежий - он остался от последней сборки. На сервере с диском 10 ГБ команда уборки образов освободила 0.4 ГБ, тогда как в строке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лежало 3.5 ГБ, и забрала их отдельная команда </w:t>
            </w:r>
            <w:r>
              <w:rPr>
                <w:rFonts w:ascii="Courier New" w:hAnsi="Courier New" w:cs="Courier New" w:eastAsia="Courier New"/>
                <w:b w:val="0"/>
                <w:i w:val="0"/>
                <w:color w:val="000000"/>
                <w:sz w:val="22"/>
              </w:rPr>
              <w:t>docker builder prune -a</w:t>
            </w:r>
            <w:r>
              <w:rPr>
                <w:rFonts w:ascii="Times New Roman" w:hAnsi="Times New Roman" w:cs="Times New Roman" w:eastAsia="Times New Roman"/>
                <w:b w:val="0"/>
                <w:i w:val="0"/>
                <w:color w:val="000000"/>
                <w:sz w:val="26"/>
              </w:rPr>
              <w:t xml:space="preserve">. Смотреть нужно строку </w:t>
            </w:r>
            <w:r>
              <w:rPr>
                <w:rFonts w:ascii="Courier New" w:hAnsi="Courier New" w:cs="Courier New" w:eastAsia="Courier New"/>
                <w:b w:val="0"/>
                <w:i w:val="0"/>
                <w:color w:val="000000"/>
                <w:sz w:val="22"/>
              </w:rPr>
              <w:t>Build Cache</w:t>
            </w:r>
            <w:r>
              <w:rPr>
                <w:rFonts w:ascii="Times New Roman" w:hAnsi="Times New Roman" w:cs="Times New Roman" w:eastAsia="Times New Roman"/>
                <w:b w:val="0"/>
                <w:i w:val="0"/>
                <w:color w:val="000000"/>
                <w:sz w:val="26"/>
              </w:rPr>
              <w:t xml:space="preserve"> в </w:t>
            </w:r>
            <w:r>
              <w:rPr>
                <w:rFonts w:ascii="Courier New" w:hAnsi="Courier New" w:cs="Courier New" w:eastAsia="Courier New"/>
                <w:b w:val="0"/>
                <w:i w:val="0"/>
                <w:color w:val="000000"/>
                <w:sz w:val="22"/>
              </w:rPr>
              <w:t>docker system df</w:t>
            </w:r>
            <w:r>
              <w:rPr>
                <w:rFonts w:ascii="Times New Roman" w:hAnsi="Times New Roman" w:cs="Times New Roman" w:eastAsia="Times New Roman"/>
                <w:b w:val="0"/>
                <w:i w:val="0"/>
                <w:color w:val="000000"/>
                <w:sz w:val="26"/>
              </w:rPr>
              <w:t xml:space="preserve">, а не только </w:t>
            </w:r>
            <w:r>
              <w:rPr>
                <w:rFonts w:ascii="Courier New" w:hAnsi="Courier New" w:cs="Courier New" w:eastAsia="Courier New"/>
                <w:b w:val="0"/>
                <w:i w:val="0"/>
                <w:color w:val="000000"/>
                <w:sz w:val="22"/>
              </w:rPr>
              <w:t>Images</w:t>
            </w:r>
            <w:r>
              <w:rPr>
                <w:rFonts w:ascii="Times New Roman" w:hAnsi="Times New Roman" w:cs="Times New Roman" w:eastAsia="Times New Roman"/>
                <w:b w:val="0"/>
                <w:i w:val="0"/>
                <w:color w:val="000000"/>
                <w:sz w:val="26"/>
              </w:rPr>
              <w:t>. Кеш нужен лишь для ускорения следующей сборки, поэтому его удаление ничего не ломает: следующая сборка просто пройдёт дольше.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6.7.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6.7.</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6.7.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6.7</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6.7</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13.15. Правка файла настроек не подействовала</w:t>
      </w:r>
    </w:p>
    <w:p>
      <w:r>
        <w:rPr>
          <w:rFonts w:ascii="Times New Roman" w:hAnsi="Times New Roman" w:cs="Times New Roman" w:eastAsia="Times New Roman"/>
          <w:b w:val="0"/>
          <w:i w:val="0"/>
          <w:color w:val="000000"/>
          <w:sz w:val="28"/>
        </w:rPr>
        <w:t>Признак: файл настроек обратного прокси или другой файл, отданный контейнеру по отдельности, исправлен, прокси перезагружен командой из подраздела 7.5, а поведение прежнее. Проверка внутри контейнера показывает старое содержимое, тогда как на сервере лежит новое.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13.5 — Сверка содержимого на сервере и в контейнере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-n "&lt;искомая строка&gt;" nginx/nginx.conf</w:t>
      </w:r>
      <w:r>
        <w:br/>
      </w:r>
      <w:r>
        <w:rPr>
          <w:rFonts w:ascii="Courier New" w:hAnsi="Courier New" w:cs="Courier New" w:eastAsia="Courier New"/>
          <w:b w:val="0"/>
          <w:i w:val="0"/>
          <w:color w:val="000000"/>
          <w:sz w:val="20"/>
        </w:rPr>
        <w:t>sudo docker exec systemburo-nginx-1 \</w:t>
      </w:r>
      <w:r>
        <w:br/>
      </w:r>
      <w:r>
        <w:rPr>
          <w:rFonts w:ascii="Courier New" w:hAnsi="Courier New" w:cs="Courier New" w:eastAsia="Courier New"/>
          <w:b w:val="0"/>
          <w:i w:val="0"/>
          <w:color w:val="000000"/>
          <w:sz w:val="20"/>
        </w:rPr>
        <w:t xml:space="preserve">  grep -n "&lt;искомая строка&gt;" /etc/nginx/conf.d/default.conf</w:t>
      </w:r>
    </w:p>
    <w:p>
      <w:r>
        <w:rPr>
          <w:rFonts w:ascii="Times New Roman" w:hAnsi="Times New Roman" w:cs="Times New Roman" w:eastAsia="Times New Roman"/>
          <w:b w:val="0"/>
          <w:i w:val="0"/>
          <w:color w:val="000000"/>
          <w:sz w:val="28"/>
        </w:rPr>
        <w:t>Ожидаемый результат при неисправности: строка есть в первом выводе и отсутствует во втором.</w:t>
      </w:r>
    </w:p>
    <w:p>
      <w:r>
        <w:rPr>
          <w:rFonts w:ascii="Times New Roman" w:hAnsi="Times New Roman" w:cs="Times New Roman" w:eastAsia="Times New Roman"/>
          <w:b w:val="0"/>
          <w:i w:val="0"/>
          <w:color w:val="000000"/>
          <w:sz w:val="28"/>
        </w:rPr>
        <w:t xml:space="preserve">Причина не в перезагрузке. Отдельный файл отдаётся контейнеру по своему месту на диске, а не по имени в каталоге, и связь устанавливается один раз при создании контейнера. Редакторы и потоковые обработчики - </w:t>
      </w:r>
      <w:r>
        <w:rPr>
          <w:rFonts w:ascii="Courier New" w:hAnsi="Courier New" w:cs="Courier New" w:eastAsia="Courier New"/>
          <w:b w:val="0"/>
          <w:i w:val="0"/>
          <w:color w:val="000000"/>
          <w:sz w:val="24"/>
        </w:rPr>
        <w:t>sed -i</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vim</w:t>
      </w:r>
      <w:r>
        <w:rPr>
          <w:rFonts w:ascii="Times New Roman" w:hAnsi="Times New Roman" w:cs="Times New Roman" w:eastAsia="Times New Roman"/>
          <w:b w:val="0"/>
          <w:i w:val="0"/>
          <w:color w:val="000000"/>
          <w:sz w:val="28"/>
        </w:rPr>
        <w:t xml:space="preserve"> с настройками по умолчанию, </w:t>
      </w:r>
      <w:r>
        <w:rPr>
          <w:rFonts w:ascii="Courier New" w:hAnsi="Courier New" w:cs="Courier New" w:eastAsia="Courier New"/>
          <w:b w:val="0"/>
          <w:i w:val="0"/>
          <w:color w:val="000000"/>
          <w:sz w:val="24"/>
        </w:rPr>
        <w:t>mv</w:t>
      </w:r>
      <w:r>
        <w:rPr>
          <w:rFonts w:ascii="Times New Roman" w:hAnsi="Times New Roman" w:cs="Times New Roman" w:eastAsia="Times New Roman"/>
          <w:b w:val="0"/>
          <w:i w:val="0"/>
          <w:color w:val="000000"/>
          <w:sz w:val="28"/>
        </w:rPr>
        <w:t xml:space="preserve"> поверх - обычно не пишут в тот же файл, а создают новый и заменяют им прежний. Прежний файл при этом остаётся существовать - его продолжает держать контейнер, - и все дальнейшие правки уходят в новый файл, которого контейнер не видит. Перезагрузка прокси перечитывает старое содержимое, поэтому и выглядит бесполезной.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13.6 — Применение правки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--force-recreate nginx</w:t>
      </w:r>
    </w:p>
    <w:p>
      <w:r>
        <w:rPr>
          <w:rFonts w:ascii="Times New Roman" w:hAnsi="Times New Roman" w:cs="Times New Roman" w:eastAsia="Times New Roman"/>
          <w:b w:val="0"/>
          <w:i w:val="0"/>
          <w:color w:val="000000"/>
          <w:sz w:val="28"/>
        </w:rPr>
        <w:t>Ожидаемый результат: контейнер пересоздан, сверка содержимого показывает новую строку в обоих выводах.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Следствие для всей эксплуатации - файлы, отданные контейнеру по отдельности (настройки обратного прокси, сертификат и ключ), после правки требуют пересоздания контейнера. Перезагрузки достаточно только там, где содержимое файла изменено записью в него же: так делает сценарий подготовки сертификата, поэтому в подразделах 7.3 и 7.5 перезагрузка указана верно. Если сомневаетесь, что именно сделал редактор, - пересоздайте контейнер: это безопасно и занимает те же секунды.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13.16. Получение кода перестало работать после команд от суперпользователя</w:t>
      </w:r>
    </w:p>
    <w:p>
      <w:r>
        <w:rPr>
          <w:rFonts w:ascii="Times New Roman" w:hAnsi="Times New Roman" w:cs="Times New Roman" w:eastAsia="Times New Roman"/>
          <w:b w:val="0"/>
          <w:i w:val="0"/>
          <w:color w:val="000000"/>
          <w:sz w:val="28"/>
        </w:rPr>
        <w:t xml:space="preserve">Признак: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в каталоге системы отвечает </w:t>
      </w:r>
      <w:r>
        <w:rPr>
          <w:rFonts w:ascii="Courier New" w:hAnsi="Courier New" w:cs="Courier New" w:eastAsia="Courier New"/>
          <w:b w:val="0"/>
          <w:i w:val="0"/>
          <w:color w:val="000000"/>
          <w:sz w:val="24"/>
        </w:rPr>
        <w:t>Host key verification failed</w:t>
      </w:r>
      <w:r>
        <w:rPr>
          <w:rFonts w:ascii="Times New Roman" w:hAnsi="Times New Roman" w:cs="Times New Roman" w:eastAsia="Times New Roman"/>
          <w:b w:val="0"/>
          <w:i w:val="0"/>
          <w:color w:val="000000"/>
          <w:sz w:val="28"/>
        </w:rPr>
        <w:t xml:space="preserve">, а после исправления доступа - </w:t>
      </w:r>
      <w:r>
        <w:rPr>
          <w:rFonts w:ascii="Courier New" w:hAnsi="Courier New" w:cs="Courier New" w:eastAsia="Courier New"/>
          <w:b w:val="0"/>
          <w:i w:val="0"/>
          <w:color w:val="000000"/>
          <w:sz w:val="24"/>
        </w:rPr>
        <w:t>error: cannot open '.git/FETCH_HEAD': Permission denied</w:t>
      </w:r>
      <w:r>
        <w:rPr>
          <w:rFonts w:ascii="Times New Roman" w:hAnsi="Times New Roman" w:cs="Times New Roman" w:eastAsia="Times New Roman"/>
          <w:b w:val="0"/>
          <w:i w:val="0"/>
          <w:color w:val="000000"/>
          <w:sz w:val="28"/>
        </w:rPr>
        <w:t>. Обновление по подразделу 10.5 на этом и останавливается.</w:t>
      </w:r>
    </w:p>
    <w:p>
      <w:r>
        <w:rPr>
          <w:rFonts w:ascii="Times New Roman" w:hAnsi="Times New Roman" w:cs="Times New Roman" w:eastAsia="Times New Roman"/>
          <w:b w:val="0"/>
          <w:i w:val="0"/>
          <w:color w:val="000000"/>
          <w:sz w:val="28"/>
        </w:rPr>
        <w:t xml:space="preserve">Причина в смешивании двух учётных записей в одном каталоге. Доступ к репозиторию выдан учётной записи сопровождения (подраздел 4.1), и ключ вместе с записью о хосте лежит в её домашнем каталоге - у суперпользователя их нет, отсюда первая ошибка. Вторая появляется после того, как в каталоге хоть раз выполнили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от суперпользователя: служебные файлы </w:t>
      </w:r>
      <w:r>
        <w:rPr>
          <w:rFonts w:ascii="Courier New" w:hAnsi="Courier New" w:cs="Courier New" w:eastAsia="Courier New"/>
          <w:b w:val="0"/>
          <w:i w:val="0"/>
          <w:color w:val="000000"/>
          <w:sz w:val="24"/>
        </w:rPr>
        <w:t>.git/HEAD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.git/index</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.git/FETCH_HEAD</w:t>
      </w:r>
      <w:r>
        <w:rPr>
          <w:rFonts w:ascii="Times New Roman" w:hAnsi="Times New Roman" w:cs="Times New Roman" w:eastAsia="Times New Roman"/>
          <w:b w:val="0"/>
          <w:i w:val="0"/>
          <w:color w:val="000000"/>
          <w:sz w:val="28"/>
        </w:rPr>
        <w:t xml:space="preserve"> пересоздаются с его владельцем, и учётная запись сопровождения больше не может в них писать.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13.7 — Возврат владельца служебных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find /opt/systemburo/.git -user root</w:t>
      </w:r>
      <w:r>
        <w:br/>
      </w:r>
      <w:r>
        <w:rPr>
          <w:rFonts w:ascii="Courier New" w:hAnsi="Courier New" w:cs="Courier New" w:eastAsia="Courier New"/>
          <w:b w:val="0"/>
          <w:i w:val="0"/>
          <w:color w:val="000000"/>
          <w:sz w:val="19"/>
        </w:rPr>
        <w:t>sudo chown buro:buro $(sudo find /opt/systemburo/.git -user root -printf '%p ')</w:t>
      </w:r>
    </w:p>
    <w:p>
      <w:r>
        <w:rPr>
          <w:rFonts w:ascii="Times New Roman" w:hAnsi="Times New Roman" w:cs="Times New Roman" w:eastAsia="Times New Roman"/>
          <w:b w:val="0"/>
          <w:i w:val="0"/>
          <w:color w:val="000000"/>
          <w:sz w:val="28"/>
        </w:rPr>
        <w:t xml:space="preserve">Ожидаемый результат: первая команда перечисляет файлы, доставшиеся суперпользователю, после второй тот же поиск ничего не находит, а </w:t>
      </w:r>
      <w:r>
        <w:rPr>
          <w:rFonts w:ascii="Courier New" w:hAnsi="Courier New" w:cs="Courier New" w:eastAsia="Courier New"/>
          <w:b w:val="0"/>
          <w:i w:val="0"/>
          <w:color w:val="000000"/>
          <w:sz w:val="24"/>
        </w:rPr>
        <w:t>git fetch</w:t>
      </w:r>
      <w:r>
        <w:rPr>
          <w:rFonts w:ascii="Times New Roman" w:hAnsi="Times New Roman" w:cs="Times New Roman" w:eastAsia="Times New Roman"/>
          <w:b w:val="0"/>
          <w:i w:val="0"/>
          <w:color w:val="000000"/>
          <w:sz w:val="28"/>
        </w:rPr>
        <w:t xml:space="preserve"> от учётной записи сопровождения выполняется.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Разделение простое -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в каталоге системы выполняется только от учётной записи сопровождения, а команды управления системой требуют прав на Docker и выполняются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(подраздел 9.1). Смешивать нельзя: сборка от суперпользователя каталогу </w:t>
            </w:r>
            <w:r>
              <w:rPr>
                <w:rFonts w:ascii="Courier New" w:hAnsi="Courier New" w:cs="Courier New" w:eastAsia="Courier New"/>
                <w:b w:val="0"/>
                <w:i w:val="0"/>
                <w:color w:val="000000"/>
                <w:sz w:val="22"/>
              </w:rPr>
              <w:t>.git</w:t>
            </w:r>
            <w:r>
              <w:rPr>
                <w:rFonts w:ascii="Times New Roman" w:hAnsi="Times New Roman" w:cs="Times New Roman" w:eastAsia="Times New Roman"/>
                <w:b w:val="0"/>
                <w:i w:val="0"/>
                <w:color w:val="000000"/>
                <w:sz w:val="26"/>
              </w:rPr>
              <w:t xml:space="preserve"> не вредит, а вот </w:t>
            </w:r>
            <w:r>
              <w:rPr>
                <w:rFonts w:ascii="Courier New" w:hAnsi="Courier New" w:cs="Courier New" w:eastAsia="Courier New"/>
                <w:b w:val="0"/>
                <w:i w:val="0"/>
                <w:color w:val="000000"/>
                <w:sz w:val="22"/>
              </w:rPr>
              <w:t>git checkout</w:t>
            </w:r>
            <w:r>
              <w:rPr>
                <w:rFonts w:ascii="Times New Roman" w:hAnsi="Times New Roman" w:cs="Times New Roman" w:eastAsia="Times New Roman"/>
                <w:b w:val="0"/>
                <w:i w:val="0"/>
                <w:color w:val="000000"/>
                <w:sz w:val="26"/>
              </w:rPr>
              <w:t>, выполненный им же, ломает следующее обновление. Проверять владельца стоит и после любого разбора неисправностей, в котором приходилось работать от суперпользователя.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6.7</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r>
        <w:rPr>
          <w:rFonts w:ascii="Times New Roman" w:hAnsi="Times New Roman" w:cs="Times New Roman" w:eastAsia="Times New Roman"/>
          <w:b w:val="0"/>
          <w:i w:val="0"/>
          <w:color w:val="000000"/>
          <w:sz w:val="28"/>
        </w:rPr>
        <w:t>Шаги идут в том порядке, в котором их выполняют: лист читается сверху вниз и служит одновременно порядком работ и приёмкой. Столбец «Где описано» указывает подраздел с командами и ожидаемым результатом - лист не заменяет их, а связывает в последовательность. Отметка ставится, когда шаг выполнен и проверен, а не когда команда отработала без ошибки: разница видна в подразделе 5.9.</w:t>
      </w:r>
    </w:p>
    <w:p>
      <w:r>
        <w:rPr>
          <w:rFonts w:ascii="Times New Roman" w:hAnsi="Times New Roman" w:cs="Times New Roman" w:eastAsia="Times New Roman"/>
          <w:b w:val="0"/>
          <w:i w:val="0"/>
          <w:color w:val="000000"/>
          <w:sz w:val="28"/>
        </w:rPr>
        <w:t>Порядок не произволен. Учётную запись сопровождения и доступ к репозиторию заводят прежде установки: система ставится уже под ту запись, которая будет ею управлять. Ключи шифрования задают до первого запуска - иначе часть данных ляжет на диск открытой и потребует пересборки. Резервное копирование настраивают до того, как в системе появятся рабочие данные, а не после.</w:t>
      </w:r>
    </w:p>
    <w:p>
      <w:pPr>
        <w:pStyle w:val="Heading2"/>
        <w:ind w:firstLine="0"/>
      </w:pPr>
      <w:r>
        <w:rPr>
          <w:rFonts w:ascii="Times New Roman" w:hAnsi="Times New Roman" w:cs="Times New Roman" w:eastAsia="Times New Roman"/>
          <w:b/>
          <w:i w:val="0"/>
          <w:color w:val="000000"/>
          <w:sz w:val="28"/>
        </w:rPr>
        <w:t>Этап 1. Подготовка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 этап 1</w:t>
      </w:r>
    </w:p>
    <w:tbl>
      <w:tblPr>
        <w:tblStyle w:val="TableGrid"/>
        <w:tblW w:type="auto" w:w="0"/>
        <w:jc w:val="center"/>
        <w:tblLayout w:type="fixed"/>
        <w:tblLook w:firstColumn="1" w:firstRow="1" w:lastColumn="0" w:lastRow="0" w:noHBand="0" w:noVBand="1" w:val="04A0"/>
        <w:tblLayout w:type="fixed"/>
      </w:tblPr>
      <w:tblGrid>
        <w:gridCol w:w="425"/>
        <w:gridCol w:w="5954"/>
        <w:gridCol w:w="1701"/>
        <w:gridCol w:w="1276"/>
      </w:tblGrid>
      <w:tr>
        <w:trPr>
          <w:tblHeader w:val="true"/>
          <w:cantSplit w:val="true"/>
        </w:trPr>
        <w:tc>
          <w:tcPr>
            <w:tcW w:type="dxa" w:w="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59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Заведена отдельная учётная запись сопровождения: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5.1, 5.10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 приложение А</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5.10</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 xml:space="preserve">Сборщик BuildKit установлен: </w:t>
            </w:r>
            <w:r>
              <w:rPr>
                <w:rFonts w:ascii="Courier New" w:hAnsi="Courier New" w:cs="Courier New" w:eastAsia="Courier New"/>
                <w:b w:val="0"/>
                <w:i w:val="0"/>
                <w:color w:val="000000"/>
                <w:sz w:val="20"/>
              </w:rPr>
              <w:t>docker buildx version</w:t>
            </w:r>
            <w:r>
              <w:rPr>
                <w:rFonts w:ascii="Times New Roman" w:hAnsi="Times New Roman" w:cs="Times New Roman" w:eastAsia="Times New Roman"/>
                <w:b w:val="0"/>
                <w:i w:val="0"/>
                <w:color w:val="000000"/>
                <w:sz w:val="24"/>
              </w:rPr>
              <w:t xml:space="preserve"> отвечает версией</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3.3, 5.2</w:t>
            </w:r>
          </w:p>
        </w:tc>
        <w:tc>
          <w:tcPr>
            <w:tcW w:type="dxa" w:w="1276"/>
          </w:tcPr>
          <w:p>
            <w:pPr>
              <w:spacing w:line="240" w:lineRule="auto" w:after="0"/>
              <w:ind w:firstLine="0"/>
              <w:jc w:val="left"/>
            </w:pPr>
          </w:p>
        </w:tc>
      </w:tr>
      <w:tr>
        <w:trPr>
          <w:cantSplit w:val="true"/>
        </w:trPr>
        <w:tc>
          <w:tcPr>
            <w:tcW w:type="dxa" w:w="425"/>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5953"/>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2. Установка и первый запуск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Г.2 — Проверочный лист, этап 2</w:t>
      </w:r>
    </w:p>
    <w:tbl>
      <w:tblPr>
        <w:tblStyle w:val="TableGrid"/>
        <w:tblW w:type="auto" w:w="0"/>
        <w:jc w:val="center"/>
        <w:tblLayout w:type="fixed"/>
        <w:tblLook w:firstColumn="1" w:firstRow="1" w:lastColumn="0" w:lastRow="0" w:noHBand="0" w:noVBand="1" w:val="04A0"/>
        <w:tblLayout w:type="fixed"/>
      </w:tblPr>
      <w:tblGrid>
        <w:gridCol w:w="567"/>
        <w:gridCol w:w="6237"/>
        <w:gridCol w:w="1276"/>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4.1, 5.3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 xml:space="preserve">Установлено то, что передал разработчик: выпущенная версия по метке, а при отсутствии меток - записанный определитель изменения из </w:t>
            </w:r>
            <w:r>
              <w:rPr>
                <w:rFonts w:ascii="Courier New" w:hAnsi="Courier New" w:cs="Courier New" w:eastAsia="Courier New"/>
                <w:b w:val="0"/>
                <w:i w:val="0"/>
                <w:color w:val="000000"/>
                <w:sz w:val="20"/>
              </w:rPr>
              <w:t>git log -1</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Ключ шифрования персональных данных сохранён отдельно от сервера и от резервных копий</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6.2, 6.3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5.5</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5.6, 7.3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7.4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5.7</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5.8, 8.4</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Система открывается с рабочего места по тому адресу, по которому ею будут пользоваться, и перенаправление не зацикливается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5.9, 7.6</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6236"/>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5.9</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Этап 3. Обвязка и наблюдение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Г.3 — Проверочный лист, этап 3</w:t>
      </w:r>
    </w:p>
    <w:tbl>
      <w:tblPr>
        <w:tblStyle w:val="TableGrid"/>
        <w:tblW w:type="auto" w:w="0"/>
        <w:jc w:val="center"/>
        <w:tblLayout w:type="fixed"/>
        <w:tblLook w:firstColumn="1" w:firstRow="1" w:lastColumn="0" w:lastRow="0" w:noHBand="0" w:noVBand="1" w:val="04A0"/>
        <w:tblLayout w:type="fixed"/>
      </w:tblPr>
      <w:tblGrid>
        <w:gridCol w:w="567"/>
        <w:gridCol w:w="6181"/>
        <w:gridCol w:w="1276"/>
        <w:gridCol w:w="1332"/>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1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описано</w:t>
            </w:r>
          </w:p>
        </w:tc>
        <w:tc>
          <w:tcPr>
            <w:tcW w:type="dxa" w:w="1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Почта настроена, ящику разрешена отправка, проверочное письмо получено; записи SPF и DKIM внесены</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6.7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 пользователь прикладного сервера</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 xml:space="preserve">Выгрузка бланков включена: </w:t>
            </w:r>
            <w:r>
              <w:rPr>
                <w:rFonts w:ascii="Courier New" w:hAnsi="Courier New" w:cs="Courier New" w:eastAsia="Courier New"/>
                <w:b w:val="0"/>
                <w:i w:val="0"/>
                <w:color w:val="000000"/>
                <w:sz w:val="20"/>
              </w:rPr>
              <w:t>deploy-archive ARGS="show"</w:t>
            </w:r>
            <w:r>
              <w:rPr>
                <w:rFonts w:ascii="Times New Roman" w:hAnsi="Times New Roman" w:cs="Times New Roman" w:eastAsia="Times New Roman"/>
                <w:b w:val="0"/>
                <w:i w:val="0"/>
                <w:color w:val="000000"/>
                <w:sz w:val="24"/>
              </w:rPr>
              <w:t xml:space="preserve"> это подтверждает</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9.6</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29</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Ключ шифрования копий задан, закрытая часть унесена в хранилище секретов</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Копирование настроено, копия снимается по расписанию</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31</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Восстановление из копии выполнено и проверено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11.5, 11.7</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32</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12.1, 12.5</w:t>
            </w:r>
          </w:p>
        </w:tc>
        <w:tc>
          <w:tcPr>
            <w:tcW w:type="dxa" w:w="1331"/>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33</w:t>
            </w:r>
          </w:p>
        </w:tc>
        <w:tc>
          <w:tcPr>
            <w:tcW w:type="dxa" w:w="6180"/>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на расписании, письмо об отказе получено</w:t>
            </w:r>
          </w:p>
        </w:tc>
        <w:tc>
          <w:tcPr>
            <w:tcW w:type="dxa" w:w="1276"/>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331"/>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установки на чистый сервер: в требования и в состав устанавливаемых пакетов добавлены git, age, средство межсетевого экрана и сборщик BuildKit, без которого поставка не собирается; описаны выбор выпущенной версии при получении кода, случай уже установленного Docker, права на создание каталога установки, запуск подготовки параметров без age; дополнены правила пересчёта параметров базы; описаны работа за прокси поставщика услуг, продление готового сертификата, разрешение ящику на отправку и применение правки файла, отданного контейнеру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повторной установки на голый сервер: описано, что делать, когда меток версий в репозитории нет, и уточнён соответствующий пункт проверочного листа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прогона операций сопровождения на рабочем сервере: предупреждение, что необратимый снос данных организации не спрашивает подтверждения; выключенная после установки выгрузка бланков и новый пункт проверочного листа; кеш сборки образов как крупнейший потребитель места; поведение местных правок файлов описания при смене версии; уточнён вывод команды снятия режима технических работ и порядок допуска изменения к выкладыванию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Необратимый снос данных организации закрыт подтверждением: команда спрашивает слово СНЕСТИ, перечень подтверждаемых команд дополнен</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получение кода перестаёт работать после команд git от суперпользователя: причина в смене владельца служебных файлов и возврат владельца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проверочный лист ввода в эксплуатацию выстроен по порядку работ в три этапа, у каждого шага указан подраздел с командами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сторонние компоненты и условия их использования: перечень в составе поставки, обязанность передавать его дальше вместе с системой, лицензия шрифта рядом с файлом шрифта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методов на стенде закрыто общим паролем; уточнено, что признак доступа выводится из имени и пароля и обесценивается их сменой; поправлено обоснование запрета вложенных каталогов загрузки и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Журнал запросов указан там, где он на самом деле находится, - в группе «Аудит и связь» раздела администрирования; описаны формат его выгрузки, потолок в 10 000 строк с оговоркой об обрезке и запись выгрузки в журнал изменений</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РУКОВОДСТВО ПО РАЗВЁРТЫВАНИЮ И СОПРОВОЖДЕНИЮ</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2026-08-21T16:26:04Z</dcterms:created>
  <dcterms:modified xsi:type="dcterms:W3CDTF">2026-08-21T16:26:04Z</dcterms:modified>
  <cp:category>Эксплуатационная документация</cp:category>
</cp:coreProperties>
</file>