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1.27</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xml:space="preserve">.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 Справку по всем подкомандам печатает </w:t>
      </w:r>
      <w:r>
        <w:rPr>
          <w:rFonts w:ascii="Courier New" w:hAnsi="Courier New" w:cs="Courier New" w:eastAsia="Courier New"/>
          <w:b w:val="0"/>
          <w:i w:val="0"/>
          <w:color w:val="000000"/>
          <w:sz w:val="24"/>
        </w:rPr>
        <w:t>make deploy-archive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staging-archive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2268"/>
        <w:gridCol w:w="2603"/>
        <w:gridCol w:w="4484"/>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очереди</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 архиве</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заявки «Ошибка»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Если состояние держится, разобрать причину: она записана в строке списка ошибок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Заблокировано, в карточке заявки «Нет места»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w:t>
            </w:r>
          </w:p>
        </w:tc>
        <w:tc>
          <w:tcPr>
            <w:tcW w:type="dxa" w:w="2603"/>
          </w:tcPr>
          <w:p>
            <w:pPr>
              <w:spacing w:line="240" w:lineRule="auto" w:after="0"/>
              <w:ind w:firstLine="0"/>
              <w:jc w:val="left"/>
            </w:pPr>
            <w:r>
              <w:rPr>
                <w:rFonts w:ascii="Times New Roman" w:hAnsi="Times New Roman" w:cs="Times New Roman" w:eastAsia="Times New Roman"/>
                <w:b w:val="0"/>
                <w:i w:val="0"/>
                <w:color w:val="000000"/>
                <w:sz w:val="24"/>
              </w:rPr>
              <w:t>Архив выключен целиком либо для этого типа вложения</w:t>
            </w:r>
          </w:p>
        </w:tc>
        <w:tc>
          <w:tcPr>
            <w:tcW w:type="dxa" w:w="4484"/>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Включается командой </w:t>
            </w:r>
            <w:r>
              <w:rPr>
                <w:rFonts w:ascii="Courier New" w:hAnsi="Courier New" w:cs="Courier New" w:eastAsia="Courier New"/>
                <w:b w:val="0"/>
                <w:i w:val="0"/>
                <w:color w:val="000000"/>
                <w:sz w:val="20"/>
              </w:rPr>
              <w:t>make deploy-archive ARGS="on"</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9.7</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