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1.42</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 подраздел об очистке накопленных данных: в перечень групп добавлены непрочитанные уведомления и подписки устройств на доставку вне системы, уточнены их число и параметр автоматической уборки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