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сообщить о проблеме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рисунках обведено то, о чём идёт речь в тексте рядом.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92880" cy="2755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75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адрес системы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администратор, самостоятельно пароль не восстанавливается.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согласия. Пока согласие не подтверждено, работать нельзя. Второй раз она об этом не спросит.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система устроена так, что после согласия она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Запишите новый пароль и держите запись там, где её не увидят посторонние. Все отметки въезда и выезда система записывает на ту учётную запись, под которой открыт сеанс.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 (1): группа «АВТОМОБИЛИ» и группа «ЛЮДИ».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821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8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Посмотрите карточки: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номер заявки, кто подал, срок действия и места.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 и её состав: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044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4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Сведения о заявке справа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430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3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Система напишет, что машина с таким номером отмечена о прибытии. Счёт «Машин на территории»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 Система напишет, что машина уехала. Счёт «Машин на территории» уменьшится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Строка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кнопку рядом.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Кнопка поиска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 нужной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кнопка отмечена цифрой 1 на рисунке из подраздела 3.3.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Бланк откроется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32704" cy="27492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32704" cy="274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67840" cy="9083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разделах. В ней приветствие, текущие дата и время, объявление бюро пропусков и кнопки.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Уведомления.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Колокольчик показывает число непрочитанных. Нажмите его - откроется список: заявку согласовали, начали обсуждение, срок пропуска подходит к концу. Свежие идут сверху, непрочитанные выделены, 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уведомлений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Поиск по системе.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поиска открывает поиск сразу по всей системе, см. подраздел 8.2. С клавиатуры - Ctrl+K.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Сообщить о проблеме.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открывает окно для сообщения в бюро пропусков: заметили ошибку в системе или есть предложение - напишите прямо отсюда. Кнопка есть не у всех, её открывает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Обучение.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она проводит по системе и показывает, где что находится. Пройти можно сколько угодно раз, выйти -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2026-08-31T20:01:46Z</dcterms:created>
  <dcterms:modified xsi:type="dcterms:W3CDTF">2026-08-31T20:01:46Z</dcterms:modified>
  <cp:category>Эксплуатационная документация</cp:category>
</cp:coreProperties>
</file>