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25" w:rsidRDefault="001C4125" w:rsidP="001C4125"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1C4125" w:rsidRDefault="001C4125" w:rsidP="001C41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C4125" w:rsidRDefault="001C4125" w:rsidP="001C41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1C4125" w:rsidRDefault="001C4125" w:rsidP="001C4125">
      <w:pPr>
        <w:ind w:firstLine="0"/>
        <w:jc w:val="center"/>
        <w:rPr>
          <w:b/>
          <w:szCs w:val="28"/>
        </w:rPr>
      </w:pPr>
    </w:p>
    <w:p w:rsidR="001C4125" w:rsidRDefault="001C4125" w:rsidP="001C412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pStyle w:val="ImageCaption"/>
        <w:keepLines w:val="0"/>
        <w:ind w:firstLine="0"/>
      </w:pPr>
    </w:p>
    <w:p w:rsidR="001C4125" w:rsidRDefault="001C4125" w:rsidP="001C412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ind w:firstLine="0"/>
        <w:jc w:val="center"/>
      </w:pPr>
      <w:r>
        <w:t xml:space="preserve">з лабораторної роботи  № 1 з дисципліни </w:t>
      </w:r>
    </w:p>
    <w:p w:rsidR="001C4125" w:rsidRDefault="001C4125" w:rsidP="001C4125">
      <w:pPr>
        <w:ind w:firstLine="0"/>
        <w:jc w:val="center"/>
      </w:pPr>
      <w:r>
        <w:t>«Проектування алгоритмів»</w:t>
      </w: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 w:rsidR="001C4125" w:rsidRDefault="001C4125" w:rsidP="001C4125"/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right"/>
        <w:rPr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163D32" wp14:editId="11365DDD">
                <wp:simplePos x="0" y="0"/>
                <wp:positionH relativeFrom="column">
                  <wp:posOffset>228600</wp:posOffset>
                </wp:positionH>
                <wp:positionV relativeFrom="paragraph">
                  <wp:posOffset>1172210</wp:posOffset>
                </wp:positionV>
                <wp:extent cx="5486400" cy="400050"/>
                <wp:effectExtent l="0" t="0" r="3810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125" w:rsidRDefault="001C4125" w:rsidP="001C412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1C4125" w:rsidRDefault="001C4125" w:rsidP="001C412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125" w:rsidRDefault="001C4125" w:rsidP="001C412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125" w:rsidRDefault="001C4125" w:rsidP="001C412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63D32" id="Группа 8" o:spid="_x0000_s1026" style="position:absolute;left:0;text-align:left;margin-left:18pt;margin-top:92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1C4125" w:rsidRDefault="001C4125" w:rsidP="001C412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1C4125" w:rsidRDefault="001C4125" w:rsidP="001C4125"/>
                    </w:txbxContent>
                  </v:textbox>
                </v:shape>
                <v:group id="Group 36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1C4125" w:rsidRDefault="001C4125" w:rsidP="001C412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1C4125" w:rsidRDefault="001C4125" w:rsidP="001C412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35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BBB1B0" wp14:editId="549C94F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125" w:rsidRDefault="001C4125" w:rsidP="001C412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  <w:p w:rsidR="001C4125" w:rsidRDefault="001C4125" w:rsidP="001C412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125" w:rsidRDefault="001C4125" w:rsidP="001C412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1C4125" w:rsidRDefault="001C4125" w:rsidP="001C4125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C4125" w:rsidRDefault="00CC33B3" w:rsidP="001C412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Дулов Денис Валерійвочи</w:t>
                                </w:r>
                              </w:p>
                              <w:p w:rsidR="001C4125" w:rsidRDefault="001C4125" w:rsidP="001C4125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BB1B0" id="Группа 1" o:spid="_x0000_s1033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">
                <v:shape id="Text Box 52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1C4125" w:rsidRDefault="001C4125" w:rsidP="001C412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  <w:p w:rsidR="001C4125" w:rsidRDefault="001C4125" w:rsidP="001C4125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1C4125" w:rsidRDefault="001C4125" w:rsidP="001C412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1C4125" w:rsidRDefault="001C4125" w:rsidP="001C412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1C4125" w:rsidRDefault="00CC33B3" w:rsidP="001C412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Дулов Денис Валерійвочи</w:t>
                          </w:r>
                          <w:bookmarkStart w:id="2" w:name="_GoBack"/>
                          <w:bookmarkEnd w:id="2"/>
                        </w:p>
                        <w:p w:rsidR="001C4125" w:rsidRDefault="001C4125" w:rsidP="001C4125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7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right"/>
        <w:rPr>
          <w:u w:val="single"/>
        </w:rPr>
      </w:pPr>
    </w:p>
    <w:p w:rsidR="001C4125" w:rsidRDefault="001C4125" w:rsidP="001C4125">
      <w:pPr>
        <w:jc w:val="center"/>
        <w:rPr>
          <w:u w:val="single"/>
        </w:rPr>
      </w:pPr>
    </w:p>
    <w:p w:rsidR="001C4125" w:rsidRDefault="001C4125" w:rsidP="001C4125">
      <w:pPr>
        <w:ind w:firstLine="0"/>
        <w:jc w:val="center"/>
      </w:pPr>
    </w:p>
    <w:p w:rsidR="001C4125" w:rsidRDefault="001C4125" w:rsidP="001C4125">
      <w:pPr>
        <w:jc w:val="center"/>
      </w:pPr>
    </w:p>
    <w:p w:rsidR="001C4125" w:rsidRDefault="001C4125" w:rsidP="001C4125">
      <w:pPr>
        <w:ind w:firstLine="0"/>
        <w:jc w:val="center"/>
        <w:rPr>
          <w:szCs w:val="28"/>
        </w:rPr>
      </w:pPr>
      <w:r>
        <w:rPr>
          <w:szCs w:val="28"/>
        </w:rPr>
        <w:t>Київ 2022</w:t>
      </w:r>
    </w:p>
    <w:p w:rsidR="001C4125" w:rsidRDefault="001C4125" w:rsidP="001C4125">
      <w:pPr>
        <w:pStyle w:val="a7"/>
        <w:rPr>
          <w:lang w:val="uk-UA"/>
        </w:rPr>
      </w:pPr>
      <w:r>
        <w:rPr>
          <w:lang w:val="uk-UA"/>
        </w:rPr>
        <w:lastRenderedPageBreak/>
        <w:t>Зміст</w:t>
      </w:r>
    </w:p>
    <w:p w:rsidR="001C4125" w:rsidRDefault="001C4125" w:rsidP="001C41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109342184" w:history="1">
        <w:r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Мета лабораторної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</w:rPr>
          <w:fldChar w:fldCharType="begin"/>
        </w:r>
        <w:r>
          <w:rPr>
            <w:rStyle w:val="a3"/>
            <w:noProof/>
            <w:webHidden/>
          </w:rPr>
          <w:instrText xml:space="preserve"> PAGEREF _Toc109342184 \h </w:instrText>
        </w:r>
        <w:r>
          <w:rPr>
            <w:rStyle w:val="a3"/>
          </w:rPr>
        </w:r>
        <w:r>
          <w:rPr>
            <w:rStyle w:val="a3"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</w:rPr>
          <w:fldChar w:fldCharType="end"/>
        </w:r>
      </w:hyperlink>
    </w:p>
    <w:p w:rsidR="001C4125" w:rsidRDefault="00C46CB5" w:rsidP="001C41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109342185" w:history="1">
        <w:r w:rsidR="001C4125">
          <w:rPr>
            <w:rStyle w:val="a3"/>
            <w:noProof/>
          </w:rPr>
          <w:t>2</w:t>
        </w:r>
        <w:r w:rsidR="001C4125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C4125">
          <w:rPr>
            <w:rStyle w:val="a3"/>
            <w:noProof/>
          </w:rPr>
          <w:t>ЗаВдання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_Toc109342185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4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109342186" w:history="1">
        <w:r w:rsidR="001C4125">
          <w:rPr>
            <w:rStyle w:val="a3"/>
            <w:noProof/>
          </w:rPr>
          <w:t>3</w:t>
        </w:r>
        <w:r w:rsidR="001C4125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C4125">
          <w:rPr>
            <w:rStyle w:val="a3"/>
            <w:noProof/>
          </w:rPr>
          <w:t>Виконання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_Toc109342186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6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r:id="rId8" w:anchor="_Toc109342187" w:history="1">
        <w:r w:rsidR="001C4125">
          <w:rPr>
            <w:rStyle w:val="a3"/>
            <w:noProof/>
          </w:rPr>
          <w:t>3.1</w:t>
        </w:r>
        <w:r w:rsidR="001C4125">
          <w:rPr>
            <w:rStyle w:val="a3"/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1C4125">
          <w:rPr>
            <w:rStyle w:val="a3"/>
            <w:noProof/>
          </w:rPr>
          <w:t>Псевдокод алгоритму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_Toc109342187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6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r:id="rId9" w:anchor="_Toc109342188" w:history="1">
        <w:r w:rsidR="001C4125">
          <w:rPr>
            <w:rStyle w:val="a3"/>
            <w:noProof/>
          </w:rPr>
          <w:t>3.2</w:t>
        </w:r>
        <w:r w:rsidR="001C4125">
          <w:rPr>
            <w:rStyle w:val="a3"/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1C4125">
          <w:rPr>
            <w:rStyle w:val="a3"/>
            <w:noProof/>
          </w:rPr>
          <w:t>Програмна реалізація алгоритму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_Toc109342188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6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0" w:anchor="_Toc109342189" w:history="1">
        <w:r w:rsidR="001C4125">
          <w:rPr>
            <w:rStyle w:val="a3"/>
            <w:noProof/>
          </w:rPr>
          <w:t>3.2.1</w:t>
        </w:r>
        <w:r w:rsidR="001C4125"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C4125">
          <w:rPr>
            <w:rStyle w:val="a3"/>
            <w:noProof/>
          </w:rPr>
          <w:t>Вихідний код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_Toc109342189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6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1" w:anchor="_Toc109342190" w:history="1">
        <w:r w:rsidR="001C4125">
          <w:rPr>
            <w:rStyle w:val="a3"/>
            <w:noProof/>
          </w:rPr>
          <w:t>Висновок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_Toc109342190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7</w:t>
        </w:r>
        <w:r w:rsidR="001C4125">
          <w:rPr>
            <w:rStyle w:val="a3"/>
          </w:rPr>
          <w:fldChar w:fldCharType="end"/>
        </w:r>
      </w:hyperlink>
    </w:p>
    <w:p w:rsidR="001C4125" w:rsidRDefault="00C46CB5" w:rsidP="001C41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2" w:anchor="_Toc109342191" w:history="1">
        <w:r w:rsidR="001C4125">
          <w:rPr>
            <w:rStyle w:val="a3"/>
            <w:noProof/>
          </w:rPr>
          <w:t>Критерії оцінювання</w:t>
        </w:r>
        <w:r w:rsidR="001C4125">
          <w:rPr>
            <w:rStyle w:val="a3"/>
            <w:noProof/>
            <w:webHidden/>
          </w:rPr>
          <w:tab/>
        </w:r>
        <w:r w:rsidR="001C4125">
          <w:rPr>
            <w:rStyle w:val="a3"/>
          </w:rPr>
          <w:fldChar w:fldCharType="begin"/>
        </w:r>
        <w:r w:rsidR="001C4125">
          <w:rPr>
            <w:rStyle w:val="a3"/>
            <w:noProof/>
            <w:webHidden/>
          </w:rPr>
          <w:instrText xml:space="preserve"> PAGEREF _Toc109342191 \h </w:instrText>
        </w:r>
        <w:r w:rsidR="001C4125">
          <w:rPr>
            <w:rStyle w:val="a3"/>
          </w:rPr>
        </w:r>
        <w:r w:rsidR="001C4125">
          <w:rPr>
            <w:rStyle w:val="a3"/>
          </w:rPr>
          <w:fldChar w:fldCharType="separate"/>
        </w:r>
        <w:r w:rsidR="001C4125">
          <w:rPr>
            <w:rStyle w:val="a3"/>
            <w:noProof/>
            <w:webHidden/>
          </w:rPr>
          <w:t>8</w:t>
        </w:r>
        <w:r w:rsidR="001C4125">
          <w:rPr>
            <w:rStyle w:val="a3"/>
          </w:rPr>
          <w:fldChar w:fldCharType="end"/>
        </w:r>
      </w:hyperlink>
    </w:p>
    <w:p w:rsidR="001C4125" w:rsidRDefault="001C4125" w:rsidP="001C4125">
      <w:r>
        <w:fldChar w:fldCharType="end"/>
      </w:r>
    </w:p>
    <w:p w:rsidR="001C4125" w:rsidRDefault="001C4125" w:rsidP="001C4125"/>
    <w:p w:rsidR="001C4125" w:rsidRDefault="001C4125" w:rsidP="001C4125">
      <w:pPr>
        <w:pStyle w:val="1"/>
      </w:pPr>
      <w:bookmarkStart w:id="1" w:name="_Toc509035898"/>
      <w:bookmarkStart w:id="2" w:name="_Toc509035762"/>
      <w:bookmarkStart w:id="3" w:name="_Toc459302947"/>
      <w:bookmarkStart w:id="4" w:name="_Toc459302747"/>
      <w:bookmarkStart w:id="5" w:name="_Toc457846370"/>
      <w:bookmarkStart w:id="6" w:name="_Toc367052495"/>
      <w:bookmarkStart w:id="7" w:name="_Toc109342184"/>
      <w:bookmarkEnd w:id="0"/>
      <w:r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 w:rsidR="001C4125" w:rsidRDefault="001C4125" w:rsidP="001C4125">
      <w:r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:rsidR="001C4125" w:rsidRDefault="001C4125" w:rsidP="001C4125">
      <w:pPr>
        <w:pStyle w:val="1"/>
      </w:pPr>
      <w:bookmarkStart w:id="8" w:name="_Toc509035899"/>
      <w:bookmarkStart w:id="9" w:name="_Toc509035763"/>
      <w:bookmarkStart w:id="10" w:name="_Toc109342185"/>
      <w:r>
        <w:lastRenderedPageBreak/>
        <w:t>За</w:t>
      </w:r>
      <w:bookmarkEnd w:id="8"/>
      <w:bookmarkEnd w:id="9"/>
      <w:r>
        <w:t>вдання</w:t>
      </w:r>
      <w:bookmarkEnd w:id="10"/>
    </w:p>
    <w:p w:rsidR="001C4125" w:rsidRDefault="001C4125" w:rsidP="001C4125">
      <w:r>
        <w:t>Згідно варіанту (таблиця 2.1), розробити та записати алгоритм зовнішнього сортування за допомогою псевдокоду (чи іншого способу за вибором).</w:t>
      </w:r>
    </w:p>
    <w:p w:rsidR="001C4125" w:rsidRDefault="001C4125" w:rsidP="001C4125">
      <w:r>
        <w:t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</w:t>
      </w:r>
    </w:p>
    <w:p w:rsidR="001C4125" w:rsidRDefault="001C4125" w:rsidP="001C4125">
      <w: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</w:t>
      </w:r>
    </w:p>
    <w:p w:rsidR="001C4125" w:rsidRDefault="001C4125" w:rsidP="001C4125">
      <w: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</w:t>
      </w:r>
    </w:p>
    <w:p w:rsidR="001C4125" w:rsidRDefault="001C4125" w:rsidP="001C4125">
      <w: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:rsidR="001C4125" w:rsidRDefault="001C4125" w:rsidP="001C4125">
      <w:r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8731"/>
      </w:tblGrid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  <w:rPr>
                <w:b/>
              </w:rPr>
            </w:pPr>
            <w:r>
              <w:rPr>
                <w:b/>
              </w:rPr>
              <w:t>Алгоритм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lastRenderedPageBreak/>
              <w:t>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10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19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27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28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29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30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31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Багатофазне сортування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33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Пряме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34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Природне (адаптивне) злиття</w:t>
            </w:r>
          </w:p>
        </w:tc>
      </w:tr>
      <w:tr w:rsidR="001C4125" w:rsidTr="001C41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ind w:firstLine="0"/>
            </w:pPr>
            <w:r>
              <w:t>35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125" w:rsidRDefault="001C4125">
            <w:pPr>
              <w:pStyle w:val="a5"/>
            </w:pPr>
            <w:r>
              <w:t>Збалансоване багатошляхове злиття</w:t>
            </w:r>
          </w:p>
        </w:tc>
      </w:tr>
    </w:tbl>
    <w:p w:rsidR="001C4125" w:rsidRDefault="001C4125" w:rsidP="001C4125">
      <w:pPr>
        <w:pStyle w:val="1"/>
      </w:pPr>
      <w:bookmarkStart w:id="11" w:name="_Toc509035900"/>
      <w:bookmarkStart w:id="12" w:name="_Toc509035764"/>
      <w:bookmarkStart w:id="13" w:name="_Toc109342186"/>
      <w:r>
        <w:lastRenderedPageBreak/>
        <w:t>В</w:t>
      </w:r>
      <w:bookmarkEnd w:id="11"/>
      <w:bookmarkEnd w:id="12"/>
      <w:r>
        <w:t>иконання</w:t>
      </w:r>
      <w:bookmarkEnd w:id="13"/>
    </w:p>
    <w:p w:rsidR="009A0D04" w:rsidRPr="00CB32F4" w:rsidRDefault="001C4125" w:rsidP="001C4125">
      <w:pPr>
        <w:pStyle w:val="2"/>
      </w:pPr>
      <w:bookmarkStart w:id="14" w:name="_Toc509035902"/>
      <w:bookmarkStart w:id="15" w:name="_Toc509035766"/>
      <w:bookmarkStart w:id="16" w:name="_Toc109342187"/>
      <w:r>
        <w:t>Псевдокод алгоритм</w:t>
      </w:r>
      <w:bookmarkEnd w:id="14"/>
      <w:bookmarkEnd w:id="15"/>
      <w:r>
        <w:t>у</w:t>
      </w:r>
      <w:bookmarkEnd w:id="16"/>
    </w:p>
    <w:p w:rsidR="009A0D04" w:rsidRPr="009A0D04" w:rsidRDefault="009A0D04" w:rsidP="001C4125">
      <w:pPr>
        <w:pStyle w:val="a6"/>
        <w:rPr>
          <w:bCs/>
          <w:lang w:val="en-US"/>
        </w:rPr>
      </w:pPr>
      <w:r w:rsidRPr="009A0D04">
        <w:rPr>
          <w:bCs/>
          <w:lang w:val="en-US"/>
        </w:rPr>
        <w:t>counter = 0</w:t>
      </w:r>
    </w:p>
    <w:p w:rsidR="009A0D04" w:rsidRDefault="009A0D04" w:rsidP="001C4125">
      <w:pPr>
        <w:pStyle w:val="a6"/>
        <w:rPr>
          <w:bCs/>
          <w:lang w:val="en-US"/>
        </w:rPr>
      </w:pPr>
      <w:r w:rsidRPr="009A0D04">
        <w:rPr>
          <w:bCs/>
          <w:lang w:val="en-US"/>
        </w:rPr>
        <w:t>buffLine = null</w:t>
      </w:r>
    </w:p>
    <w:p w:rsidR="009A0D04" w:rsidRPr="009A0D04" w:rsidRDefault="009A0D04" w:rsidP="001C4125">
      <w:pPr>
        <w:pStyle w:val="a6"/>
        <w:rPr>
          <w:bCs/>
          <w:lang w:val="en-US"/>
        </w:rPr>
      </w:pPr>
    </w:p>
    <w:p w:rsidR="001C4125" w:rsidRPr="00392202" w:rsidRDefault="001C4125" w:rsidP="001C4125">
      <w:pPr>
        <w:pStyle w:val="a6"/>
        <w:rPr>
          <w:b/>
          <w:i/>
          <w:lang w:val="en-US"/>
        </w:rPr>
      </w:pPr>
      <w:r w:rsidRPr="00392202">
        <w:rPr>
          <w:b/>
          <w:i/>
          <w:lang w:val="en-US"/>
        </w:rPr>
        <w:t>adaptiveSort(path)</w:t>
      </w:r>
    </w:p>
    <w:p w:rsidR="001C4125" w:rsidRPr="00392202" w:rsidRDefault="001C4125" w:rsidP="001C4125">
      <w:pPr>
        <w:pStyle w:val="a6"/>
        <w:rPr>
          <w:b/>
          <w:lang w:val="en-US"/>
        </w:rPr>
      </w:pPr>
      <w:r w:rsidRPr="00392202">
        <w:rPr>
          <w:b/>
          <w:lang w:val="en-US"/>
        </w:rPr>
        <w:t>start</w:t>
      </w:r>
    </w:p>
    <w:p w:rsidR="00392202" w:rsidRPr="00392202" w:rsidRDefault="00392202" w:rsidP="001C412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b/>
          <w:lang w:val="en-US"/>
        </w:rPr>
        <w:t>while</w:t>
      </w:r>
      <w:r>
        <w:rPr>
          <w:lang w:val="en-US"/>
        </w:rPr>
        <w:t xml:space="preserve"> isSorted(path) == false </w:t>
      </w:r>
      <w:r w:rsidRPr="00392202">
        <w:rPr>
          <w:b/>
          <w:lang w:val="en-US"/>
        </w:rPr>
        <w:t>do</w:t>
      </w:r>
    </w:p>
    <w:p w:rsidR="001C4125" w:rsidRDefault="001C4125" w:rsidP="001C412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92202">
        <w:rPr>
          <w:lang w:val="en-US"/>
        </w:rPr>
        <w:tab/>
      </w:r>
      <w:r w:rsidRPr="001C4125">
        <w:rPr>
          <w:lang w:val="en-US"/>
        </w:rPr>
        <w:t>A_reader = new</w:t>
      </w:r>
      <w:r>
        <w:rPr>
          <w:lang w:val="en-US"/>
        </w:rPr>
        <w:t xml:space="preserve"> StreamReader(path)</w:t>
      </w:r>
    </w:p>
    <w:p w:rsidR="00392202" w:rsidRDefault="00392202" w:rsidP="001C412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File.WriteAllText(“B.txt”, String.Empty)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File.WriteAllText(“C.txt”, String.Empty)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b/>
          <w:lang w:val="en-US"/>
        </w:rPr>
        <w:t>while</w:t>
      </w:r>
      <w:r>
        <w:rPr>
          <w:lang w:val="en-US"/>
        </w:rPr>
        <w:t xml:space="preserve"> A_reader.EndOfStream == false </w:t>
      </w:r>
      <w:r w:rsidRPr="00392202">
        <w:rPr>
          <w:b/>
          <w:lang w:val="en-US"/>
        </w:rPr>
        <w:t>do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splitInTwoFiles(path, A_reader)</w:t>
      </w:r>
    </w:p>
    <w:p w:rsidR="00392202" w:rsidRPr="00392202" w:rsidRDefault="00392202" w:rsidP="00392202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b/>
          <w:lang w:val="en-US"/>
        </w:rPr>
        <w:t>end while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lang w:val="en-US"/>
        </w:rPr>
        <w:t>series_B = findSeries("B.txt"</w:t>
      </w:r>
      <w:r>
        <w:rPr>
          <w:lang w:val="en-US"/>
        </w:rPr>
        <w:t>)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lang w:val="en-US"/>
        </w:rPr>
        <w:t>series_</w:t>
      </w:r>
      <w:r>
        <w:rPr>
          <w:lang w:val="en-US"/>
        </w:rPr>
        <w:t>C</w:t>
      </w:r>
      <w:r w:rsidRPr="00392202">
        <w:rPr>
          <w:lang w:val="en-US"/>
        </w:rPr>
        <w:t xml:space="preserve"> = findSeries("</w:t>
      </w:r>
      <w:r>
        <w:rPr>
          <w:lang w:val="en-US"/>
        </w:rPr>
        <w:t>C</w:t>
      </w:r>
      <w:r w:rsidRPr="00392202">
        <w:rPr>
          <w:lang w:val="en-US"/>
        </w:rPr>
        <w:t>.txt"</w:t>
      </w:r>
      <w:r>
        <w:rPr>
          <w:lang w:val="en-US"/>
        </w:rPr>
        <w:t>)</w:t>
      </w:r>
    </w:p>
    <w:p w:rsidR="00392202" w:rsidRDefault="00392202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lang w:val="en-US"/>
        </w:rPr>
        <w:t>mergeSeries(series_B, series_C, path)</w:t>
      </w:r>
    </w:p>
    <w:p w:rsidR="00392202" w:rsidRPr="00392202" w:rsidRDefault="00392202" w:rsidP="00392202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2202">
        <w:rPr>
          <w:b/>
          <w:lang w:val="en-US"/>
        </w:rPr>
        <w:t>end while</w:t>
      </w:r>
    </w:p>
    <w:p w:rsidR="00392202" w:rsidRDefault="00392202" w:rsidP="00392202">
      <w:pPr>
        <w:pStyle w:val="a6"/>
        <w:rPr>
          <w:b/>
          <w:lang w:val="en-US"/>
        </w:rPr>
      </w:pPr>
      <w:r w:rsidRPr="00392202">
        <w:rPr>
          <w:b/>
          <w:lang w:val="en-US"/>
        </w:rPr>
        <w:t>end</w:t>
      </w:r>
    </w:p>
    <w:p w:rsidR="00392202" w:rsidRDefault="00392202" w:rsidP="00392202">
      <w:pPr>
        <w:pStyle w:val="a6"/>
        <w:rPr>
          <w:b/>
          <w:lang w:val="en-US"/>
        </w:rPr>
      </w:pPr>
    </w:p>
    <w:p w:rsidR="00392202" w:rsidRDefault="00392202" w:rsidP="00392202">
      <w:pPr>
        <w:pStyle w:val="a6"/>
        <w:rPr>
          <w:b/>
          <w:i/>
          <w:lang w:val="en-US"/>
        </w:rPr>
      </w:pPr>
      <w:r w:rsidRPr="00392202">
        <w:rPr>
          <w:b/>
          <w:i/>
          <w:lang w:val="en-US"/>
        </w:rPr>
        <w:t>splitInTwoFiles(path, A_reader)</w:t>
      </w:r>
    </w:p>
    <w:p w:rsidR="00392202" w:rsidRPr="00392202" w:rsidRDefault="00392202" w:rsidP="00392202">
      <w:pPr>
        <w:pStyle w:val="a6"/>
        <w:rPr>
          <w:b/>
          <w:lang w:val="en-US"/>
        </w:rPr>
      </w:pPr>
      <w:r w:rsidRPr="00392202">
        <w:rPr>
          <w:b/>
          <w:lang w:val="en-US"/>
        </w:rPr>
        <w:t>start</w:t>
      </w:r>
    </w:p>
    <w:p w:rsidR="00392202" w:rsidRDefault="009A0D04" w:rsidP="00392202">
      <w:pPr>
        <w:pStyle w:val="a6"/>
        <w:rPr>
          <w:lang w:val="en-US"/>
        </w:rPr>
      </w:pPr>
      <w:r>
        <w:rPr>
          <w:lang w:val="en-US"/>
        </w:rPr>
        <w:t>series = []</w:t>
      </w:r>
    </w:p>
    <w:p w:rsidR="009A0D04" w:rsidRDefault="009A0D04" w:rsidP="00392202">
      <w:pPr>
        <w:pStyle w:val="a6"/>
        <w:rPr>
          <w:lang w:val="en-US"/>
        </w:rPr>
      </w:pPr>
      <w:r w:rsidRPr="009A0D04">
        <w:rPr>
          <w:lang w:val="en-US"/>
        </w:rPr>
        <w:t>line = buffLine</w:t>
      </w:r>
    </w:p>
    <w:p w:rsidR="009A0D04" w:rsidRDefault="009A0D04" w:rsidP="00392202">
      <w:pPr>
        <w:pStyle w:val="a6"/>
        <w:rPr>
          <w:lang w:val="en-US"/>
        </w:rPr>
      </w:pPr>
      <w:r w:rsidRPr="009A0D04">
        <w:rPr>
          <w:b/>
          <w:lang w:val="en-US"/>
        </w:rPr>
        <w:t>if</w:t>
      </w:r>
      <w:r>
        <w:rPr>
          <w:lang w:val="en-US"/>
        </w:rPr>
        <w:t xml:space="preserve"> line == null </w:t>
      </w:r>
      <w:r w:rsidRPr="009A0D04">
        <w:rPr>
          <w:b/>
          <w:lang w:val="en-US"/>
        </w:rPr>
        <w:t>do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line = A_reader.ReadLine()</w:t>
      </w:r>
    </w:p>
    <w:p w:rsidR="009A0D04" w:rsidRPr="009A0D04" w:rsidRDefault="009A0D04" w:rsidP="00392202">
      <w:pPr>
        <w:pStyle w:val="a6"/>
        <w:rPr>
          <w:b/>
          <w:lang w:val="en-US"/>
        </w:rPr>
      </w:pPr>
      <w:r w:rsidRPr="009A0D04">
        <w:rPr>
          <w:b/>
          <w:lang w:val="en-US"/>
        </w:rPr>
        <w:t>end if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>series.Add(line)</w:t>
      </w:r>
    </w:p>
    <w:p w:rsidR="009A0D04" w:rsidRDefault="009A0D04" w:rsidP="00392202">
      <w:pPr>
        <w:pStyle w:val="a6"/>
        <w:rPr>
          <w:lang w:val="en-US"/>
        </w:rPr>
      </w:pPr>
    </w:p>
    <w:p w:rsidR="009A0D04" w:rsidRDefault="009A0D04" w:rsidP="00392202">
      <w:pPr>
        <w:pStyle w:val="a6"/>
        <w:rPr>
          <w:lang w:val="en-US"/>
        </w:rPr>
      </w:pPr>
      <w:r w:rsidRPr="009A0D04">
        <w:rPr>
          <w:b/>
          <w:lang w:val="en-US"/>
        </w:rPr>
        <w:t>while</w:t>
      </w:r>
      <w:r>
        <w:rPr>
          <w:lang w:val="en-US"/>
        </w:rPr>
        <w:t xml:space="preserve"> true </w:t>
      </w:r>
      <w:r w:rsidRPr="009A0D04">
        <w:rPr>
          <w:b/>
          <w:lang w:val="en-US"/>
        </w:rPr>
        <w:t>do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prevLine = line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line = A_reader.ReadLine()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A0D04">
        <w:rPr>
          <w:b/>
          <w:lang w:val="en-US"/>
        </w:rPr>
        <w:t>if</w:t>
      </w:r>
      <w:r>
        <w:rPr>
          <w:lang w:val="en-US"/>
        </w:rPr>
        <w:t xml:space="preserve"> prevLine &lt;= line </w:t>
      </w:r>
      <w:r w:rsidRPr="009A0D04">
        <w:rPr>
          <w:b/>
          <w:lang w:val="en-US"/>
        </w:rPr>
        <w:t>do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series.Add(line)</w:t>
      </w:r>
    </w:p>
    <w:p w:rsidR="009A0D04" w:rsidRPr="009A0D04" w:rsidRDefault="009A0D04" w:rsidP="00392202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A0D04">
        <w:rPr>
          <w:b/>
          <w:lang w:val="en-US"/>
        </w:rPr>
        <w:t>else do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buffLine = line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:rsidR="009A0D04" w:rsidRPr="009A0D04" w:rsidRDefault="009A0D04" w:rsidP="00392202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A0D04">
        <w:rPr>
          <w:b/>
          <w:lang w:val="en-US"/>
        </w:rPr>
        <w:t>end if</w:t>
      </w:r>
    </w:p>
    <w:p w:rsidR="009A0D04" w:rsidRPr="009A0D04" w:rsidRDefault="009A0D04" w:rsidP="00392202">
      <w:pPr>
        <w:pStyle w:val="a6"/>
        <w:rPr>
          <w:b/>
          <w:lang w:val="en-US"/>
        </w:rPr>
      </w:pPr>
      <w:r w:rsidRPr="009A0D04">
        <w:rPr>
          <w:b/>
          <w:lang w:val="en-US"/>
        </w:rPr>
        <w:t>end while</w:t>
      </w:r>
    </w:p>
    <w:p w:rsidR="009A0D04" w:rsidRDefault="009A0D04" w:rsidP="00392202">
      <w:pPr>
        <w:pStyle w:val="a6"/>
        <w:rPr>
          <w:lang w:val="en-US"/>
        </w:rPr>
      </w:pPr>
      <w:r>
        <w:rPr>
          <w:lang w:val="en-US"/>
        </w:rPr>
        <w:t>writeToFile(series)</w:t>
      </w:r>
    </w:p>
    <w:p w:rsidR="009A0D04" w:rsidRDefault="009A0D04" w:rsidP="00392202">
      <w:pPr>
        <w:pStyle w:val="a6"/>
        <w:rPr>
          <w:b/>
          <w:lang w:val="en-US"/>
        </w:rPr>
      </w:pPr>
      <w:r w:rsidRPr="009A0D04">
        <w:rPr>
          <w:b/>
          <w:lang w:val="en-US"/>
        </w:rPr>
        <w:t>end</w:t>
      </w:r>
    </w:p>
    <w:p w:rsidR="009A0D04" w:rsidRDefault="009A0D04" w:rsidP="00392202">
      <w:pPr>
        <w:pStyle w:val="a6"/>
        <w:rPr>
          <w:b/>
          <w:lang w:val="en-US"/>
        </w:rPr>
      </w:pPr>
    </w:p>
    <w:p w:rsidR="009A0D04" w:rsidRDefault="009A0D04" w:rsidP="00392202">
      <w:pPr>
        <w:pStyle w:val="a6"/>
        <w:rPr>
          <w:b/>
          <w:i/>
          <w:lang w:val="en-US"/>
        </w:rPr>
      </w:pPr>
    </w:p>
    <w:p w:rsidR="009A0D04" w:rsidRDefault="00C46CB5" w:rsidP="00392202">
      <w:pPr>
        <w:pStyle w:val="a6"/>
        <w:rPr>
          <w:b/>
          <w:i/>
          <w:lang w:val="en-US"/>
        </w:rPr>
      </w:pPr>
      <w:r>
        <w:rPr>
          <w:b/>
          <w:i/>
          <w:lang w:val="en-US"/>
        </w:rPr>
        <w:t>merge(pathA, pathB, pathC)</w:t>
      </w:r>
    </w:p>
    <w:p w:rsidR="00C46CB5" w:rsidRPr="00C46CB5" w:rsidRDefault="00C46CB5" w:rsidP="00392202">
      <w:pPr>
        <w:pStyle w:val="a6"/>
        <w:rPr>
          <w:b/>
          <w:lang w:val="en-US"/>
        </w:rPr>
      </w:pPr>
      <w:r w:rsidRPr="00C46CB5">
        <w:rPr>
          <w:b/>
          <w:lang w:val="en-US"/>
        </w:rPr>
        <w:t>start</w:t>
      </w:r>
    </w:p>
    <w:p w:rsidR="009A0D04" w:rsidRDefault="00C46CB5" w:rsidP="00392202">
      <w:pPr>
        <w:pStyle w:val="a6"/>
        <w:rPr>
          <w:lang w:val="en-US"/>
        </w:rPr>
      </w:pPr>
      <w:r>
        <w:rPr>
          <w:lang w:val="en-US"/>
        </w:rPr>
        <w:t>reader_B, reader_C, writer_A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>numB = reader_B.ReadLine()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>numC = reader_C.ReadLine()</w:t>
      </w:r>
    </w:p>
    <w:p w:rsidR="00C46CB5" w:rsidRDefault="00C46CB5" w:rsidP="00392202">
      <w:pPr>
        <w:pStyle w:val="a6"/>
        <w:rPr>
          <w:lang w:val="en-US"/>
        </w:rPr>
      </w:pPr>
      <w:r w:rsidRPr="00C46CB5">
        <w:rPr>
          <w:b/>
          <w:lang w:val="en-US"/>
        </w:rPr>
        <w:t>while</w:t>
      </w:r>
      <w:r>
        <w:rPr>
          <w:lang w:val="en-US"/>
        </w:rPr>
        <w:t xml:space="preserve"> reader.EndOfStream == false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if</w:t>
      </w:r>
      <w:r>
        <w:rPr>
          <w:lang w:val="en-US"/>
        </w:rPr>
        <w:t xml:space="preserve"> numB &gt; numC </w:t>
      </w:r>
      <w:r w:rsidRPr="00C46CB5">
        <w:rPr>
          <w:b/>
          <w:lang w:val="en-US"/>
        </w:rPr>
        <w:t>do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writer_A.WriteLine(numC)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prevNumC = numC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numC = reader_C.ReadLine()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if</w:t>
      </w:r>
      <w:r>
        <w:rPr>
          <w:lang w:val="en-US"/>
        </w:rPr>
        <w:t xml:space="preserve"> numC &lt; prevNumC </w:t>
      </w:r>
      <w:r w:rsidRPr="00C46CB5">
        <w:rPr>
          <w:b/>
          <w:lang w:val="en-US"/>
        </w:rPr>
        <w:t>do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do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writer_A.WriteLine(numB)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prevNumB = numB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numB = reader_B.ReadLine()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while</w:t>
      </w:r>
      <w:r>
        <w:rPr>
          <w:lang w:val="en-US"/>
        </w:rPr>
        <w:t xml:space="preserve"> numB &gt;= prevNumB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end</w:t>
      </w:r>
      <w:r>
        <w:rPr>
          <w:lang w:val="en-US"/>
        </w:rPr>
        <w:t xml:space="preserve"> </w:t>
      </w:r>
      <w:r w:rsidRPr="00C46CB5">
        <w:rPr>
          <w:b/>
          <w:lang w:val="en-US"/>
        </w:rPr>
        <w:t>if</w:t>
      </w:r>
    </w:p>
    <w:p w:rsidR="00C46CB5" w:rsidRDefault="00C46CB5" w:rsidP="00392202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else do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writer_A.WriteLine(num</w:t>
      </w:r>
      <w:r>
        <w:rPr>
          <w:lang w:val="en-US"/>
        </w:rPr>
        <w:t>B</w:t>
      </w:r>
      <w:r>
        <w:rPr>
          <w:lang w:val="en-US"/>
        </w:rPr>
        <w:t>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prevNum</w:t>
      </w:r>
      <w:r>
        <w:rPr>
          <w:lang w:val="en-US"/>
        </w:rPr>
        <w:t>B</w:t>
      </w:r>
      <w:r>
        <w:rPr>
          <w:lang w:val="en-US"/>
        </w:rPr>
        <w:t xml:space="preserve"> = num</w:t>
      </w:r>
      <w:r>
        <w:rPr>
          <w:lang w:val="en-US"/>
        </w:rPr>
        <w:t>B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</w:t>
      </w:r>
      <w:r>
        <w:rPr>
          <w:lang w:val="en-US"/>
        </w:rPr>
        <w:t>B</w:t>
      </w:r>
      <w:r>
        <w:rPr>
          <w:lang w:val="en-US"/>
        </w:rPr>
        <w:t xml:space="preserve"> = reader_</w:t>
      </w:r>
      <w:r>
        <w:rPr>
          <w:lang w:val="en-US"/>
        </w:rPr>
        <w:t>B</w:t>
      </w:r>
      <w:r>
        <w:rPr>
          <w:lang w:val="en-US"/>
        </w:rPr>
        <w:t>.ReadLine()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if</w:t>
      </w:r>
      <w:r>
        <w:rPr>
          <w:lang w:val="en-US"/>
        </w:rPr>
        <w:t xml:space="preserve"> num</w:t>
      </w:r>
      <w:r>
        <w:rPr>
          <w:lang w:val="en-US"/>
        </w:rPr>
        <w:t>B</w:t>
      </w:r>
      <w:r>
        <w:rPr>
          <w:lang w:val="en-US"/>
        </w:rPr>
        <w:t xml:space="preserve"> &lt; prevNum</w:t>
      </w:r>
      <w:r>
        <w:rPr>
          <w:lang w:val="en-US"/>
        </w:rPr>
        <w:t>B</w:t>
      </w:r>
      <w:r>
        <w:rPr>
          <w:lang w:val="en-US"/>
        </w:rPr>
        <w:t xml:space="preserve"> </w:t>
      </w:r>
      <w:r w:rsidRPr="00C46CB5">
        <w:rPr>
          <w:b/>
          <w:lang w:val="en-US"/>
        </w:rPr>
        <w:t>do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do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writer_A.WriteLine(num</w:t>
      </w:r>
      <w:r>
        <w:rPr>
          <w:lang w:val="en-US"/>
        </w:rPr>
        <w:t>C</w:t>
      </w:r>
      <w:r>
        <w:rPr>
          <w:lang w:val="en-US"/>
        </w:rPr>
        <w:t>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prevNum</w:t>
      </w:r>
      <w:r>
        <w:rPr>
          <w:lang w:val="en-US"/>
        </w:rPr>
        <w:t>C</w:t>
      </w:r>
      <w:r>
        <w:rPr>
          <w:lang w:val="en-US"/>
        </w:rPr>
        <w:t xml:space="preserve"> = num</w:t>
      </w:r>
      <w:r>
        <w:rPr>
          <w:lang w:val="en-US"/>
        </w:rPr>
        <w:t>C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</w:t>
      </w:r>
      <w:r>
        <w:rPr>
          <w:lang w:val="en-US"/>
        </w:rPr>
        <w:t>C</w:t>
      </w:r>
      <w:r>
        <w:rPr>
          <w:lang w:val="en-US"/>
        </w:rPr>
        <w:t xml:space="preserve"> = reader_</w:t>
      </w:r>
      <w:r>
        <w:rPr>
          <w:lang w:val="en-US"/>
        </w:rPr>
        <w:t>C</w:t>
      </w:r>
      <w:r>
        <w:rPr>
          <w:lang w:val="en-US"/>
        </w:rPr>
        <w:t>.ReadLine()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while</w:t>
      </w:r>
      <w:r>
        <w:rPr>
          <w:lang w:val="en-US"/>
        </w:rPr>
        <w:t xml:space="preserve"> num</w:t>
      </w:r>
      <w:r>
        <w:rPr>
          <w:lang w:val="en-US"/>
        </w:rPr>
        <w:t>C</w:t>
      </w:r>
      <w:r>
        <w:rPr>
          <w:lang w:val="en-US"/>
        </w:rPr>
        <w:t xml:space="preserve"> &gt;= prevNum</w:t>
      </w:r>
      <w:r>
        <w:rPr>
          <w:lang w:val="en-US"/>
        </w:rPr>
        <w:t>C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end</w:t>
      </w:r>
      <w:r>
        <w:rPr>
          <w:lang w:val="en-US"/>
        </w:rPr>
        <w:t xml:space="preserve"> </w:t>
      </w:r>
      <w:r w:rsidRPr="00C46CB5">
        <w:rPr>
          <w:b/>
          <w:lang w:val="en-US"/>
        </w:rPr>
        <w:t>if</w:t>
      </w:r>
    </w:p>
    <w:p w:rsidR="00C46CB5" w:rsidRPr="00C46CB5" w:rsidRDefault="00C46CB5" w:rsidP="00C46CB5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end if</w:t>
      </w:r>
    </w:p>
    <w:p w:rsidR="00C46CB5" w:rsidRPr="00C46CB5" w:rsidRDefault="00C46CB5" w:rsidP="00C46CB5">
      <w:pPr>
        <w:pStyle w:val="a6"/>
        <w:rPr>
          <w:b/>
          <w:lang w:val="en-US"/>
        </w:rPr>
      </w:pPr>
      <w:r w:rsidRPr="00C46CB5">
        <w:rPr>
          <w:b/>
          <w:lang w:val="en-US"/>
        </w:rPr>
        <w:t>end while</w:t>
      </w:r>
    </w:p>
    <w:p w:rsidR="00C46CB5" w:rsidRDefault="00C46CB5" w:rsidP="00C46CB5">
      <w:pPr>
        <w:pStyle w:val="a6"/>
        <w:rPr>
          <w:lang w:val="en-US"/>
        </w:rPr>
      </w:pP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>writer_A.WriteLine(min(numB, numC))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  <w:t>writer_A.WriteLine(max(numB, numC))</w:t>
      </w:r>
    </w:p>
    <w:p w:rsidR="00C46CB5" w:rsidRDefault="00C46CB5" w:rsidP="00C46CB5">
      <w:pPr>
        <w:pStyle w:val="a6"/>
        <w:rPr>
          <w:lang w:val="en-US"/>
        </w:rPr>
      </w:pPr>
    </w:p>
    <w:p w:rsidR="00C46CB5" w:rsidRDefault="00C46CB5" w:rsidP="00C46CB5">
      <w:pPr>
        <w:pStyle w:val="a6"/>
        <w:rPr>
          <w:lang w:val="en-US"/>
        </w:rPr>
      </w:pPr>
      <w:r w:rsidRPr="00C46CB5">
        <w:rPr>
          <w:b/>
          <w:lang w:val="en-US"/>
        </w:rPr>
        <w:t>if</w:t>
      </w:r>
      <w:r>
        <w:rPr>
          <w:lang w:val="en-US"/>
        </w:rPr>
        <w:t xml:space="preserve"> reader_B.EndOfStream == true </w:t>
      </w:r>
      <w:r w:rsidRPr="00C46CB5">
        <w:rPr>
          <w:b/>
          <w:lang w:val="en-US"/>
        </w:rPr>
        <w:t>do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while</w:t>
      </w:r>
      <w:r>
        <w:rPr>
          <w:lang w:val="en-US"/>
        </w:rPr>
        <w:t xml:space="preserve"> reader_C.EndOfStream == false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writer_A.WriteLine(reader_C.ReadLine())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end</w:t>
      </w:r>
      <w:r>
        <w:rPr>
          <w:lang w:val="en-US"/>
        </w:rPr>
        <w:t xml:space="preserve"> </w:t>
      </w:r>
      <w:r w:rsidRPr="00C46CB5">
        <w:rPr>
          <w:b/>
          <w:lang w:val="en-US"/>
        </w:rPr>
        <w:t>while</w:t>
      </w:r>
    </w:p>
    <w:p w:rsidR="00C46CB5" w:rsidRDefault="00C46CB5" w:rsidP="00C46CB5">
      <w:pPr>
        <w:pStyle w:val="a6"/>
        <w:rPr>
          <w:lang w:val="en-US"/>
        </w:rPr>
      </w:pPr>
      <w:r w:rsidRPr="00C46CB5">
        <w:rPr>
          <w:b/>
          <w:lang w:val="en-US"/>
        </w:rPr>
        <w:t>else</w:t>
      </w:r>
      <w:r>
        <w:rPr>
          <w:lang w:val="en-US"/>
        </w:rPr>
        <w:t xml:space="preserve"> </w:t>
      </w:r>
      <w:r w:rsidRPr="00C46CB5">
        <w:rPr>
          <w:b/>
          <w:lang w:val="en-US"/>
        </w:rPr>
        <w:t>do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while</w:t>
      </w:r>
      <w:r>
        <w:rPr>
          <w:lang w:val="en-US"/>
        </w:rPr>
        <w:t xml:space="preserve"> reader_</w:t>
      </w:r>
      <w:r>
        <w:rPr>
          <w:lang w:val="en-US"/>
        </w:rPr>
        <w:t>B</w:t>
      </w:r>
      <w:r>
        <w:rPr>
          <w:lang w:val="en-US"/>
        </w:rPr>
        <w:t>.EndOfStream == false</w:t>
      </w:r>
    </w:p>
    <w:p w:rsidR="00C46CB5" w:rsidRDefault="00C46CB5" w:rsidP="00C46CB5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writer_A.WriteLine(reader_</w:t>
      </w:r>
      <w:r>
        <w:rPr>
          <w:lang w:val="en-US"/>
        </w:rPr>
        <w:t>B</w:t>
      </w:r>
      <w:r>
        <w:rPr>
          <w:lang w:val="en-US"/>
        </w:rPr>
        <w:t>.ReadLine())</w:t>
      </w:r>
    </w:p>
    <w:p w:rsidR="00C46CB5" w:rsidRPr="00C46CB5" w:rsidRDefault="00C46CB5" w:rsidP="00C46CB5">
      <w:pPr>
        <w:pStyle w:val="a6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46CB5">
        <w:rPr>
          <w:b/>
          <w:lang w:val="en-US"/>
        </w:rPr>
        <w:t>end while</w:t>
      </w:r>
    </w:p>
    <w:p w:rsidR="00C46CB5" w:rsidRPr="00C46CB5" w:rsidRDefault="00C46CB5" w:rsidP="00C46CB5">
      <w:pPr>
        <w:pStyle w:val="a6"/>
        <w:rPr>
          <w:b/>
          <w:lang w:val="en-US"/>
        </w:rPr>
      </w:pPr>
      <w:r w:rsidRPr="00C46CB5">
        <w:rPr>
          <w:b/>
          <w:lang w:val="en-US"/>
        </w:rPr>
        <w:t>end if</w:t>
      </w:r>
    </w:p>
    <w:p w:rsidR="00C46CB5" w:rsidRPr="00C46CB5" w:rsidRDefault="00C46CB5" w:rsidP="00C46CB5">
      <w:pPr>
        <w:pStyle w:val="a6"/>
        <w:rPr>
          <w:b/>
          <w:lang w:val="en-US"/>
        </w:rPr>
      </w:pPr>
      <w:r w:rsidRPr="00C46CB5">
        <w:rPr>
          <w:b/>
          <w:lang w:val="en-US"/>
        </w:rPr>
        <w:t>end</w:t>
      </w:r>
    </w:p>
    <w:p w:rsidR="009A0D04" w:rsidRDefault="009A0D04" w:rsidP="00392202">
      <w:pPr>
        <w:pStyle w:val="a6"/>
        <w:rPr>
          <w:b/>
          <w:i/>
          <w:lang w:val="en-US"/>
        </w:rPr>
      </w:pPr>
      <w:bookmarkStart w:id="17" w:name="_GoBack"/>
      <w:bookmarkEnd w:id="17"/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i/>
          <w:lang w:val="en-US"/>
        </w:rPr>
      </w:pPr>
      <w:r w:rsidRPr="00CB32F4">
        <w:rPr>
          <w:b/>
          <w:i/>
          <w:lang w:val="en-US"/>
        </w:rPr>
        <w:t>isSorted(path)</w:t>
      </w:r>
    </w:p>
    <w:p w:rsidR="00CB32F4" w:rsidRP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lang w:val="en-US"/>
        </w:rPr>
      </w:pPr>
      <w:r w:rsidRPr="00CB32F4">
        <w:rPr>
          <w:b/>
          <w:lang w:val="en-US"/>
        </w:rPr>
        <w:t>start</w:t>
      </w:r>
    </w:p>
    <w:p w:rsidR="00D6021F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>reader = new StreamReader(path)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>num1 = reader.ReadLine()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>num2 = reader.ReadLine()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 w:rsidRPr="00CB32F4">
        <w:rPr>
          <w:b/>
          <w:lang w:val="en-US"/>
        </w:rPr>
        <w:t>while</w:t>
      </w:r>
      <w:r>
        <w:rPr>
          <w:lang w:val="en-US"/>
        </w:rPr>
        <w:t xml:space="preserve"> reader.EndOfStream == false </w:t>
      </w:r>
      <w:r w:rsidRPr="00CB32F4">
        <w:rPr>
          <w:b/>
          <w:lang w:val="en-US"/>
        </w:rPr>
        <w:t>do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B32F4">
        <w:rPr>
          <w:b/>
          <w:lang w:val="en-US"/>
        </w:rPr>
        <w:t>if</w:t>
      </w:r>
      <w:r>
        <w:rPr>
          <w:lang w:val="en-US"/>
        </w:rPr>
        <w:t xml:space="preserve"> num1 &gt; num2 </w:t>
      </w:r>
      <w:r w:rsidRPr="00CB32F4">
        <w:rPr>
          <w:b/>
          <w:lang w:val="en-US"/>
        </w:rPr>
        <w:t>do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B32F4">
        <w:rPr>
          <w:b/>
          <w:lang w:val="en-US"/>
        </w:rPr>
        <w:t>return</w:t>
      </w:r>
      <w:r>
        <w:rPr>
          <w:lang w:val="en-US"/>
        </w:rPr>
        <w:t xml:space="preserve"> false</w:t>
      </w:r>
    </w:p>
    <w:p w:rsidR="00CB32F4" w:rsidRP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B32F4">
        <w:rPr>
          <w:b/>
          <w:lang w:val="en-US"/>
        </w:rPr>
        <w:t>end if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num1 = num2</w:t>
      </w:r>
    </w:p>
    <w:p w:rsid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num2 = reader.ReadLine()</w:t>
      </w:r>
    </w:p>
    <w:p w:rsidR="00CB32F4" w:rsidRP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lang w:val="en-US"/>
        </w:rPr>
      </w:pPr>
      <w:r w:rsidRPr="00CB32F4">
        <w:rPr>
          <w:b/>
          <w:lang w:val="en-US"/>
        </w:rPr>
        <w:t>end while</w:t>
      </w:r>
    </w:p>
    <w:p w:rsidR="00CB32F4" w:rsidRP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lang w:val="en-US"/>
        </w:rPr>
      </w:pPr>
      <w:r w:rsidRPr="00CB32F4">
        <w:rPr>
          <w:b/>
          <w:lang w:val="en-US"/>
        </w:rPr>
        <w:t xml:space="preserve">return </w:t>
      </w:r>
      <w:r w:rsidRPr="00CB32F4">
        <w:rPr>
          <w:lang w:val="en-US"/>
        </w:rPr>
        <w:t>true</w:t>
      </w:r>
    </w:p>
    <w:p w:rsidR="00CB32F4" w:rsidRPr="00CB32F4" w:rsidRDefault="00CB32F4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b/>
          <w:lang w:val="en-US"/>
        </w:rPr>
      </w:pPr>
      <w:r w:rsidRPr="00CB32F4">
        <w:rPr>
          <w:b/>
          <w:lang w:val="en-US"/>
        </w:rPr>
        <w:t>end</w:t>
      </w:r>
    </w:p>
    <w:p w:rsidR="00D6021F" w:rsidRDefault="00D6021F" w:rsidP="00D6021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564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392202" w:rsidRPr="0030759E" w:rsidRDefault="00D6021F" w:rsidP="00D6021F">
      <w:pPr>
        <w:pStyle w:val="a6"/>
        <w:rPr>
          <w:b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2202" w:rsidRPr="0030759E">
        <w:rPr>
          <w:b/>
          <w:i/>
          <w:lang w:val="en-US"/>
        </w:rPr>
        <w:tab/>
      </w:r>
    </w:p>
    <w:p w:rsidR="001C4125" w:rsidRPr="00CB32F4" w:rsidRDefault="00392202" w:rsidP="00CB32F4">
      <w:pPr>
        <w:pStyle w:val="a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021F">
        <w:rPr>
          <w:lang w:val="en-US"/>
        </w:rPr>
        <w:tab/>
      </w:r>
      <w:r w:rsidR="00D6021F">
        <w:rPr>
          <w:lang w:val="en-US"/>
        </w:rPr>
        <w:tab/>
      </w:r>
    </w:p>
    <w:p w:rsidR="001C4125" w:rsidRDefault="001C4125" w:rsidP="001C4125">
      <w:pPr>
        <w:pStyle w:val="2"/>
      </w:pPr>
      <w:bookmarkStart w:id="18" w:name="_Toc509035904"/>
      <w:bookmarkStart w:id="19" w:name="_Toc509035768"/>
      <w:bookmarkStart w:id="20" w:name="_Toc109342188"/>
      <w:r>
        <w:t>Програ</w:t>
      </w:r>
      <w:bookmarkEnd w:id="18"/>
      <w:bookmarkEnd w:id="19"/>
      <w:r>
        <w:t>мна реалізація алгоритму</w:t>
      </w:r>
      <w:bookmarkEnd w:id="20"/>
    </w:p>
    <w:p w:rsidR="001C4125" w:rsidRDefault="001C4125" w:rsidP="001C4125">
      <w:pPr>
        <w:pStyle w:val="3"/>
      </w:pPr>
      <w:bookmarkStart w:id="21" w:name="_Toc109342189"/>
      <w:bookmarkStart w:id="22" w:name="_Toc509035905"/>
      <w:bookmarkStart w:id="23" w:name="_Toc509035769"/>
      <w:r>
        <w:t>Вихідний код</w:t>
      </w:r>
      <w:bookmarkEnd w:id="21"/>
      <w:bookmarkEnd w:id="22"/>
      <w:bookmarkEnd w:id="23"/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>using System;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>using System.Collections.Generic;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>using System.IO;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lastRenderedPageBreak/>
        <w:t>namespace lab1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>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class Program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int counter = 1;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string buffLine = null;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void Main(string[] args)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string path = "A.txt";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DateTime time = DateTime.Now;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adaptiveSort(path);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DateTime time2 = DateTime.Now;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Console.WriteLine(time2.Subtract(time).Minutes);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void adaptiveSort(string path)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while (!isSorted(path))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StreamReader A_reader = new StreamReader(path);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File.WriteAllText("B.txt", String.Empty);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File.WriteAllText("C.txt", String.Empty);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while (!A_reader.EndOfStream)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splitInTwoFiles(path, A_reader);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A_reader.Close();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var series_B = findSeries("B.txt");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var series_C = findSeries("C.txt");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mergeSeries(series_B, series_C, 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void splitInTwoFiles(string path, StreamReader A_reader)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List&lt;string&gt; series = new List&lt;string&gt;();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string line = buffLine;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if(line == null) { line = A_reader.ReadLine();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series.Add(line);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while (true)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lastRenderedPageBreak/>
        <w:t xml:space="preserve">                string prevLine = line;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line = A_reader.ReadLine();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if(Convert.ToInt32(prevLine) &lt;= Convert.ToInt32(line))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series.Add(line);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else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buffLine = line;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break;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writeToFile(series);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void writeToFile(List&lt;string&gt; series)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if(counter % 2 == 1)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StreamWriter writer = new StreamWriter("B.txt", true);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foreach(string line in series)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writer.WriteLine(line);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writer.Flush();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writer.Close();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else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StreamWriter writer = new StreamWriter("C.txt", true);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foreach (string line in series)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writer.WriteLine(line);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writer.Flush();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writer.Close();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counter++;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List&lt;List&lt;int&gt;&gt; findSeries(string path)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var series = new List&lt;List&lt;int&gt;&gt;();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var reader = new StreamReader(path);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int i = 0;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string line = reader.ReadLine();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series.Add(new List&lt;int&gt;());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lastRenderedPageBreak/>
        <w:t xml:space="preserve">            series[0].Add(Convert.ToInt32(line));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string prevLine = line;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while ((line = reader.ReadLine()) != null)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if (Convert.ToInt32(prevLine) &gt; Convert.ToInt32(line))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series.Add(new List&lt;int&gt;());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i++;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series[i].Add(Convert.ToInt32(line));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prevLine = line;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reader.Close();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return series;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void mergeSeries(List&lt;List&lt;int&gt;&gt; series_B, List&lt;List&lt;int&gt;&gt; series_C, string path)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StreamWriter writer = new StreamWriter(path);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for(int i = 0;i &lt; Math.Min(series_B.Count, series_C.Count); i++)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int j = 0, k = 0;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while(j &lt; series_C[i].Count &amp;&amp; k &lt; series_B[i].Count)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if(series_C[i][j] &gt; series_B[i][k])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writer.WriteLine(series_B[i][k]);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k++;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else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writer.WriteLine(series_C[i][j]);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j++;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if (k == series_B[i].Count)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while (j &lt; series_C[i].Count)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writer.WriteLine(series_C[i][j]);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j++;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else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lastRenderedPageBreak/>
        <w:t xml:space="preserve">                    while (k &lt; series_B[i].Count)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writer.WriteLine(series_B[i][k]);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k++;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if(series_B.Count &gt; series_C.Count)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for(int i = series_C.Count;i &lt; series_B.Count; i++)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for(int j = 0;j &lt; series_B[i].Count; j++)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writer.WriteLine(series_B[i][j]);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}else if (series_B.Count &lt; series_C.Count)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for (int i = series_B.Count; i &lt; series_C.Count; i++)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for (int j = 0; j &lt; series_C[i].Count; j++)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    writer.WriteLine(series_C[i][j]);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writer.Flush();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writer.Close();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static bool isSorted(string path)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StreamReader reader = new StreamReader(path);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int num1 = Convert.ToInt32(reader.ReadLine());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int num2 = Convert.ToInt32(reader.ReadLine());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while(!reader.EndOfStream)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if(num1 &gt; num2)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{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reader.Close();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    return false;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num1 = num2;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    num2 = Convert.ToInt32(reader.ReadLine());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    reader.Close();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lastRenderedPageBreak/>
        <w:t xml:space="preserve">            return true;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    }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 xml:space="preserve">    }  </w:t>
      </w:r>
    </w:p>
    <w:p w:rsidR="00CB32F4" w:rsidRPr="00CB32F4" w:rsidRDefault="00CB32F4" w:rsidP="00CB32F4">
      <w:pPr>
        <w:spacing w:line="240" w:lineRule="auto"/>
        <w:rPr>
          <w:sz w:val="24"/>
          <w:lang w:val="en-US"/>
        </w:rPr>
      </w:pPr>
      <w:r w:rsidRPr="00CB32F4">
        <w:rPr>
          <w:sz w:val="24"/>
          <w:lang w:val="en-US"/>
        </w:rPr>
        <w:t>}</w:t>
      </w:r>
    </w:p>
    <w:p w:rsidR="001C4125" w:rsidRDefault="001C4125" w:rsidP="001C4125">
      <w:pPr>
        <w:pStyle w:val="a8"/>
      </w:pPr>
      <w:bookmarkStart w:id="24" w:name="_Toc509035910"/>
      <w:bookmarkStart w:id="25" w:name="_Toc109342190"/>
      <w:r>
        <w:lastRenderedPageBreak/>
        <w:t>В</w:t>
      </w:r>
      <w:bookmarkEnd w:id="24"/>
      <w:r>
        <w:t>исновок</w:t>
      </w:r>
      <w:bookmarkEnd w:id="25"/>
    </w:p>
    <w:p w:rsidR="001C4125" w:rsidRPr="00CB32F4" w:rsidRDefault="001C4125" w:rsidP="00CC33B3">
      <w:r>
        <w:t>При вик</w:t>
      </w:r>
      <w:r w:rsidR="00CB32F4">
        <w:t>онанні даної лабораторної роботи було досліджено випадки, коли обсяг даних, які потрібно відсортувати наскільки великий, що класичні алгоритми</w:t>
      </w:r>
      <w:r w:rsidR="00CC33B3">
        <w:t xml:space="preserve"> сортування</w:t>
      </w:r>
      <w:r w:rsidR="00CB32F4">
        <w:t xml:space="preserve"> не в змозі з цим впоратись. Було досліджено деякі алгоритми зовнішнього сортування, зокрема алгоритм природного (адаптивного) сортування, що був описаний псевдокодом та реалізований мовою програмування</w:t>
      </w:r>
      <w:r w:rsidR="00CC33B3">
        <w:t>.</w:t>
      </w:r>
      <w:r w:rsidR="00CB32F4">
        <w:t xml:space="preserve"> </w:t>
      </w:r>
      <w:r w:rsidR="00CC33B3">
        <w:t>Під час написання програми, що реалізує вищеназваний алгоритм було подолано велику кількість труднощів й покращено знання у сферах проектування алгоритмів, роботи пам’яті комп’ютера, а також логічне мислення</w:t>
      </w:r>
    </w:p>
    <w:p w:rsidR="001C4125" w:rsidRDefault="001C4125" w:rsidP="001C4125">
      <w:pPr>
        <w:pStyle w:val="a8"/>
      </w:pPr>
      <w:bookmarkStart w:id="26" w:name="_Toc109342191"/>
      <w:bookmarkStart w:id="27" w:name="_Toc509035911"/>
      <w:r>
        <w:lastRenderedPageBreak/>
        <w:t>Критерії оцінювання</w:t>
      </w:r>
      <w:bookmarkEnd w:id="26"/>
      <w:bookmarkEnd w:id="27"/>
    </w:p>
    <w:p w:rsidR="001C4125" w:rsidRDefault="001C4125" w:rsidP="001C4125">
      <w:r>
        <w:t>У випадку здачі лабораторної роботи до 09.10.2022 включно максимальний бал дорівнює – 5. Після 09.10.2022 максимальний бал дорівнює – 1.</w:t>
      </w:r>
    </w:p>
    <w:p w:rsidR="001C4125" w:rsidRDefault="001C4125" w:rsidP="001C4125">
      <w:r>
        <w:t xml:space="preserve">Критерії оцінювання у відсотках від максимального балу: </w:t>
      </w:r>
    </w:p>
    <w:p w:rsidR="001C4125" w:rsidRDefault="001C4125" w:rsidP="001C4125"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 w:rsidR="001C4125" w:rsidRDefault="001C4125" w:rsidP="001C4125">
      <w:pPr>
        <w:numPr>
          <w:ilvl w:val="0"/>
          <w:numId w:val="2"/>
        </w:numPr>
        <w:ind w:left="709" w:firstLine="0"/>
      </w:pPr>
      <w:r>
        <w:t>програмна реалізація алгоритму – 40%;</w:t>
      </w:r>
    </w:p>
    <w:p w:rsidR="001C4125" w:rsidRDefault="001C4125" w:rsidP="001C4125">
      <w:pPr>
        <w:numPr>
          <w:ilvl w:val="0"/>
          <w:numId w:val="2"/>
        </w:numPr>
        <w:ind w:left="709" w:firstLine="0"/>
      </w:pPr>
      <w:r>
        <w:t>програмна реалізація модифікацій – 40%;</w:t>
      </w:r>
    </w:p>
    <w:p w:rsidR="001C4125" w:rsidRDefault="001C4125" w:rsidP="001C4125">
      <w:pPr>
        <w:numPr>
          <w:ilvl w:val="0"/>
          <w:numId w:val="2"/>
        </w:numPr>
        <w:ind w:left="709" w:firstLine="0"/>
      </w:pPr>
      <w:r>
        <w:t>висновок – 5%.</w:t>
      </w:r>
    </w:p>
    <w:p w:rsidR="00C949F1" w:rsidRDefault="00C949F1"/>
    <w:sectPr w:rsidR="00C949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5D"/>
    <w:rsid w:val="001C4125"/>
    <w:rsid w:val="0030759E"/>
    <w:rsid w:val="00392202"/>
    <w:rsid w:val="006E685D"/>
    <w:rsid w:val="009A0D04"/>
    <w:rsid w:val="00C46CB5"/>
    <w:rsid w:val="00C949F1"/>
    <w:rsid w:val="00CB32F4"/>
    <w:rsid w:val="00CC33B3"/>
    <w:rsid w:val="00D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7A59"/>
  <w15:chartTrackingRefBased/>
  <w15:docId w15:val="{77FC7104-E32B-43A4-980F-B69913A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12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1C4125"/>
    <w:pPr>
      <w:keepNext/>
      <w:keepLines/>
      <w:pageBreakBefore/>
      <w:numPr>
        <w:numId w:val="1"/>
      </w:numPr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1C412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4125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4125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1C412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1C4125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styleId="a3">
    <w:name w:val="Hyperlink"/>
    <w:uiPriority w:val="99"/>
    <w:semiHidden/>
    <w:unhideWhenUsed/>
    <w:rsid w:val="001C412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4125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1C4125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1C4125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1C412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Текст таблицы"/>
    <w:basedOn w:val="a"/>
    <w:rsid w:val="001C4125"/>
    <w:pPr>
      <w:autoSpaceDE w:val="0"/>
      <w:autoSpaceDN w:val="0"/>
      <w:ind w:firstLine="0"/>
      <w:jc w:val="left"/>
    </w:pPr>
  </w:style>
  <w:style w:type="paragraph" w:customStyle="1" w:styleId="a6">
    <w:name w:val="Код исх"/>
    <w:basedOn w:val="a"/>
    <w:qFormat/>
    <w:rsid w:val="001C4125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7">
    <w:name w:val="Не нумеревонный первый"/>
    <w:basedOn w:val="a"/>
    <w:next w:val="a"/>
    <w:qFormat/>
    <w:rsid w:val="001C4125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8">
    <w:name w:val="без номера"/>
    <w:basedOn w:val="1"/>
    <w:qFormat/>
    <w:rsid w:val="001C4125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1C41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nys\Downloads\Telegram%20Desktop\lr1_2022.ukr%20(2)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Denys\Downloads\Telegram%20Desktop\lr1_2022.ukr%20(2).docx" TargetMode="External"/><Relationship Id="rId12" Type="http://schemas.openxmlformats.org/officeDocument/2006/relationships/hyperlink" Target="file:///C:\Users\Denys\Downloads\Telegram%20Desktop\lr1_2022.ukr%20(2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nys\Downloads\Telegram%20Desktop\lr1_2022.ukr%20(2).docx" TargetMode="External"/><Relationship Id="rId11" Type="http://schemas.openxmlformats.org/officeDocument/2006/relationships/hyperlink" Target="file:///C:\Users\Denys\Downloads\Telegram%20Desktop\lr1_2022.ukr%20(2).docx" TargetMode="External"/><Relationship Id="rId5" Type="http://schemas.openxmlformats.org/officeDocument/2006/relationships/hyperlink" Target="file:///C:\Users\Denys\Downloads\Telegram%20Desktop\lr1_2022.ukr%20(2).docx" TargetMode="External"/><Relationship Id="rId10" Type="http://schemas.openxmlformats.org/officeDocument/2006/relationships/hyperlink" Target="file:///C:\Users\Denys\Downloads\Telegram%20Desktop\lr1_2022.ukr%20(2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nys\Downloads\Telegram%20Desktop\lr1_2022.ukr%20(2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5</cp:revision>
  <dcterms:created xsi:type="dcterms:W3CDTF">2022-09-28T17:28:00Z</dcterms:created>
  <dcterms:modified xsi:type="dcterms:W3CDTF">2022-09-30T08:38:00Z</dcterms:modified>
</cp:coreProperties>
</file>