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778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(7.708)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(4.892)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annual_unemp_sa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2025-12-08T02:55:09Z</dcterms:created>
  <dcterms:modified xsi:type="dcterms:W3CDTF">2025-12-08T02:55:09Z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