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4722" w:type="pct"/>
        <w:tblLayout w:type="fixed"/>
        <w:tblLook w:val="0060" w:firstRow="1" w:lastRow="1" w:firstColumn="0" w:lastColumn="0" w:noHBand="0" w:noVBand="0"/>
      </w:tblPr>
      <w:tblGrid>
        <w:gridCol w:w="3458"/>
        <w:gridCol w:w="2660"/>
        <w:gridCol w:w="2926"/>
      </w:tblGrid>
      <w:tr w:rsidR="0058541E" w14:paraId="2A324826" w14:textId="77777777" w:rsidTr="005854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60" w:type="dxa"/>
          </w:tcPr>
          <w:p w14:paraId="4E43A140" w14:textId="77777777" w:rsidR="0058541E" w:rsidRDefault="0058541E">
            <w:pPr>
              <w:pStyle w:val="Compact"/>
            </w:pPr>
          </w:p>
        </w:tc>
        <w:tc>
          <w:tcPr>
            <w:tcW w:w="2200" w:type="dxa"/>
          </w:tcPr>
          <w:p w14:paraId="138E053F" w14:textId="77777777" w:rsidR="0058541E" w:rsidRDefault="00000000">
            <w:pPr>
              <w:pStyle w:val="Compact"/>
            </w:pPr>
            <w:r>
              <w:t>TWFE + Covariates</w:t>
            </w:r>
          </w:p>
        </w:tc>
        <w:tc>
          <w:tcPr>
            <w:tcW w:w="2420" w:type="dxa"/>
          </w:tcPr>
          <w:p w14:paraId="4A6BF211" w14:textId="77777777" w:rsidR="0058541E" w:rsidRDefault="00000000">
            <w:pPr>
              <w:pStyle w:val="Compact"/>
            </w:pPr>
            <w:r>
              <w:t>TWFE + State Trends</w:t>
            </w:r>
          </w:p>
        </w:tc>
      </w:tr>
      <w:tr w:rsidR="0058541E" w14:paraId="7C20E837" w14:textId="77777777">
        <w:tc>
          <w:tcPr>
            <w:tcW w:w="2860" w:type="dxa"/>
          </w:tcPr>
          <w:p w14:paraId="6606A8B4" w14:textId="77777777" w:rsidR="0058541E" w:rsidRDefault="00000000">
            <w:pPr>
              <w:pStyle w:val="Compact"/>
            </w:pPr>
            <w:r>
              <w:t>Log real minimum wage</w:t>
            </w:r>
          </w:p>
        </w:tc>
        <w:tc>
          <w:tcPr>
            <w:tcW w:w="2200" w:type="dxa"/>
          </w:tcPr>
          <w:p w14:paraId="2882E57F" w14:textId="77777777" w:rsidR="0058541E" w:rsidRDefault="00000000">
            <w:pPr>
              <w:pStyle w:val="Compact"/>
            </w:pPr>
            <w:r>
              <w:t>1.151</w:t>
            </w:r>
          </w:p>
        </w:tc>
        <w:tc>
          <w:tcPr>
            <w:tcW w:w="2420" w:type="dxa"/>
          </w:tcPr>
          <w:p w14:paraId="40AB0663" w14:textId="77777777" w:rsidR="0058541E" w:rsidRDefault="00000000">
            <w:pPr>
              <w:pStyle w:val="Compact"/>
            </w:pPr>
            <w:r>
              <w:t>-3.791</w:t>
            </w:r>
          </w:p>
        </w:tc>
      </w:tr>
      <w:tr w:rsidR="0058541E" w14:paraId="28C2A00F" w14:textId="77777777">
        <w:tc>
          <w:tcPr>
            <w:tcW w:w="2860" w:type="dxa"/>
          </w:tcPr>
          <w:p w14:paraId="15798789" w14:textId="77777777" w:rsidR="0058541E" w:rsidRDefault="0058541E">
            <w:pPr>
              <w:pStyle w:val="Compact"/>
            </w:pPr>
          </w:p>
        </w:tc>
        <w:tc>
          <w:tcPr>
            <w:tcW w:w="2200" w:type="dxa"/>
          </w:tcPr>
          <w:p w14:paraId="7251487E" w14:textId="77777777" w:rsidR="0058541E" w:rsidRDefault="00000000">
            <w:pPr>
              <w:pStyle w:val="Compact"/>
            </w:pPr>
            <w:r>
              <w:t>(1.538)</w:t>
            </w:r>
          </w:p>
        </w:tc>
        <w:tc>
          <w:tcPr>
            <w:tcW w:w="2420" w:type="dxa"/>
          </w:tcPr>
          <w:p w14:paraId="3356ECAE" w14:textId="77777777" w:rsidR="0058541E" w:rsidRDefault="00000000">
            <w:pPr>
              <w:pStyle w:val="Compact"/>
            </w:pPr>
            <w:r>
              <w:t>(3.195)</w:t>
            </w:r>
          </w:p>
        </w:tc>
      </w:tr>
      <w:tr w:rsidR="0058541E" w14:paraId="7DFF9907" w14:textId="77777777">
        <w:tc>
          <w:tcPr>
            <w:tcW w:w="2860" w:type="dxa"/>
          </w:tcPr>
          <w:p w14:paraId="4D8338EA" w14:textId="77777777" w:rsidR="0058541E" w:rsidRDefault="00000000">
            <w:pPr>
              <w:pStyle w:val="Compact"/>
            </w:pPr>
            <w:r>
              <w:t>Low education share (z)</w:t>
            </w:r>
          </w:p>
        </w:tc>
        <w:tc>
          <w:tcPr>
            <w:tcW w:w="2200" w:type="dxa"/>
          </w:tcPr>
          <w:p w14:paraId="3E2B3E34" w14:textId="77777777" w:rsidR="0058541E" w:rsidRDefault="00000000">
            <w:pPr>
              <w:pStyle w:val="Compact"/>
            </w:pPr>
            <w:r>
              <w:t>0.478</w:t>
            </w:r>
          </w:p>
        </w:tc>
        <w:tc>
          <w:tcPr>
            <w:tcW w:w="2420" w:type="dxa"/>
          </w:tcPr>
          <w:p w14:paraId="1BFE1886" w14:textId="77777777" w:rsidR="0058541E" w:rsidRDefault="00000000">
            <w:pPr>
              <w:pStyle w:val="Compact"/>
            </w:pPr>
            <w:r>
              <w:t>0.400</w:t>
            </w:r>
          </w:p>
        </w:tc>
      </w:tr>
      <w:tr w:rsidR="0058541E" w14:paraId="18A029A5" w14:textId="77777777">
        <w:tc>
          <w:tcPr>
            <w:tcW w:w="2860" w:type="dxa"/>
          </w:tcPr>
          <w:p w14:paraId="519EA544" w14:textId="77777777" w:rsidR="0058541E" w:rsidRDefault="0058541E">
            <w:pPr>
              <w:pStyle w:val="Compact"/>
            </w:pPr>
          </w:p>
        </w:tc>
        <w:tc>
          <w:tcPr>
            <w:tcW w:w="2200" w:type="dxa"/>
          </w:tcPr>
          <w:p w14:paraId="4E370821" w14:textId="77777777" w:rsidR="0058541E" w:rsidRDefault="00000000">
            <w:pPr>
              <w:pStyle w:val="Compact"/>
            </w:pPr>
            <w:r>
              <w:t>(0.340)</w:t>
            </w:r>
          </w:p>
        </w:tc>
        <w:tc>
          <w:tcPr>
            <w:tcW w:w="2420" w:type="dxa"/>
          </w:tcPr>
          <w:p w14:paraId="303FBF71" w14:textId="77777777" w:rsidR="0058541E" w:rsidRDefault="00000000">
            <w:pPr>
              <w:pStyle w:val="Compact"/>
            </w:pPr>
            <w:r>
              <w:t>(0.359)</w:t>
            </w:r>
          </w:p>
        </w:tc>
      </w:tr>
      <w:tr w:rsidR="0058541E" w14:paraId="3467A2C5" w14:textId="77777777">
        <w:tc>
          <w:tcPr>
            <w:tcW w:w="2860" w:type="dxa"/>
          </w:tcPr>
          <w:p w14:paraId="536A5F61" w14:textId="77777777" w:rsidR="0058541E" w:rsidRDefault="00000000">
            <w:pPr>
              <w:pStyle w:val="Compact"/>
            </w:pPr>
            <w:r>
              <w:t>Unemployment rate (z)</w:t>
            </w:r>
          </w:p>
        </w:tc>
        <w:tc>
          <w:tcPr>
            <w:tcW w:w="2200" w:type="dxa"/>
          </w:tcPr>
          <w:p w14:paraId="32D9EE2C" w14:textId="77777777" w:rsidR="0058541E" w:rsidRDefault="00000000">
            <w:pPr>
              <w:pStyle w:val="Compact"/>
            </w:pPr>
            <w:r>
              <w:t>0.435</w:t>
            </w:r>
          </w:p>
        </w:tc>
        <w:tc>
          <w:tcPr>
            <w:tcW w:w="2420" w:type="dxa"/>
          </w:tcPr>
          <w:p w14:paraId="6D92D0F8" w14:textId="77777777" w:rsidR="0058541E" w:rsidRDefault="00000000">
            <w:pPr>
              <w:pStyle w:val="Compact"/>
            </w:pPr>
            <w:r>
              <w:t>1.165**</w:t>
            </w:r>
          </w:p>
        </w:tc>
      </w:tr>
      <w:tr w:rsidR="0058541E" w14:paraId="167C2116" w14:textId="77777777">
        <w:tc>
          <w:tcPr>
            <w:tcW w:w="2860" w:type="dxa"/>
          </w:tcPr>
          <w:p w14:paraId="06DC2FF8" w14:textId="77777777" w:rsidR="0058541E" w:rsidRDefault="0058541E">
            <w:pPr>
              <w:pStyle w:val="Compact"/>
            </w:pPr>
          </w:p>
        </w:tc>
        <w:tc>
          <w:tcPr>
            <w:tcW w:w="2200" w:type="dxa"/>
          </w:tcPr>
          <w:p w14:paraId="4828ECBF" w14:textId="77777777" w:rsidR="0058541E" w:rsidRDefault="00000000">
            <w:pPr>
              <w:pStyle w:val="Compact"/>
            </w:pPr>
            <w:r>
              <w:t>(0.339)</w:t>
            </w:r>
          </w:p>
        </w:tc>
        <w:tc>
          <w:tcPr>
            <w:tcW w:w="2420" w:type="dxa"/>
          </w:tcPr>
          <w:p w14:paraId="650F494E" w14:textId="77777777" w:rsidR="0058541E" w:rsidRDefault="00000000">
            <w:pPr>
              <w:pStyle w:val="Compact"/>
            </w:pPr>
            <w:r>
              <w:t>(0.361)</w:t>
            </w:r>
          </w:p>
        </w:tc>
      </w:tr>
      <w:tr w:rsidR="0058541E" w14:paraId="4A00DEA0" w14:textId="77777777">
        <w:tc>
          <w:tcPr>
            <w:tcW w:w="2860" w:type="dxa"/>
          </w:tcPr>
          <w:p w14:paraId="330E041D" w14:textId="77777777" w:rsidR="0058541E" w:rsidRDefault="00000000">
            <w:pPr>
              <w:pStyle w:val="Compact"/>
            </w:pPr>
            <w:r>
              <w:t>SNAP participation (z)</w:t>
            </w:r>
          </w:p>
        </w:tc>
        <w:tc>
          <w:tcPr>
            <w:tcW w:w="2200" w:type="dxa"/>
          </w:tcPr>
          <w:p w14:paraId="3BC08C13" w14:textId="77777777" w:rsidR="0058541E" w:rsidRDefault="00000000">
            <w:pPr>
              <w:pStyle w:val="Compact"/>
            </w:pPr>
            <w:r>
              <w:t>0.678*</w:t>
            </w:r>
          </w:p>
        </w:tc>
        <w:tc>
          <w:tcPr>
            <w:tcW w:w="2420" w:type="dxa"/>
          </w:tcPr>
          <w:p w14:paraId="64CA8FF0" w14:textId="27C99F28" w:rsidR="0058541E" w:rsidRDefault="00000000">
            <w:pPr>
              <w:pStyle w:val="Compact"/>
            </w:pPr>
            <w:r>
              <w:t>0.588</w:t>
            </w:r>
            <w:r w:rsidR="00942F96">
              <w:t>.</w:t>
            </w:r>
          </w:p>
        </w:tc>
      </w:tr>
      <w:tr w:rsidR="0058541E" w14:paraId="373DD168" w14:textId="77777777">
        <w:tc>
          <w:tcPr>
            <w:tcW w:w="2860" w:type="dxa"/>
          </w:tcPr>
          <w:p w14:paraId="1E69844E" w14:textId="77777777" w:rsidR="0058541E" w:rsidRDefault="0058541E">
            <w:pPr>
              <w:pStyle w:val="Compact"/>
            </w:pPr>
          </w:p>
        </w:tc>
        <w:tc>
          <w:tcPr>
            <w:tcW w:w="2200" w:type="dxa"/>
          </w:tcPr>
          <w:p w14:paraId="5105788E" w14:textId="77777777" w:rsidR="0058541E" w:rsidRDefault="00000000">
            <w:pPr>
              <w:pStyle w:val="Compact"/>
            </w:pPr>
            <w:r>
              <w:t>(0.266)</w:t>
            </w:r>
          </w:p>
        </w:tc>
        <w:tc>
          <w:tcPr>
            <w:tcW w:w="2420" w:type="dxa"/>
          </w:tcPr>
          <w:p w14:paraId="59EEBFB8" w14:textId="77777777" w:rsidR="0058541E" w:rsidRDefault="00000000">
            <w:pPr>
              <w:pStyle w:val="Compact"/>
            </w:pPr>
            <w:r>
              <w:t>(0.350)</w:t>
            </w:r>
          </w:p>
        </w:tc>
      </w:tr>
      <w:tr w:rsidR="0058541E" w14:paraId="662D9F0E" w14:textId="77777777">
        <w:tc>
          <w:tcPr>
            <w:tcW w:w="2860" w:type="dxa"/>
          </w:tcPr>
          <w:p w14:paraId="59975B45" w14:textId="77777777" w:rsidR="0058541E" w:rsidRDefault="00000000">
            <w:pPr>
              <w:pStyle w:val="Compact"/>
            </w:pPr>
            <w:r>
              <w:t>Nonwhite share (z)</w:t>
            </w:r>
          </w:p>
        </w:tc>
        <w:tc>
          <w:tcPr>
            <w:tcW w:w="2200" w:type="dxa"/>
          </w:tcPr>
          <w:p w14:paraId="1E9553C4" w14:textId="77777777" w:rsidR="0058541E" w:rsidRDefault="00000000">
            <w:pPr>
              <w:pStyle w:val="Compact"/>
            </w:pPr>
            <w:r>
              <w:t>-0.430</w:t>
            </w:r>
          </w:p>
        </w:tc>
        <w:tc>
          <w:tcPr>
            <w:tcW w:w="2420" w:type="dxa"/>
          </w:tcPr>
          <w:p w14:paraId="61BB36AE" w14:textId="77777777" w:rsidR="0058541E" w:rsidRDefault="00000000">
            <w:pPr>
              <w:pStyle w:val="Compact"/>
            </w:pPr>
            <w:r>
              <w:t>-0.096</w:t>
            </w:r>
          </w:p>
        </w:tc>
      </w:tr>
      <w:tr w:rsidR="0058541E" w14:paraId="6855AED5" w14:textId="77777777">
        <w:tc>
          <w:tcPr>
            <w:tcW w:w="2860" w:type="dxa"/>
          </w:tcPr>
          <w:p w14:paraId="7F3BC0DC" w14:textId="77777777" w:rsidR="0058541E" w:rsidRDefault="0058541E">
            <w:pPr>
              <w:pStyle w:val="Compact"/>
            </w:pPr>
          </w:p>
        </w:tc>
        <w:tc>
          <w:tcPr>
            <w:tcW w:w="2200" w:type="dxa"/>
          </w:tcPr>
          <w:p w14:paraId="3262C3E4" w14:textId="77777777" w:rsidR="0058541E" w:rsidRDefault="00000000">
            <w:pPr>
              <w:pStyle w:val="Compact"/>
            </w:pPr>
            <w:r>
              <w:t>(0.280)</w:t>
            </w:r>
          </w:p>
        </w:tc>
        <w:tc>
          <w:tcPr>
            <w:tcW w:w="2420" w:type="dxa"/>
          </w:tcPr>
          <w:p w14:paraId="1201C0FF" w14:textId="77777777" w:rsidR="0058541E" w:rsidRDefault="00000000">
            <w:pPr>
              <w:pStyle w:val="Compact"/>
            </w:pPr>
            <w:r>
              <w:t>(0.324)</w:t>
            </w:r>
          </w:p>
        </w:tc>
      </w:tr>
      <w:tr w:rsidR="0058541E" w14:paraId="716ADB9E" w14:textId="77777777">
        <w:tc>
          <w:tcPr>
            <w:tcW w:w="2860" w:type="dxa"/>
          </w:tcPr>
          <w:p w14:paraId="3A21040F" w14:textId="77777777" w:rsidR="0058541E" w:rsidRDefault="00000000">
            <w:pPr>
              <w:pStyle w:val="Compact"/>
            </w:pPr>
            <w:r>
              <w:t>Observations</w:t>
            </w:r>
          </w:p>
        </w:tc>
        <w:tc>
          <w:tcPr>
            <w:tcW w:w="2200" w:type="dxa"/>
          </w:tcPr>
          <w:p w14:paraId="1FA595C2" w14:textId="77777777" w:rsidR="0058541E" w:rsidRDefault="00000000">
            <w:pPr>
              <w:pStyle w:val="Compact"/>
            </w:pPr>
            <w:r>
              <w:t>700</w:t>
            </w:r>
          </w:p>
        </w:tc>
        <w:tc>
          <w:tcPr>
            <w:tcW w:w="2420" w:type="dxa"/>
          </w:tcPr>
          <w:p w14:paraId="2E6EF2F1" w14:textId="77777777" w:rsidR="0058541E" w:rsidRDefault="00000000">
            <w:pPr>
              <w:pStyle w:val="Compact"/>
            </w:pPr>
            <w:r>
              <w:t>700</w:t>
            </w:r>
          </w:p>
        </w:tc>
      </w:tr>
      <w:tr w:rsidR="0058541E" w14:paraId="67AB2FD0" w14:textId="77777777">
        <w:tc>
          <w:tcPr>
            <w:tcW w:w="2860" w:type="dxa"/>
          </w:tcPr>
          <w:p w14:paraId="2B7834F6" w14:textId="77777777" w:rsidR="0058541E" w:rsidRDefault="00000000">
            <w:pPr>
              <w:pStyle w:val="Compact"/>
            </w:pPr>
            <w:r>
              <w:t>State FE</w:t>
            </w:r>
          </w:p>
        </w:tc>
        <w:tc>
          <w:tcPr>
            <w:tcW w:w="2200" w:type="dxa"/>
          </w:tcPr>
          <w:p w14:paraId="3D947EE2" w14:textId="77777777" w:rsidR="0058541E" w:rsidRDefault="00000000">
            <w:pPr>
              <w:pStyle w:val="Compact"/>
            </w:pPr>
            <w:r>
              <w:t>X</w:t>
            </w:r>
          </w:p>
        </w:tc>
        <w:tc>
          <w:tcPr>
            <w:tcW w:w="2420" w:type="dxa"/>
          </w:tcPr>
          <w:p w14:paraId="04D482D1" w14:textId="57D59264" w:rsidR="0058541E" w:rsidRDefault="00942F96">
            <w:pPr>
              <w:pStyle w:val="Compact"/>
            </w:pPr>
            <w:r>
              <w:t>X</w:t>
            </w:r>
          </w:p>
        </w:tc>
      </w:tr>
      <w:tr w:rsidR="0058541E" w14:paraId="0F56860A" w14:textId="77777777" w:rsidTr="00D34219">
        <w:tc>
          <w:tcPr>
            <w:tcW w:w="2860" w:type="dxa"/>
            <w:tcBorders>
              <w:bottom w:val="single" w:sz="4" w:space="0" w:color="auto"/>
            </w:tcBorders>
          </w:tcPr>
          <w:p w14:paraId="2D563EFE" w14:textId="77777777" w:rsidR="0058541E" w:rsidRDefault="00000000">
            <w:pPr>
              <w:pStyle w:val="Compact"/>
            </w:pPr>
            <w:r>
              <w:t>Year FE</w:t>
            </w:r>
          </w:p>
        </w:tc>
        <w:tc>
          <w:tcPr>
            <w:tcW w:w="2200" w:type="dxa"/>
            <w:tcBorders>
              <w:bottom w:val="single" w:sz="4" w:space="0" w:color="auto"/>
            </w:tcBorders>
          </w:tcPr>
          <w:p w14:paraId="60BB567C" w14:textId="77777777" w:rsidR="0058541E" w:rsidRDefault="00000000">
            <w:pPr>
              <w:pStyle w:val="Compact"/>
            </w:pPr>
            <w:r>
              <w:t>X</w:t>
            </w:r>
          </w:p>
        </w:tc>
        <w:tc>
          <w:tcPr>
            <w:tcW w:w="2420" w:type="dxa"/>
            <w:tcBorders>
              <w:bottom w:val="single" w:sz="4" w:space="0" w:color="auto"/>
            </w:tcBorders>
          </w:tcPr>
          <w:p w14:paraId="0DF1C671" w14:textId="77777777" w:rsidR="0058541E" w:rsidRDefault="00000000">
            <w:pPr>
              <w:pStyle w:val="Compact"/>
            </w:pPr>
            <w:r>
              <w:t>X</w:t>
            </w:r>
          </w:p>
        </w:tc>
      </w:tr>
      <w:tr w:rsidR="0058541E" w14:paraId="72B6C92D" w14:textId="77777777">
        <w:tc>
          <w:tcPr>
            <w:tcW w:w="7480" w:type="dxa"/>
            <w:gridSpan w:val="3"/>
          </w:tcPr>
          <w:p w14:paraId="0560EED3" w14:textId="731F3AED" w:rsidR="0058541E" w:rsidRDefault="00942F96">
            <w:pPr>
              <w:pStyle w:val="Compact"/>
              <w:numPr>
                <w:ilvl w:val="0"/>
                <w:numId w:val="2"/>
              </w:numPr>
            </w:pPr>
            <w:r>
              <w:t xml:space="preserve">. </w:t>
            </w:r>
            <w:r w:rsidR="00000000">
              <w:t>p &lt; 0.1, * p &lt; 0.05, ** p &lt; 0.01, *** p &lt; 0.001</w:t>
            </w:r>
          </w:p>
        </w:tc>
      </w:tr>
      <w:tr w:rsidR="0058541E" w14:paraId="5690D641" w14:textId="77777777">
        <w:tc>
          <w:tcPr>
            <w:tcW w:w="7480" w:type="dxa"/>
            <w:gridSpan w:val="3"/>
          </w:tcPr>
          <w:p w14:paraId="6950A9D9" w14:textId="77777777" w:rsidR="0058541E" w:rsidRDefault="00000000">
            <w:pPr>
              <w:pStyle w:val="Compact"/>
            </w:pPr>
            <w:r>
              <w:t>Population-weighted. Standard errors (in parentheses) clustered by state.</w:t>
            </w:r>
          </w:p>
        </w:tc>
      </w:tr>
    </w:tbl>
    <w:p w14:paraId="0D784F16" w14:textId="77777777" w:rsidR="00000000" w:rsidRDefault="00000000"/>
    <w:p w14:paraId="6F6B83AB" w14:textId="77777777" w:rsidR="00D34219" w:rsidRDefault="00D34219"/>
    <w:p w14:paraId="4AFF888A" w14:textId="77777777" w:rsidR="00D34219" w:rsidRDefault="00D34219"/>
    <w:sectPr w:rsidR="00D3421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890A20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D1E16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076174330">
    <w:abstractNumId w:val="0"/>
  </w:num>
  <w:num w:numId="2" w16cid:durableId="16810850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8541E"/>
    <w:rsid w:val="0058541E"/>
    <w:rsid w:val="00942F96"/>
    <w:rsid w:val="00B63297"/>
    <w:rsid w:val="00D34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C3C0A"/>
  <w15:docId w15:val="{E4F96EC8-A7B3-4B73-9B4F-A41D4958D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82</Words>
  <Characters>408</Characters>
  <Application>Microsoft Office Word</Application>
  <DocSecurity>0</DocSecurity>
  <Lines>51</Lines>
  <Paragraphs>44</Paragraphs>
  <ScaleCrop>false</ScaleCrop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Calvin Burzynski</cp:lastModifiedBy>
  <cp:revision>3</cp:revision>
  <dcterms:created xsi:type="dcterms:W3CDTF">2025-12-12T12:41:00Z</dcterms:created>
  <dcterms:modified xsi:type="dcterms:W3CDTF">2025-12-12T12:46:00Z</dcterms:modified>
</cp:coreProperties>
</file>