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256BD" w14:textId="343D543A" w:rsidR="001E1DA9" w:rsidRPr="001E1DA9" w:rsidRDefault="001E1DA9" w:rsidP="001E1DA9">
      <w:r w:rsidRPr="001E1DA9">
        <w:rPr>
          <w:b/>
          <w:bCs/>
        </w:rPr>
        <w:t>Citi's AI-Powered Transformation: The "Intelligent Financial Ecosystem"</w:t>
      </w:r>
    </w:p>
    <w:p w14:paraId="35A685ED" w14:textId="77777777" w:rsidR="001E1DA9" w:rsidRPr="001E1DA9" w:rsidRDefault="001E1DA9" w:rsidP="001E1DA9">
      <w:r w:rsidRPr="001E1DA9">
        <w:rPr>
          <w:b/>
          <w:bCs/>
        </w:rPr>
        <w:t>Executive Summary:</w:t>
      </w:r>
    </w:p>
    <w:p w14:paraId="506C92EA" w14:textId="77777777" w:rsidR="001E1DA9" w:rsidRPr="001E1DA9" w:rsidRDefault="001E1DA9" w:rsidP="001E1DA9">
      <w:r w:rsidRPr="001E1DA9">
        <w:t xml:space="preserve">Citigroup (Citi) faces a confluence of critical challenges: modernizing legacy systems, navigating an increasingly complex and stringent regulatory environment, mitigating evolving financial crime and cybersecurity risks, meeting rising customer expectations for personalized and secure services, and maintaining competitiveness against fintech disruptors and other large financial institutions. This comprehensive </w:t>
      </w:r>
      <w:proofErr w:type="gramStart"/>
      <w:r w:rsidRPr="001E1DA9">
        <w:t>use case</w:t>
      </w:r>
      <w:proofErr w:type="gramEnd"/>
      <w:r w:rsidRPr="001E1DA9">
        <w:t xml:space="preserve"> proposes a transformative, AI-driven approach centered around an "Intelligent Financial Ecosystem" (IFE). The IFE is a unified, AI-powered platform that integrates </w:t>
      </w:r>
      <w:r w:rsidRPr="001E1DA9">
        <w:rPr>
          <w:i/>
          <w:iCs/>
        </w:rPr>
        <w:t>risk management, regulatory compliance, fraud prevention, customer experience personalization, and operational efficiency</w:t>
      </w:r>
      <w:r w:rsidRPr="001E1DA9">
        <w:t xml:space="preserve"> across all of Citi's business lines and global operations. This strategic initiative leverages generative AI, machine learning (ML), natural language processing (NLP), and Retrieval-Augmented Generation (RAG) to achieve significant cost savings, revenue growth, enhanced risk mitigation, improved customer satisfaction, and regulatory resilience.</w:t>
      </w:r>
    </w:p>
    <w:p w14:paraId="704CEF39" w14:textId="77777777" w:rsidR="001E1DA9" w:rsidRPr="001E1DA9" w:rsidRDefault="001E1DA9" w:rsidP="001E1DA9">
      <w:r w:rsidRPr="001E1DA9">
        <w:rPr>
          <w:b/>
          <w:bCs/>
        </w:rPr>
        <w:t>1. Problem Definition &amp; Context (Combining all Responses):</w:t>
      </w:r>
    </w:p>
    <w:p w14:paraId="52826434" w14:textId="21C0B103" w:rsidR="001E1DA9" w:rsidRPr="001E1DA9" w:rsidRDefault="001E1DA9" w:rsidP="001E1DA9">
      <w:pPr>
        <w:numPr>
          <w:ilvl w:val="0"/>
          <w:numId w:val="1"/>
        </w:numPr>
      </w:pPr>
      <w:r w:rsidRPr="001E1DA9">
        <w:rPr>
          <w:b/>
          <w:bCs/>
        </w:rPr>
        <w:t>Legacy System Modernization</w:t>
      </w:r>
      <w:r>
        <w:rPr>
          <w:b/>
          <w:bCs/>
        </w:rPr>
        <w:t xml:space="preserve">: </w:t>
      </w:r>
      <w:r w:rsidRPr="001E1DA9">
        <w:t>Citi relies on outdated legacy systems (e.g., COBOL-based platforms) for core banking operations. These systems are costly to maintain, inefficient, lack skilled developers, and hinder the integration of modern AI solutions. This "technical debt" slows innovation and increases operational risk.</w:t>
      </w:r>
    </w:p>
    <w:p w14:paraId="6F4AFA86" w14:textId="01495714" w:rsidR="001E1DA9" w:rsidRPr="001E1DA9" w:rsidRDefault="001E1DA9" w:rsidP="001E1DA9">
      <w:pPr>
        <w:numPr>
          <w:ilvl w:val="0"/>
          <w:numId w:val="1"/>
        </w:numPr>
      </w:pPr>
      <w:r w:rsidRPr="001E1DA9">
        <w:rPr>
          <w:b/>
          <w:bCs/>
        </w:rPr>
        <w:t>Regulatory Compliance Burden:</w:t>
      </w:r>
      <w:r w:rsidRPr="001E1DA9">
        <w:t xml:space="preserve"> Citi operates in a heavily regulated global environment with complex and evolving requirements (AML, KYC, GDPR, ECOA, Regulation W, etc.). Manual compliance processes are labor-intensive, error-prone, and costly. Recent regulatory scrutiny and fines highlight deficiencies in data quality management, internal controls, and compliance risk management. Emerging AI-specific regulations (focusing on bias mitigation, explainability, and data security) add further complexity.</w:t>
      </w:r>
    </w:p>
    <w:p w14:paraId="2A79EC81" w14:textId="6276C894" w:rsidR="001E1DA9" w:rsidRPr="001E1DA9" w:rsidRDefault="001E1DA9" w:rsidP="001E1DA9">
      <w:pPr>
        <w:numPr>
          <w:ilvl w:val="0"/>
          <w:numId w:val="1"/>
        </w:numPr>
      </w:pPr>
      <w:r w:rsidRPr="001E1DA9">
        <w:rPr>
          <w:b/>
          <w:bCs/>
        </w:rPr>
        <w:t>Financial Crime and Cybersecurity Risks:</w:t>
      </w:r>
      <w:r w:rsidRPr="001E1DA9">
        <w:t xml:space="preserve"> The increasing sophistication of financial crime (money laundering, fraud, cyberattacks) necessitates advanced detection and prevention capabilities beyond traditional methods. Citi needs real-time monitoring, rapid response, and adaptive security measures.</w:t>
      </w:r>
    </w:p>
    <w:p w14:paraId="2272D43A" w14:textId="621E6DE9" w:rsidR="001E1DA9" w:rsidRPr="001E1DA9" w:rsidRDefault="001E1DA9" w:rsidP="001E1DA9">
      <w:pPr>
        <w:numPr>
          <w:ilvl w:val="0"/>
          <w:numId w:val="1"/>
        </w:numPr>
      </w:pPr>
      <w:r w:rsidRPr="001E1DA9">
        <w:rPr>
          <w:b/>
          <w:bCs/>
        </w:rPr>
        <w:t>Customer Expectations and Competition:</w:t>
      </w:r>
      <w:r w:rsidRPr="001E1DA9">
        <w:t xml:space="preserve"> Customers demand seamless, personalized, secure, and 24/7 banking experiences. Fintech competitors and tech giants are leveraging AI to offer innovative services, putting pressure on traditional banks like Citi to enhance their customer offerings.</w:t>
      </w:r>
    </w:p>
    <w:p w14:paraId="2A4473DD" w14:textId="5DAD852D" w:rsidR="001E1DA9" w:rsidRPr="001E1DA9" w:rsidRDefault="001E1DA9" w:rsidP="001E1DA9">
      <w:pPr>
        <w:numPr>
          <w:ilvl w:val="0"/>
          <w:numId w:val="1"/>
        </w:numPr>
      </w:pPr>
      <w:r w:rsidRPr="001E1DA9">
        <w:rPr>
          <w:b/>
          <w:bCs/>
        </w:rPr>
        <w:t>Data Quality and Governance:</w:t>
      </w:r>
      <w:r w:rsidRPr="001E1DA9">
        <w:t xml:space="preserve"> Inconsistent, inaccurate, and incomplete data across Citi's systems hinder effective decision-making, risk management, and regulatory compliance. A unified and reliable data foundation is crucial for AI success.</w:t>
      </w:r>
    </w:p>
    <w:p w14:paraId="1F1DA101" w14:textId="2CF610D1" w:rsidR="001E1DA9" w:rsidRPr="001E1DA9" w:rsidRDefault="001E1DA9" w:rsidP="001E1DA9">
      <w:pPr>
        <w:numPr>
          <w:ilvl w:val="0"/>
          <w:numId w:val="1"/>
        </w:numPr>
      </w:pPr>
      <w:r w:rsidRPr="001E1DA9">
        <w:rPr>
          <w:b/>
          <w:bCs/>
        </w:rPr>
        <w:t>Public Trust and Ethical Concerns:</w:t>
      </w:r>
      <w:r w:rsidRPr="001E1DA9">
        <w:t xml:space="preserve"> Citi must build and maintain public trust in AI deployment by addressing data, algorithmic bias, and explainability, ensuring </w:t>
      </w:r>
      <w:proofErr w:type="gramStart"/>
      <w:r w:rsidRPr="001E1DA9">
        <w:t>responsible</w:t>
      </w:r>
      <w:proofErr w:type="gramEnd"/>
      <w:r w:rsidRPr="001E1DA9">
        <w:t>.</w:t>
      </w:r>
    </w:p>
    <w:p w14:paraId="4EB67449" w14:textId="77777777" w:rsidR="001E1DA9" w:rsidRPr="001E1DA9" w:rsidRDefault="001E1DA9" w:rsidP="001E1DA9">
      <w:r w:rsidRPr="001E1DA9">
        <w:rPr>
          <w:b/>
          <w:bCs/>
        </w:rPr>
        <w:t>2. Proposed Solution: The "Intelligent Financial Ecosystem" (IFE)</w:t>
      </w:r>
    </w:p>
    <w:p w14:paraId="4897F4F4" w14:textId="77777777" w:rsidR="001E1DA9" w:rsidRPr="001E1DA9" w:rsidRDefault="001E1DA9" w:rsidP="001E1DA9">
      <w:r w:rsidRPr="001E1DA9">
        <w:lastRenderedPageBreak/>
        <w:t>The IFE is a centralized, modular, and scalable AI platform that integrates several key components:</w:t>
      </w:r>
    </w:p>
    <w:p w14:paraId="089D05B7" w14:textId="140080E7" w:rsidR="001E1DA9" w:rsidRPr="001E1DA9" w:rsidRDefault="001E1DA9" w:rsidP="001E1DA9">
      <w:pPr>
        <w:numPr>
          <w:ilvl w:val="0"/>
          <w:numId w:val="2"/>
        </w:numPr>
      </w:pPr>
      <w:r w:rsidRPr="001E1DA9">
        <w:rPr>
          <w:b/>
          <w:bCs/>
        </w:rPr>
        <w:t>AI-Powered Risk Intelligence Center (APRIC):</w:t>
      </w:r>
      <w:r w:rsidRPr="001E1DA9">
        <w:t xml:space="preserve"> This core module focuses on real-time risk management and regulatory compliance. It incorporates:</w:t>
      </w:r>
    </w:p>
    <w:p w14:paraId="0AF1057D" w14:textId="77777777" w:rsidR="001E1DA9" w:rsidRPr="001E1DA9" w:rsidRDefault="001E1DA9" w:rsidP="001E1DA9">
      <w:pPr>
        <w:numPr>
          <w:ilvl w:val="1"/>
          <w:numId w:val="2"/>
        </w:numPr>
      </w:pPr>
      <w:r w:rsidRPr="001E1DA9">
        <w:rPr>
          <w:b/>
          <w:bCs/>
        </w:rPr>
        <w:t>Real-Time Transaction Monitoring and Fraud Detection:</w:t>
      </w:r>
      <w:r w:rsidRPr="001E1DA9">
        <w:t xml:space="preserve"> ML algorithms analyze transaction data to identify suspicious patterns, reducing false positives and enabling rapid response. NLP scans external data sources (news, social media) for emerging risks.</w:t>
      </w:r>
    </w:p>
    <w:p w14:paraId="5B6C553D" w14:textId="77777777" w:rsidR="001E1DA9" w:rsidRPr="001E1DA9" w:rsidRDefault="001E1DA9" w:rsidP="001E1DA9">
      <w:pPr>
        <w:numPr>
          <w:ilvl w:val="1"/>
          <w:numId w:val="2"/>
        </w:numPr>
      </w:pPr>
      <w:r w:rsidRPr="001E1DA9">
        <w:rPr>
          <w:b/>
          <w:bCs/>
        </w:rPr>
        <w:t>Automated Regulatory Compliance:</w:t>
      </w:r>
      <w:r w:rsidRPr="001E1DA9">
        <w:t xml:space="preserve"> Automates KYC, AML, and credit decision processes, generating explainable AI models to meet regulatory requirements (CFPB, ECOA). Continuously monitors for regulatory changes and updates compliance rules.</w:t>
      </w:r>
    </w:p>
    <w:p w14:paraId="660EF447" w14:textId="77777777" w:rsidR="001E1DA9" w:rsidRPr="001E1DA9" w:rsidRDefault="001E1DA9" w:rsidP="001E1DA9">
      <w:pPr>
        <w:numPr>
          <w:ilvl w:val="1"/>
          <w:numId w:val="2"/>
        </w:numPr>
      </w:pPr>
      <w:r w:rsidRPr="001E1DA9">
        <w:rPr>
          <w:b/>
          <w:bCs/>
        </w:rPr>
        <w:t>Predictive Risk Analytics:</w:t>
      </w:r>
      <w:r w:rsidRPr="001E1DA9">
        <w:t xml:space="preserve"> Generative AI simulates scenarios (economic downturns, cyberattacks) to assess potential risks and provide early warnings.</w:t>
      </w:r>
    </w:p>
    <w:p w14:paraId="66BE2FF1" w14:textId="77777777" w:rsidR="001E1DA9" w:rsidRPr="001E1DA9" w:rsidRDefault="001E1DA9" w:rsidP="001E1DA9">
      <w:pPr>
        <w:numPr>
          <w:ilvl w:val="1"/>
          <w:numId w:val="2"/>
        </w:numPr>
      </w:pPr>
      <w:r w:rsidRPr="001E1DA9">
        <w:rPr>
          <w:b/>
          <w:bCs/>
        </w:rPr>
        <w:t>Unified Reporting and Governance:</w:t>
      </w:r>
      <w:r w:rsidRPr="001E1DA9">
        <w:t xml:space="preserve"> Automates regulatory reporting, ensuring consistency and providing an auditable trail of AI decisions.</w:t>
      </w:r>
    </w:p>
    <w:p w14:paraId="29421CD3" w14:textId="77777777" w:rsidR="001E1DA9" w:rsidRPr="001E1DA9" w:rsidRDefault="001E1DA9" w:rsidP="001E1DA9">
      <w:pPr>
        <w:numPr>
          <w:ilvl w:val="1"/>
          <w:numId w:val="2"/>
        </w:numPr>
      </w:pPr>
      <w:r w:rsidRPr="001E1DA9">
        <w:rPr>
          <w:b/>
          <w:bCs/>
        </w:rPr>
        <w:t>Regulation W Compliance:</w:t>
      </w:r>
      <w:r w:rsidRPr="001E1DA9">
        <w:t xml:space="preserve"> Specifically addresses breaches by monitoring transactions between Citigroup and its subsidiaries.</w:t>
      </w:r>
    </w:p>
    <w:p w14:paraId="6858902F" w14:textId="57944ED8" w:rsidR="001E1DA9" w:rsidRPr="001E1DA9" w:rsidRDefault="001E1DA9" w:rsidP="001E1DA9">
      <w:pPr>
        <w:numPr>
          <w:ilvl w:val="0"/>
          <w:numId w:val="2"/>
        </w:numPr>
      </w:pPr>
      <w:r w:rsidRPr="001E1DA9">
        <w:rPr>
          <w:b/>
          <w:bCs/>
        </w:rPr>
        <w:t>Legacy System Modernization Engine (LSME):</w:t>
      </w:r>
      <w:r w:rsidRPr="001E1DA9">
        <w:t xml:space="preserve"> This module addresses the technical debt of legacy systems:</w:t>
      </w:r>
    </w:p>
    <w:p w14:paraId="28A04A7F" w14:textId="77777777" w:rsidR="001E1DA9" w:rsidRPr="001E1DA9" w:rsidRDefault="001E1DA9" w:rsidP="001E1DA9">
      <w:pPr>
        <w:numPr>
          <w:ilvl w:val="1"/>
          <w:numId w:val="2"/>
        </w:numPr>
      </w:pPr>
      <w:r w:rsidRPr="001E1DA9">
        <w:rPr>
          <w:b/>
          <w:bCs/>
        </w:rPr>
        <w:t>AI-Driven Code Translation:</w:t>
      </w:r>
      <w:r w:rsidRPr="001E1DA9">
        <w:t xml:space="preserve"> Generative AI automatically converts legacy code (e.g., COBOL) to modern languages (e.g., Java).</w:t>
      </w:r>
    </w:p>
    <w:p w14:paraId="2856A170" w14:textId="77777777" w:rsidR="001E1DA9" w:rsidRPr="001E1DA9" w:rsidRDefault="001E1DA9" w:rsidP="001E1DA9">
      <w:pPr>
        <w:numPr>
          <w:ilvl w:val="1"/>
          <w:numId w:val="2"/>
        </w:numPr>
      </w:pPr>
      <w:r w:rsidRPr="001E1DA9">
        <w:rPr>
          <w:b/>
          <w:bCs/>
        </w:rPr>
        <w:t>RAG-Based Code Validation:</w:t>
      </w:r>
      <w:r w:rsidRPr="001E1DA9">
        <w:t xml:space="preserve"> Retrieval-Augmented Generation (RAG) ensures translated code adheres to Citi's internal security and compliance standards, minimizing errors and intellectual property risks.</w:t>
      </w:r>
    </w:p>
    <w:p w14:paraId="1E7BFB1D" w14:textId="77777777" w:rsidR="001E1DA9" w:rsidRPr="001E1DA9" w:rsidRDefault="001E1DA9" w:rsidP="001E1DA9">
      <w:pPr>
        <w:numPr>
          <w:ilvl w:val="1"/>
          <w:numId w:val="2"/>
        </w:numPr>
      </w:pPr>
      <w:r w:rsidRPr="001E1DA9">
        <w:rPr>
          <w:b/>
          <w:bCs/>
        </w:rPr>
        <w:t>Integrated Compliance Checks:</w:t>
      </w:r>
      <w:r w:rsidRPr="001E1DA9">
        <w:t xml:space="preserve"> The APRIC's compliance automation features are integrated into the code translation process, ensuring modernized code is inherently compliant.</w:t>
      </w:r>
    </w:p>
    <w:p w14:paraId="155D4E92" w14:textId="7CC13310" w:rsidR="001E1DA9" w:rsidRPr="001E1DA9" w:rsidRDefault="001E1DA9" w:rsidP="001E1DA9">
      <w:pPr>
        <w:numPr>
          <w:ilvl w:val="0"/>
          <w:numId w:val="2"/>
        </w:numPr>
      </w:pPr>
      <w:r w:rsidRPr="001E1DA9">
        <w:rPr>
          <w:b/>
          <w:bCs/>
        </w:rPr>
        <w:t>AI-Driven Data Quality Management System (ADQMS):</w:t>
      </w:r>
      <w:r w:rsidRPr="001E1DA9">
        <w:t xml:space="preserve"> This module ensures the integrity and reliability of data feeding the entire IFE:</w:t>
      </w:r>
    </w:p>
    <w:p w14:paraId="379BF202" w14:textId="77777777" w:rsidR="001E1DA9" w:rsidRPr="001E1DA9" w:rsidRDefault="001E1DA9" w:rsidP="001E1DA9">
      <w:pPr>
        <w:numPr>
          <w:ilvl w:val="1"/>
          <w:numId w:val="2"/>
        </w:numPr>
      </w:pPr>
      <w:r w:rsidRPr="001E1DA9">
        <w:rPr>
          <w:b/>
          <w:bCs/>
        </w:rPr>
        <w:t>Automated Data Cleansing and Validation:</w:t>
      </w:r>
      <w:r w:rsidRPr="001E1DA9">
        <w:t xml:space="preserve"> ML algorithms identify and correct data errors, inconsistencies, and redundancies.</w:t>
      </w:r>
    </w:p>
    <w:p w14:paraId="74A00EB1" w14:textId="77777777" w:rsidR="001E1DA9" w:rsidRPr="001E1DA9" w:rsidRDefault="001E1DA9" w:rsidP="001E1DA9">
      <w:pPr>
        <w:numPr>
          <w:ilvl w:val="1"/>
          <w:numId w:val="2"/>
        </w:numPr>
      </w:pPr>
      <w:r w:rsidRPr="001E1DA9">
        <w:rPr>
          <w:b/>
          <w:bCs/>
        </w:rPr>
        <w:t>NLP for Unstructured Data:</w:t>
      </w:r>
      <w:r w:rsidRPr="001E1DA9">
        <w:t xml:space="preserve"> NLP processes unstructured data (emails, documents) to improve data governance and extract valuable insights.</w:t>
      </w:r>
    </w:p>
    <w:p w14:paraId="3B607F95" w14:textId="77777777" w:rsidR="001E1DA9" w:rsidRPr="001E1DA9" w:rsidRDefault="001E1DA9" w:rsidP="001E1DA9">
      <w:pPr>
        <w:numPr>
          <w:ilvl w:val="1"/>
          <w:numId w:val="2"/>
        </w:numPr>
      </w:pPr>
      <w:r w:rsidRPr="001E1DA9">
        <w:rPr>
          <w:b/>
          <w:bCs/>
        </w:rPr>
        <w:t>Data Quality Monitoring and Alerts:</w:t>
      </w:r>
      <w:r w:rsidRPr="001E1DA9">
        <w:t xml:space="preserve"> Provides real-time monitoring of data quality metrics and alerts for potential issues.</w:t>
      </w:r>
    </w:p>
    <w:p w14:paraId="000B4489" w14:textId="22A98089" w:rsidR="001E1DA9" w:rsidRPr="001E1DA9" w:rsidRDefault="001E1DA9" w:rsidP="001E1DA9">
      <w:pPr>
        <w:numPr>
          <w:ilvl w:val="0"/>
          <w:numId w:val="2"/>
        </w:numPr>
      </w:pPr>
      <w:r w:rsidRPr="001E1DA9">
        <w:rPr>
          <w:b/>
          <w:bCs/>
        </w:rPr>
        <w:t>Customer Experience Personalization Engine (CEPE):</w:t>
      </w:r>
      <w:r w:rsidRPr="001E1DA9">
        <w:t xml:space="preserve"> This module leverages AI to enhance customer interactions:</w:t>
      </w:r>
    </w:p>
    <w:p w14:paraId="4B50E13C" w14:textId="77777777" w:rsidR="001E1DA9" w:rsidRPr="001E1DA9" w:rsidRDefault="001E1DA9" w:rsidP="001E1DA9">
      <w:pPr>
        <w:numPr>
          <w:ilvl w:val="1"/>
          <w:numId w:val="2"/>
        </w:numPr>
      </w:pPr>
      <w:r w:rsidRPr="001E1DA9">
        <w:rPr>
          <w:b/>
          <w:bCs/>
        </w:rPr>
        <w:lastRenderedPageBreak/>
        <w:t>AI-Powered Chatbots and Virtual Assistants:</w:t>
      </w:r>
      <w:r w:rsidRPr="001E1DA9">
        <w:t xml:space="preserve"> Provide 24/7 support, handling routine queries and freeing human agents for complex issues.</w:t>
      </w:r>
    </w:p>
    <w:p w14:paraId="78DD8DBE" w14:textId="77777777" w:rsidR="001E1DA9" w:rsidRPr="001E1DA9" w:rsidRDefault="001E1DA9" w:rsidP="001E1DA9">
      <w:pPr>
        <w:numPr>
          <w:ilvl w:val="1"/>
          <w:numId w:val="2"/>
        </w:numPr>
      </w:pPr>
      <w:r w:rsidRPr="001E1DA9">
        <w:rPr>
          <w:b/>
          <w:bCs/>
        </w:rPr>
        <w:t>Personalized Product Recommendations and Financial Advice:</w:t>
      </w:r>
      <w:r w:rsidRPr="001E1DA9">
        <w:t xml:space="preserve"> ML models analyze customer data to offer tailored products and services.</w:t>
      </w:r>
    </w:p>
    <w:p w14:paraId="66939C6B" w14:textId="77777777" w:rsidR="001E1DA9" w:rsidRPr="001E1DA9" w:rsidRDefault="001E1DA9" w:rsidP="001E1DA9">
      <w:pPr>
        <w:numPr>
          <w:ilvl w:val="1"/>
          <w:numId w:val="2"/>
        </w:numPr>
      </w:pPr>
      <w:r w:rsidRPr="001E1DA9">
        <w:rPr>
          <w:b/>
          <w:bCs/>
        </w:rPr>
        <w:t>Proactive Fraud Prevention and Security Alerts:</w:t>
      </w:r>
      <w:r w:rsidRPr="001E1DA9">
        <w:t xml:space="preserve"> Communicates with customers about potential security risks and provides personalized security recommendations.</w:t>
      </w:r>
    </w:p>
    <w:p w14:paraId="47E4B260" w14:textId="1E390CFB" w:rsidR="001E1DA9" w:rsidRPr="001E1DA9" w:rsidRDefault="001E1DA9" w:rsidP="001E1DA9">
      <w:pPr>
        <w:numPr>
          <w:ilvl w:val="0"/>
          <w:numId w:val="2"/>
        </w:numPr>
      </w:pPr>
      <w:r w:rsidRPr="001E1DA9">
        <w:rPr>
          <w:b/>
          <w:bCs/>
        </w:rPr>
        <w:t>AI Enhanced Trading and Investment Platform:</w:t>
      </w:r>
    </w:p>
    <w:p w14:paraId="2B9BF03B" w14:textId="77777777" w:rsidR="001E1DA9" w:rsidRPr="001E1DA9" w:rsidRDefault="001E1DA9" w:rsidP="001E1DA9">
      <w:pPr>
        <w:numPr>
          <w:ilvl w:val="1"/>
          <w:numId w:val="2"/>
        </w:numPr>
      </w:pPr>
      <w:r w:rsidRPr="001E1DA9">
        <w:t>Uses AI techniques to manage complex portfolios, analyze data, and execute trades.</w:t>
      </w:r>
    </w:p>
    <w:p w14:paraId="185BDBBB" w14:textId="77777777" w:rsidR="001E1DA9" w:rsidRPr="001E1DA9" w:rsidRDefault="001E1DA9" w:rsidP="001E1DA9">
      <w:pPr>
        <w:numPr>
          <w:ilvl w:val="1"/>
          <w:numId w:val="2"/>
        </w:numPr>
      </w:pPr>
      <w:r w:rsidRPr="001E1DA9">
        <w:t>Generative AI and analytics used in research to enhance Citi's traders.</w:t>
      </w:r>
    </w:p>
    <w:p w14:paraId="170955AD" w14:textId="77777777" w:rsidR="001E1DA9" w:rsidRPr="001E1DA9" w:rsidRDefault="001E1DA9" w:rsidP="001E1DA9">
      <w:r w:rsidRPr="001E1DA9">
        <w:rPr>
          <w:b/>
          <w:bCs/>
        </w:rPr>
        <w:t>3. Implementation Roadmap (Phased Approach):</w:t>
      </w:r>
    </w:p>
    <w:p w14:paraId="5C287EED" w14:textId="77777777" w:rsidR="001E1DA9" w:rsidRPr="001E1DA9" w:rsidRDefault="001E1DA9" w:rsidP="001E1DA9">
      <w:pPr>
        <w:numPr>
          <w:ilvl w:val="0"/>
          <w:numId w:val="3"/>
        </w:numPr>
      </w:pPr>
      <w:r w:rsidRPr="001E1DA9">
        <w:rPr>
          <w:b/>
          <w:bCs/>
        </w:rPr>
        <w:t>Phase 1: Proof-of-Concept (3-6 Months):</w:t>
      </w:r>
    </w:p>
    <w:p w14:paraId="189A22F7" w14:textId="77777777" w:rsidR="001E1DA9" w:rsidRPr="001E1DA9" w:rsidRDefault="001E1DA9" w:rsidP="001E1DA9">
      <w:pPr>
        <w:numPr>
          <w:ilvl w:val="1"/>
          <w:numId w:val="3"/>
        </w:numPr>
      </w:pPr>
      <w:r w:rsidRPr="001E1DA9">
        <w:t xml:space="preserve">Select 2-3 </w:t>
      </w:r>
      <w:proofErr w:type="gramStart"/>
      <w:r w:rsidRPr="001E1DA9">
        <w:t>high-priority</w:t>
      </w:r>
      <w:proofErr w:type="gramEnd"/>
      <w:r w:rsidRPr="001E1DA9">
        <w:t xml:space="preserve"> use cases (e.g., AML monitoring in a specific region, legacy code translation for a non-critical system, personalized offers for a specific customer segment).</w:t>
      </w:r>
    </w:p>
    <w:p w14:paraId="6C3C218A" w14:textId="77777777" w:rsidR="001E1DA9" w:rsidRPr="001E1DA9" w:rsidRDefault="001E1DA9" w:rsidP="001E1DA9">
      <w:pPr>
        <w:numPr>
          <w:ilvl w:val="1"/>
          <w:numId w:val="3"/>
        </w:numPr>
      </w:pPr>
      <w:r w:rsidRPr="001E1DA9">
        <w:t>Deploy pilot projects in a controlled environment.</w:t>
      </w:r>
    </w:p>
    <w:p w14:paraId="59DF93BB" w14:textId="77777777" w:rsidR="001E1DA9" w:rsidRPr="001E1DA9" w:rsidRDefault="001E1DA9" w:rsidP="001E1DA9">
      <w:pPr>
        <w:numPr>
          <w:ilvl w:val="1"/>
          <w:numId w:val="3"/>
        </w:numPr>
      </w:pPr>
      <w:r w:rsidRPr="001E1DA9">
        <w:t>Establish key performance indicators (KPIs) to measure success (e.g., false positive reduction, compliance accuracy, customer satisfaction, code translation speed).</w:t>
      </w:r>
    </w:p>
    <w:p w14:paraId="71335CA6" w14:textId="77777777" w:rsidR="001E1DA9" w:rsidRPr="001E1DA9" w:rsidRDefault="001E1DA9" w:rsidP="001E1DA9">
      <w:pPr>
        <w:numPr>
          <w:ilvl w:val="1"/>
          <w:numId w:val="3"/>
        </w:numPr>
      </w:pPr>
      <w:r w:rsidRPr="001E1DA9">
        <w:t>Engage with regulators to demonstrate transparency and build trust.</w:t>
      </w:r>
    </w:p>
    <w:p w14:paraId="5A7645D6" w14:textId="77777777" w:rsidR="001E1DA9" w:rsidRPr="001E1DA9" w:rsidRDefault="001E1DA9" w:rsidP="001E1DA9">
      <w:pPr>
        <w:numPr>
          <w:ilvl w:val="0"/>
          <w:numId w:val="3"/>
        </w:numPr>
      </w:pPr>
      <w:r w:rsidRPr="001E1DA9">
        <w:rPr>
          <w:b/>
          <w:bCs/>
        </w:rPr>
        <w:t>Phase 2: Expansion and Integration (6-12 Months):</w:t>
      </w:r>
    </w:p>
    <w:p w14:paraId="06621490" w14:textId="77777777" w:rsidR="001E1DA9" w:rsidRPr="001E1DA9" w:rsidRDefault="001E1DA9" w:rsidP="001E1DA9">
      <w:pPr>
        <w:numPr>
          <w:ilvl w:val="1"/>
          <w:numId w:val="3"/>
        </w:numPr>
      </w:pPr>
      <w:r w:rsidRPr="001E1DA9">
        <w:t>Expand successful pilot projects to additional regions and business units.</w:t>
      </w:r>
    </w:p>
    <w:p w14:paraId="7BBB886A" w14:textId="77777777" w:rsidR="001E1DA9" w:rsidRPr="001E1DA9" w:rsidRDefault="001E1DA9" w:rsidP="001E1DA9">
      <w:pPr>
        <w:numPr>
          <w:ilvl w:val="1"/>
          <w:numId w:val="3"/>
        </w:numPr>
      </w:pPr>
      <w:r w:rsidRPr="001E1DA9">
        <w:t>Integrate the different modules of the IFE (APRIC, LSME, ADQMS, CEPE).</w:t>
      </w:r>
    </w:p>
    <w:p w14:paraId="646D3BDF" w14:textId="77777777" w:rsidR="001E1DA9" w:rsidRPr="001E1DA9" w:rsidRDefault="001E1DA9" w:rsidP="001E1DA9">
      <w:pPr>
        <w:numPr>
          <w:ilvl w:val="1"/>
          <w:numId w:val="3"/>
        </w:numPr>
      </w:pPr>
      <w:r w:rsidRPr="001E1DA9">
        <w:t xml:space="preserve">Develop a </w:t>
      </w:r>
      <w:proofErr w:type="gramStart"/>
      <w:r w:rsidRPr="001E1DA9">
        <w:t>hybrid-cloud</w:t>
      </w:r>
      <w:proofErr w:type="gramEnd"/>
      <w:r w:rsidRPr="001E1DA9">
        <w:t>, AI-ready tech stack to integrate with Citi's existing infrastructure.</w:t>
      </w:r>
    </w:p>
    <w:p w14:paraId="4D9ED378" w14:textId="77777777" w:rsidR="001E1DA9" w:rsidRPr="001E1DA9" w:rsidRDefault="001E1DA9" w:rsidP="001E1DA9">
      <w:pPr>
        <w:numPr>
          <w:ilvl w:val="1"/>
          <w:numId w:val="3"/>
        </w:numPr>
      </w:pPr>
      <w:r w:rsidRPr="001E1DA9">
        <w:t>Implement APIs and microservices to bridge legacy systems with modern AI capabilities.</w:t>
      </w:r>
    </w:p>
    <w:p w14:paraId="61238D4A" w14:textId="77777777" w:rsidR="001E1DA9" w:rsidRPr="001E1DA9" w:rsidRDefault="001E1DA9" w:rsidP="001E1DA9">
      <w:pPr>
        <w:numPr>
          <w:ilvl w:val="1"/>
          <w:numId w:val="3"/>
        </w:numPr>
      </w:pPr>
      <w:r w:rsidRPr="001E1DA9">
        <w:t>Train staff on AI tools and establish governance protocols.</w:t>
      </w:r>
    </w:p>
    <w:p w14:paraId="2BF042E6" w14:textId="77777777" w:rsidR="001E1DA9" w:rsidRPr="001E1DA9" w:rsidRDefault="001E1DA9" w:rsidP="001E1DA9">
      <w:pPr>
        <w:numPr>
          <w:ilvl w:val="0"/>
          <w:numId w:val="3"/>
        </w:numPr>
      </w:pPr>
      <w:r w:rsidRPr="001E1DA9">
        <w:rPr>
          <w:b/>
          <w:bCs/>
        </w:rPr>
        <w:t>Phase 3: Full-Scale Deployment and Continuous Improvement (12-24 Months):</w:t>
      </w:r>
    </w:p>
    <w:p w14:paraId="3B43446D" w14:textId="77777777" w:rsidR="001E1DA9" w:rsidRPr="001E1DA9" w:rsidRDefault="001E1DA9" w:rsidP="001E1DA9">
      <w:pPr>
        <w:numPr>
          <w:ilvl w:val="1"/>
          <w:numId w:val="3"/>
        </w:numPr>
      </w:pPr>
      <w:r w:rsidRPr="001E1DA9">
        <w:t>Roll out the IFE globally, covering all lines of defense.</w:t>
      </w:r>
    </w:p>
    <w:p w14:paraId="1EA4DF65" w14:textId="77777777" w:rsidR="001E1DA9" w:rsidRPr="001E1DA9" w:rsidRDefault="001E1DA9" w:rsidP="001E1DA9">
      <w:pPr>
        <w:numPr>
          <w:ilvl w:val="1"/>
          <w:numId w:val="3"/>
        </w:numPr>
      </w:pPr>
      <w:r w:rsidRPr="001E1DA9">
        <w:t>Continuously monitor and update AI models to adapt to changing regulations, risks, and customer needs.</w:t>
      </w:r>
    </w:p>
    <w:p w14:paraId="361AD858" w14:textId="77777777" w:rsidR="001E1DA9" w:rsidRPr="001E1DA9" w:rsidRDefault="001E1DA9" w:rsidP="001E1DA9">
      <w:pPr>
        <w:numPr>
          <w:ilvl w:val="1"/>
          <w:numId w:val="3"/>
        </w:numPr>
      </w:pPr>
      <w:r w:rsidRPr="001E1DA9">
        <w:t>Establish a dedicated AI Center of Excellence to drive innovation and explore new use cases.</w:t>
      </w:r>
    </w:p>
    <w:p w14:paraId="3EEA79B7" w14:textId="77777777" w:rsidR="001E1DA9" w:rsidRPr="001E1DA9" w:rsidRDefault="001E1DA9" w:rsidP="001E1DA9">
      <w:pPr>
        <w:numPr>
          <w:ilvl w:val="1"/>
          <w:numId w:val="3"/>
        </w:numPr>
      </w:pPr>
      <w:r w:rsidRPr="001E1DA9">
        <w:lastRenderedPageBreak/>
        <w:t>Automate 80% of legacy modernization and compliance tasks, freeing staff for strategic initiatives.</w:t>
      </w:r>
    </w:p>
    <w:p w14:paraId="444C41D7" w14:textId="77777777" w:rsidR="001E1DA9" w:rsidRPr="001E1DA9" w:rsidRDefault="001E1DA9" w:rsidP="001E1DA9">
      <w:r w:rsidRPr="001E1DA9">
        <w:rPr>
          <w:b/>
          <w:bCs/>
        </w:rPr>
        <w:t>4. Technology Requirements:</w:t>
      </w:r>
    </w:p>
    <w:p w14:paraId="3C869F36" w14:textId="77777777" w:rsidR="001E1DA9" w:rsidRPr="001E1DA9" w:rsidRDefault="001E1DA9" w:rsidP="001E1DA9">
      <w:pPr>
        <w:numPr>
          <w:ilvl w:val="0"/>
          <w:numId w:val="4"/>
        </w:numPr>
      </w:pPr>
      <w:r w:rsidRPr="001E1DA9">
        <w:rPr>
          <w:b/>
          <w:bCs/>
        </w:rPr>
        <w:t>Generative AI and ML Platforms:</w:t>
      </w:r>
      <w:r w:rsidRPr="001E1DA9">
        <w:t xml:space="preserve"> For predictive analytics, scenario simulation, automated reporting, code translation, and personalization.</w:t>
      </w:r>
    </w:p>
    <w:p w14:paraId="1396A6BF" w14:textId="77777777" w:rsidR="001E1DA9" w:rsidRPr="001E1DA9" w:rsidRDefault="001E1DA9" w:rsidP="001E1DA9">
      <w:pPr>
        <w:numPr>
          <w:ilvl w:val="0"/>
          <w:numId w:val="4"/>
        </w:numPr>
      </w:pPr>
      <w:r w:rsidRPr="001E1DA9">
        <w:rPr>
          <w:b/>
          <w:bCs/>
        </w:rPr>
        <w:t>NLP Engines:</w:t>
      </w:r>
      <w:r w:rsidRPr="001E1DA9">
        <w:t xml:space="preserve"> For processing unstructured data, regulatory text analysis, and customer interaction.</w:t>
      </w:r>
    </w:p>
    <w:p w14:paraId="1587B5D8" w14:textId="77777777" w:rsidR="001E1DA9" w:rsidRPr="001E1DA9" w:rsidRDefault="001E1DA9" w:rsidP="001E1DA9">
      <w:pPr>
        <w:numPr>
          <w:ilvl w:val="0"/>
          <w:numId w:val="4"/>
        </w:numPr>
      </w:pPr>
      <w:r w:rsidRPr="001E1DA9">
        <w:rPr>
          <w:b/>
          <w:bCs/>
        </w:rPr>
        <w:t>Retrieval-Augmented Generation (RAG):</w:t>
      </w:r>
      <w:r w:rsidRPr="001E1DA9">
        <w:t xml:space="preserve"> To ensure code and decision grounding in verified internal knowledge bases.</w:t>
      </w:r>
    </w:p>
    <w:p w14:paraId="1257EBC0" w14:textId="77777777" w:rsidR="001E1DA9" w:rsidRPr="001E1DA9" w:rsidRDefault="001E1DA9" w:rsidP="001E1DA9">
      <w:pPr>
        <w:numPr>
          <w:ilvl w:val="0"/>
          <w:numId w:val="4"/>
        </w:numPr>
      </w:pPr>
      <w:r w:rsidRPr="001E1DA9">
        <w:rPr>
          <w:b/>
          <w:bCs/>
        </w:rPr>
        <w:t>Hybrid-Cloud Infrastructure:</w:t>
      </w:r>
      <w:r w:rsidRPr="001E1DA9">
        <w:t xml:space="preserve"> To ensure scalability, security, and integration with legacy systems.</w:t>
      </w:r>
    </w:p>
    <w:p w14:paraId="51FBD4C7" w14:textId="77777777" w:rsidR="001E1DA9" w:rsidRPr="001E1DA9" w:rsidRDefault="001E1DA9" w:rsidP="001E1DA9">
      <w:pPr>
        <w:numPr>
          <w:ilvl w:val="0"/>
          <w:numId w:val="4"/>
        </w:numPr>
      </w:pPr>
      <w:r w:rsidRPr="001E1DA9">
        <w:rPr>
          <w:b/>
          <w:bCs/>
        </w:rPr>
        <w:t>Secure Data Pipeline:</w:t>
      </w:r>
      <w:r w:rsidRPr="001E1DA9">
        <w:t xml:space="preserve"> To protect sensitive financial data and comply with privacy laws (GDPR, etc.).</w:t>
      </w:r>
    </w:p>
    <w:p w14:paraId="451EC0B1" w14:textId="77777777" w:rsidR="001E1DA9" w:rsidRPr="001E1DA9" w:rsidRDefault="001E1DA9" w:rsidP="001E1DA9">
      <w:pPr>
        <w:numPr>
          <w:ilvl w:val="0"/>
          <w:numId w:val="4"/>
        </w:numPr>
      </w:pPr>
      <w:r w:rsidRPr="001E1DA9">
        <w:rPr>
          <w:b/>
          <w:bCs/>
        </w:rPr>
        <w:t>High-Performance Computing:</w:t>
      </w:r>
      <w:r w:rsidRPr="001E1DA9">
        <w:t xml:space="preserve"> To support the computational demands of AI models.</w:t>
      </w:r>
    </w:p>
    <w:p w14:paraId="47D31D71" w14:textId="77777777" w:rsidR="001E1DA9" w:rsidRPr="001E1DA9" w:rsidRDefault="001E1DA9" w:rsidP="001E1DA9">
      <w:pPr>
        <w:numPr>
          <w:ilvl w:val="0"/>
          <w:numId w:val="4"/>
        </w:numPr>
      </w:pPr>
      <w:r w:rsidRPr="001E1DA9">
        <w:rPr>
          <w:b/>
          <w:bCs/>
        </w:rPr>
        <w:t>Explainable AI (XAI) Tools:</w:t>
      </w:r>
      <w:r w:rsidRPr="001E1DA9">
        <w:t xml:space="preserve"> To provide transparency and auditability of AI decisions.</w:t>
      </w:r>
    </w:p>
    <w:p w14:paraId="091D5B69" w14:textId="77777777" w:rsidR="001E1DA9" w:rsidRPr="001E1DA9" w:rsidRDefault="001E1DA9" w:rsidP="001E1DA9">
      <w:r w:rsidRPr="001E1DA9">
        <w:rPr>
          <w:b/>
          <w:bCs/>
        </w:rPr>
        <w:t>5. Expected Outcomes and Benefits:</w:t>
      </w:r>
    </w:p>
    <w:p w14:paraId="46487913" w14:textId="77777777" w:rsidR="001E1DA9" w:rsidRPr="001E1DA9" w:rsidRDefault="001E1DA9" w:rsidP="001E1DA9">
      <w:pPr>
        <w:numPr>
          <w:ilvl w:val="0"/>
          <w:numId w:val="5"/>
        </w:numPr>
      </w:pPr>
      <w:r w:rsidRPr="001E1DA9">
        <w:rPr>
          <w:b/>
          <w:bCs/>
        </w:rPr>
        <w:t>Cost Reduction:</w:t>
      </w:r>
    </w:p>
    <w:p w14:paraId="6559B500" w14:textId="77777777" w:rsidR="001E1DA9" w:rsidRPr="001E1DA9" w:rsidRDefault="001E1DA9" w:rsidP="001E1DA9">
      <w:pPr>
        <w:numPr>
          <w:ilvl w:val="1"/>
          <w:numId w:val="5"/>
        </w:numPr>
      </w:pPr>
      <w:r w:rsidRPr="001E1DA9">
        <w:t>Significant annual savings ($170M+ projected) from reduced maintenance costs of legacy systems, faster product launches, and automation of compliance and risk processes.</w:t>
      </w:r>
    </w:p>
    <w:p w14:paraId="3D81BECE" w14:textId="77777777" w:rsidR="001E1DA9" w:rsidRPr="001E1DA9" w:rsidRDefault="001E1DA9" w:rsidP="001E1DA9">
      <w:pPr>
        <w:numPr>
          <w:ilvl w:val="1"/>
          <w:numId w:val="5"/>
        </w:numPr>
      </w:pPr>
      <w:r w:rsidRPr="001E1DA9">
        <w:t>Reduced false positives in fraud detection, freeing up resources.</w:t>
      </w:r>
    </w:p>
    <w:p w14:paraId="3581BDB4" w14:textId="77777777" w:rsidR="001E1DA9" w:rsidRPr="001E1DA9" w:rsidRDefault="001E1DA9" w:rsidP="001E1DA9">
      <w:pPr>
        <w:numPr>
          <w:ilvl w:val="0"/>
          <w:numId w:val="5"/>
        </w:numPr>
      </w:pPr>
      <w:r w:rsidRPr="001E1DA9">
        <w:rPr>
          <w:b/>
          <w:bCs/>
        </w:rPr>
        <w:t>Revenue Growth:</w:t>
      </w:r>
    </w:p>
    <w:p w14:paraId="4D576633" w14:textId="77777777" w:rsidR="001E1DA9" w:rsidRPr="001E1DA9" w:rsidRDefault="001E1DA9" w:rsidP="001E1DA9">
      <w:pPr>
        <w:numPr>
          <w:ilvl w:val="1"/>
          <w:numId w:val="5"/>
        </w:numPr>
      </w:pPr>
      <w:r w:rsidRPr="001E1DA9">
        <w:t>Increased profitability (9% profit boost projected by 2028) through personalized services, improved customer acquisition and retention, and enhanced trading performance.</w:t>
      </w:r>
    </w:p>
    <w:p w14:paraId="2CF89B21" w14:textId="77777777" w:rsidR="001E1DA9" w:rsidRPr="001E1DA9" w:rsidRDefault="001E1DA9" w:rsidP="001E1DA9">
      <w:pPr>
        <w:numPr>
          <w:ilvl w:val="1"/>
          <w:numId w:val="5"/>
        </w:numPr>
      </w:pPr>
      <w:r w:rsidRPr="001E1DA9">
        <w:t>Faster time-to-market for new products and services.</w:t>
      </w:r>
    </w:p>
    <w:p w14:paraId="58640A58" w14:textId="77777777" w:rsidR="001E1DA9" w:rsidRPr="001E1DA9" w:rsidRDefault="001E1DA9" w:rsidP="001E1DA9">
      <w:pPr>
        <w:numPr>
          <w:ilvl w:val="0"/>
          <w:numId w:val="5"/>
        </w:numPr>
      </w:pPr>
      <w:r w:rsidRPr="001E1DA9">
        <w:rPr>
          <w:b/>
          <w:bCs/>
        </w:rPr>
        <w:t>Enhanced Risk Mitigation:</w:t>
      </w:r>
    </w:p>
    <w:p w14:paraId="10EDA524" w14:textId="77777777" w:rsidR="001E1DA9" w:rsidRPr="001E1DA9" w:rsidRDefault="001E1DA9" w:rsidP="001E1DA9">
      <w:pPr>
        <w:numPr>
          <w:ilvl w:val="1"/>
          <w:numId w:val="5"/>
        </w:numPr>
      </w:pPr>
      <w:r w:rsidRPr="001E1DA9">
        <w:t>Proactive identification and prevention of financial crime and cyberattacks.</w:t>
      </w:r>
    </w:p>
    <w:p w14:paraId="07E52163" w14:textId="77777777" w:rsidR="001E1DA9" w:rsidRPr="001E1DA9" w:rsidRDefault="001E1DA9" w:rsidP="001E1DA9">
      <w:pPr>
        <w:numPr>
          <w:ilvl w:val="1"/>
          <w:numId w:val="5"/>
        </w:numPr>
      </w:pPr>
      <w:r w:rsidRPr="001E1DA9">
        <w:t>Reduced risk of regulatory penalties and reputational damage.</w:t>
      </w:r>
    </w:p>
    <w:p w14:paraId="7C3E7521" w14:textId="77777777" w:rsidR="001E1DA9" w:rsidRPr="001E1DA9" w:rsidRDefault="001E1DA9" w:rsidP="001E1DA9">
      <w:pPr>
        <w:numPr>
          <w:ilvl w:val="1"/>
          <w:numId w:val="5"/>
        </w:numPr>
      </w:pPr>
      <w:r w:rsidRPr="001E1DA9">
        <w:t>Improved credit risk assessment and management.</w:t>
      </w:r>
    </w:p>
    <w:p w14:paraId="03206C9A" w14:textId="77777777" w:rsidR="001E1DA9" w:rsidRPr="001E1DA9" w:rsidRDefault="001E1DA9" w:rsidP="001E1DA9">
      <w:pPr>
        <w:numPr>
          <w:ilvl w:val="0"/>
          <w:numId w:val="5"/>
        </w:numPr>
      </w:pPr>
      <w:r w:rsidRPr="001E1DA9">
        <w:rPr>
          <w:b/>
          <w:bCs/>
        </w:rPr>
        <w:t>Improved Regulatory Compliance:</w:t>
      </w:r>
    </w:p>
    <w:p w14:paraId="0DF2FBEE" w14:textId="77777777" w:rsidR="001E1DA9" w:rsidRPr="001E1DA9" w:rsidRDefault="001E1DA9" w:rsidP="001E1DA9">
      <w:pPr>
        <w:numPr>
          <w:ilvl w:val="1"/>
          <w:numId w:val="5"/>
        </w:numPr>
      </w:pPr>
      <w:r w:rsidRPr="001E1DA9">
        <w:t>Automated compliance with global regulations (AML, KYC, GDPR, etc.).</w:t>
      </w:r>
    </w:p>
    <w:p w14:paraId="3DB7A4D7" w14:textId="77777777" w:rsidR="001E1DA9" w:rsidRPr="001E1DA9" w:rsidRDefault="001E1DA9" w:rsidP="001E1DA9">
      <w:pPr>
        <w:numPr>
          <w:ilvl w:val="1"/>
          <w:numId w:val="5"/>
        </w:numPr>
      </w:pPr>
      <w:r w:rsidRPr="001E1DA9">
        <w:t>Transparent and explainable AI models to meet regulatory requirements.</w:t>
      </w:r>
    </w:p>
    <w:p w14:paraId="493BB29B" w14:textId="77777777" w:rsidR="001E1DA9" w:rsidRPr="001E1DA9" w:rsidRDefault="001E1DA9" w:rsidP="001E1DA9">
      <w:pPr>
        <w:numPr>
          <w:ilvl w:val="1"/>
          <w:numId w:val="5"/>
        </w:numPr>
      </w:pPr>
      <w:r w:rsidRPr="001E1DA9">
        <w:lastRenderedPageBreak/>
        <w:t>Reduced manual effort and errors in compliance processes.</w:t>
      </w:r>
    </w:p>
    <w:p w14:paraId="123FD0BC" w14:textId="77777777" w:rsidR="001E1DA9" w:rsidRPr="001E1DA9" w:rsidRDefault="001E1DA9" w:rsidP="001E1DA9">
      <w:pPr>
        <w:numPr>
          <w:ilvl w:val="0"/>
          <w:numId w:val="5"/>
        </w:numPr>
      </w:pPr>
      <w:r w:rsidRPr="001E1DA9">
        <w:rPr>
          <w:b/>
          <w:bCs/>
        </w:rPr>
        <w:t>Enhanced Customer Experience:</w:t>
      </w:r>
    </w:p>
    <w:p w14:paraId="35376968" w14:textId="77777777" w:rsidR="001E1DA9" w:rsidRPr="001E1DA9" w:rsidRDefault="001E1DA9" w:rsidP="001E1DA9">
      <w:pPr>
        <w:numPr>
          <w:ilvl w:val="1"/>
          <w:numId w:val="5"/>
        </w:numPr>
      </w:pPr>
      <w:r w:rsidRPr="001E1DA9">
        <w:t>Personalized services, faster response times, and proactive security measures.</w:t>
      </w:r>
    </w:p>
    <w:p w14:paraId="29D37B99" w14:textId="77777777" w:rsidR="001E1DA9" w:rsidRPr="001E1DA9" w:rsidRDefault="001E1DA9" w:rsidP="001E1DA9">
      <w:pPr>
        <w:numPr>
          <w:ilvl w:val="1"/>
          <w:numId w:val="5"/>
        </w:numPr>
      </w:pPr>
      <w:r w:rsidRPr="001E1DA9">
        <w:t>Increased customer satisfaction and loyalty.</w:t>
      </w:r>
    </w:p>
    <w:p w14:paraId="313954A1" w14:textId="77777777" w:rsidR="001E1DA9" w:rsidRPr="001E1DA9" w:rsidRDefault="001E1DA9" w:rsidP="001E1DA9">
      <w:pPr>
        <w:numPr>
          <w:ilvl w:val="0"/>
          <w:numId w:val="5"/>
        </w:numPr>
      </w:pPr>
      <w:r w:rsidRPr="001E1DA9">
        <w:rPr>
          <w:b/>
          <w:bCs/>
        </w:rPr>
        <w:t>Competitive Advantage:</w:t>
      </w:r>
    </w:p>
    <w:p w14:paraId="7F70793B" w14:textId="77777777" w:rsidR="001E1DA9" w:rsidRPr="001E1DA9" w:rsidRDefault="001E1DA9" w:rsidP="001E1DA9">
      <w:pPr>
        <w:numPr>
          <w:ilvl w:val="1"/>
          <w:numId w:val="5"/>
        </w:numPr>
      </w:pPr>
      <w:r w:rsidRPr="001E1DA9">
        <w:t>Positions Citi as a leader in responsible AI adoption and innovation.</w:t>
      </w:r>
    </w:p>
    <w:p w14:paraId="18E7B6FC" w14:textId="77777777" w:rsidR="001E1DA9" w:rsidRPr="001E1DA9" w:rsidRDefault="001E1DA9" w:rsidP="001E1DA9">
      <w:pPr>
        <w:numPr>
          <w:ilvl w:val="1"/>
          <w:numId w:val="5"/>
        </w:numPr>
      </w:pPr>
      <w:r w:rsidRPr="001E1DA9">
        <w:t>Improved efficiency and agility compared to competitors.</w:t>
      </w:r>
    </w:p>
    <w:p w14:paraId="0C63A06A" w14:textId="77777777" w:rsidR="001E1DA9" w:rsidRPr="001E1DA9" w:rsidRDefault="001E1DA9" w:rsidP="001E1DA9">
      <w:pPr>
        <w:numPr>
          <w:ilvl w:val="0"/>
          <w:numId w:val="5"/>
        </w:numPr>
      </w:pPr>
      <w:r w:rsidRPr="001E1DA9">
        <w:rPr>
          <w:b/>
          <w:bCs/>
        </w:rPr>
        <w:t>Operational Efficiency:</w:t>
      </w:r>
      <w:r w:rsidRPr="001E1DA9">
        <w:t xml:space="preserve"> Automate compliance and data management and free human workers to focus on other tasks.</w:t>
      </w:r>
    </w:p>
    <w:p w14:paraId="650DC531" w14:textId="77777777" w:rsidR="001E1DA9" w:rsidRPr="001E1DA9" w:rsidRDefault="001E1DA9" w:rsidP="001E1DA9">
      <w:r w:rsidRPr="001E1DA9">
        <w:rPr>
          <w:b/>
          <w:bCs/>
        </w:rPr>
        <w:t>6. Addressing Challenges and Mitigation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gridCol w:w="7262"/>
      </w:tblGrid>
      <w:tr w:rsidR="001E1DA9" w:rsidRPr="001E1DA9" w14:paraId="71D642AE" w14:textId="77777777" w:rsidTr="001E1DA9">
        <w:trPr>
          <w:tblCellSpacing w:w="15" w:type="dxa"/>
        </w:trPr>
        <w:tc>
          <w:tcPr>
            <w:tcW w:w="0" w:type="auto"/>
            <w:vAlign w:val="center"/>
            <w:hideMark/>
          </w:tcPr>
          <w:p w14:paraId="5C52DBF7" w14:textId="77777777" w:rsidR="001E1DA9" w:rsidRPr="001E1DA9" w:rsidRDefault="001E1DA9" w:rsidP="001E1DA9">
            <w:r w:rsidRPr="001E1DA9">
              <w:t>Challenge</w:t>
            </w:r>
          </w:p>
        </w:tc>
        <w:tc>
          <w:tcPr>
            <w:tcW w:w="0" w:type="auto"/>
            <w:vAlign w:val="center"/>
            <w:hideMark/>
          </w:tcPr>
          <w:p w14:paraId="71CD7389" w14:textId="77777777" w:rsidR="001E1DA9" w:rsidRPr="001E1DA9" w:rsidRDefault="001E1DA9" w:rsidP="001E1DA9">
            <w:r w:rsidRPr="001E1DA9">
              <w:t>Mitigation Strategy</w:t>
            </w:r>
          </w:p>
        </w:tc>
      </w:tr>
      <w:tr w:rsidR="001E1DA9" w:rsidRPr="001E1DA9" w14:paraId="11B036F9" w14:textId="77777777" w:rsidTr="001E1DA9">
        <w:trPr>
          <w:tblCellSpacing w:w="15" w:type="dxa"/>
        </w:trPr>
        <w:tc>
          <w:tcPr>
            <w:tcW w:w="0" w:type="auto"/>
            <w:vAlign w:val="center"/>
            <w:hideMark/>
          </w:tcPr>
          <w:p w14:paraId="43C90D6A" w14:textId="77777777" w:rsidR="001E1DA9" w:rsidRPr="001E1DA9" w:rsidRDefault="001E1DA9" w:rsidP="001E1DA9">
            <w:r w:rsidRPr="001E1DA9">
              <w:rPr>
                <w:b/>
                <w:bCs/>
              </w:rPr>
              <w:t>Legacy System Integration</w:t>
            </w:r>
          </w:p>
        </w:tc>
        <w:tc>
          <w:tcPr>
            <w:tcW w:w="0" w:type="auto"/>
            <w:vAlign w:val="center"/>
            <w:hideMark/>
          </w:tcPr>
          <w:p w14:paraId="13146D42" w14:textId="77777777" w:rsidR="001E1DA9" w:rsidRPr="001E1DA9" w:rsidRDefault="001E1DA9" w:rsidP="001E1DA9">
            <w:r w:rsidRPr="001E1DA9">
              <w:t>Phased approach with APIs and microservices; prioritize modernization of high-risk systems; leverage AI-driven code translation.</w:t>
            </w:r>
          </w:p>
        </w:tc>
      </w:tr>
      <w:tr w:rsidR="001E1DA9" w:rsidRPr="001E1DA9" w14:paraId="53040F81" w14:textId="77777777" w:rsidTr="001E1DA9">
        <w:trPr>
          <w:tblCellSpacing w:w="15" w:type="dxa"/>
        </w:trPr>
        <w:tc>
          <w:tcPr>
            <w:tcW w:w="0" w:type="auto"/>
            <w:vAlign w:val="center"/>
            <w:hideMark/>
          </w:tcPr>
          <w:p w14:paraId="3039B890" w14:textId="77777777" w:rsidR="001E1DA9" w:rsidRPr="001E1DA9" w:rsidRDefault="001E1DA9" w:rsidP="001E1DA9">
            <w:r w:rsidRPr="001E1DA9">
              <w:rPr>
                <w:b/>
                <w:bCs/>
              </w:rPr>
              <w:t>Talent Shortage</w:t>
            </w:r>
          </w:p>
        </w:tc>
        <w:tc>
          <w:tcPr>
            <w:tcW w:w="0" w:type="auto"/>
            <w:vAlign w:val="center"/>
            <w:hideMark/>
          </w:tcPr>
          <w:p w14:paraId="316A3871" w14:textId="77777777" w:rsidR="001E1DA9" w:rsidRPr="001E1DA9" w:rsidRDefault="001E1DA9" w:rsidP="001E1DA9">
            <w:r w:rsidRPr="001E1DA9">
              <w:t>Invest in hiring AI experts and upskilling existing staff through training programs (Citi's AI Lab); partner with universities and research institutions.</w:t>
            </w:r>
          </w:p>
        </w:tc>
      </w:tr>
      <w:tr w:rsidR="001E1DA9" w:rsidRPr="001E1DA9" w14:paraId="7DB75102" w14:textId="77777777" w:rsidTr="001E1DA9">
        <w:trPr>
          <w:tblCellSpacing w:w="15" w:type="dxa"/>
        </w:trPr>
        <w:tc>
          <w:tcPr>
            <w:tcW w:w="0" w:type="auto"/>
            <w:vAlign w:val="center"/>
            <w:hideMark/>
          </w:tcPr>
          <w:p w14:paraId="5DD3BA81" w14:textId="77777777" w:rsidR="001E1DA9" w:rsidRPr="001E1DA9" w:rsidRDefault="001E1DA9" w:rsidP="001E1DA9">
            <w:r w:rsidRPr="001E1DA9">
              <w:rPr>
                <w:b/>
                <w:bCs/>
              </w:rPr>
              <w:t>Regulatory Uncertainty</w:t>
            </w:r>
          </w:p>
        </w:tc>
        <w:tc>
          <w:tcPr>
            <w:tcW w:w="0" w:type="auto"/>
            <w:vAlign w:val="center"/>
            <w:hideMark/>
          </w:tcPr>
          <w:p w14:paraId="1EA6BD42" w14:textId="77777777" w:rsidR="001E1DA9" w:rsidRPr="001E1DA9" w:rsidRDefault="001E1DA9" w:rsidP="001E1DA9">
            <w:r w:rsidRPr="001E1DA9">
              <w:t>Proactive engagement with regulators to define AI standards and ensure compliance; build explainable and auditable AI models; implement robust AI governance frameworks.</w:t>
            </w:r>
          </w:p>
        </w:tc>
      </w:tr>
      <w:tr w:rsidR="001E1DA9" w:rsidRPr="001E1DA9" w14:paraId="5D9C3A9F" w14:textId="77777777" w:rsidTr="001E1DA9">
        <w:trPr>
          <w:tblCellSpacing w:w="15" w:type="dxa"/>
        </w:trPr>
        <w:tc>
          <w:tcPr>
            <w:tcW w:w="0" w:type="auto"/>
            <w:vAlign w:val="center"/>
            <w:hideMark/>
          </w:tcPr>
          <w:p w14:paraId="7CABB73A" w14:textId="77777777" w:rsidR="001E1DA9" w:rsidRPr="001E1DA9" w:rsidRDefault="001E1DA9" w:rsidP="001E1DA9">
            <w:r w:rsidRPr="001E1DA9">
              <w:rPr>
                <w:b/>
                <w:bCs/>
              </w:rPr>
              <w:t>Data Privacy and Security</w:t>
            </w:r>
          </w:p>
        </w:tc>
        <w:tc>
          <w:tcPr>
            <w:tcW w:w="0" w:type="auto"/>
            <w:vAlign w:val="center"/>
            <w:hideMark/>
          </w:tcPr>
          <w:p w14:paraId="62A135DD" w14:textId="77777777" w:rsidR="001E1DA9" w:rsidRPr="001E1DA9" w:rsidRDefault="001E1DA9" w:rsidP="001E1DA9">
            <w:r w:rsidRPr="001E1DA9">
              <w:t>Implement robust encryption, access controls, and data anonymization techniques; comply with privacy laws (GDPR, CCPA); establish a data ethics board.</w:t>
            </w:r>
          </w:p>
        </w:tc>
      </w:tr>
      <w:tr w:rsidR="001E1DA9" w:rsidRPr="001E1DA9" w14:paraId="0E319D49" w14:textId="77777777" w:rsidTr="001E1DA9">
        <w:trPr>
          <w:tblCellSpacing w:w="15" w:type="dxa"/>
        </w:trPr>
        <w:tc>
          <w:tcPr>
            <w:tcW w:w="0" w:type="auto"/>
            <w:vAlign w:val="center"/>
            <w:hideMark/>
          </w:tcPr>
          <w:p w14:paraId="4D81CFB6" w14:textId="77777777" w:rsidR="001E1DA9" w:rsidRPr="001E1DA9" w:rsidRDefault="001E1DA9" w:rsidP="001E1DA9">
            <w:r w:rsidRPr="001E1DA9">
              <w:rPr>
                <w:b/>
                <w:bCs/>
              </w:rPr>
              <w:t>Ethical Concerns</w:t>
            </w:r>
          </w:p>
        </w:tc>
        <w:tc>
          <w:tcPr>
            <w:tcW w:w="0" w:type="auto"/>
            <w:vAlign w:val="center"/>
            <w:hideMark/>
          </w:tcPr>
          <w:p w14:paraId="080A4CD1" w14:textId="77777777" w:rsidR="001E1DA9" w:rsidRPr="001E1DA9" w:rsidRDefault="001E1DA9" w:rsidP="001E1DA9">
            <w:r w:rsidRPr="001E1DA9">
              <w:t>Establish an AI ethics board to oversee development and deployment; implement bias detection and mitigation techniques; prioritize transparency and fairness in AI models.</w:t>
            </w:r>
          </w:p>
        </w:tc>
      </w:tr>
      <w:tr w:rsidR="001E1DA9" w:rsidRPr="001E1DA9" w14:paraId="09BD9F77" w14:textId="77777777" w:rsidTr="001E1DA9">
        <w:trPr>
          <w:tblCellSpacing w:w="15" w:type="dxa"/>
        </w:trPr>
        <w:tc>
          <w:tcPr>
            <w:tcW w:w="0" w:type="auto"/>
            <w:vAlign w:val="center"/>
            <w:hideMark/>
          </w:tcPr>
          <w:p w14:paraId="206BA534" w14:textId="77777777" w:rsidR="001E1DA9" w:rsidRPr="001E1DA9" w:rsidRDefault="001E1DA9" w:rsidP="001E1DA9">
            <w:r w:rsidRPr="001E1DA9">
              <w:rPr>
                <w:b/>
                <w:bCs/>
              </w:rPr>
              <w:t>Public Trust and Adoption</w:t>
            </w:r>
          </w:p>
        </w:tc>
        <w:tc>
          <w:tcPr>
            <w:tcW w:w="0" w:type="auto"/>
            <w:vAlign w:val="center"/>
            <w:hideMark/>
          </w:tcPr>
          <w:p w14:paraId="5CAD91C2" w14:textId="77777777" w:rsidR="001E1DA9" w:rsidRPr="001E1DA9" w:rsidRDefault="001E1DA9" w:rsidP="001E1DA9">
            <w:r w:rsidRPr="001E1DA9">
              <w:t>Transparent communication about AI usage; focus on use cases that clearly benefit customers (fraud prevention, personalization); offer human-in-the-loop options; educate customers about AI benefits.</w:t>
            </w:r>
          </w:p>
        </w:tc>
      </w:tr>
      <w:tr w:rsidR="001E1DA9" w:rsidRPr="001E1DA9" w14:paraId="5EDD32CF" w14:textId="77777777" w:rsidTr="001E1DA9">
        <w:trPr>
          <w:tblCellSpacing w:w="15" w:type="dxa"/>
        </w:trPr>
        <w:tc>
          <w:tcPr>
            <w:tcW w:w="0" w:type="auto"/>
            <w:vAlign w:val="center"/>
            <w:hideMark/>
          </w:tcPr>
          <w:p w14:paraId="4A9B3F7E" w14:textId="77777777" w:rsidR="001E1DA9" w:rsidRPr="001E1DA9" w:rsidRDefault="001E1DA9" w:rsidP="001E1DA9">
            <w:r w:rsidRPr="001E1DA9">
              <w:rPr>
                <w:b/>
                <w:bCs/>
              </w:rPr>
              <w:t>Model Risk Management</w:t>
            </w:r>
          </w:p>
        </w:tc>
        <w:tc>
          <w:tcPr>
            <w:tcW w:w="0" w:type="auto"/>
            <w:vAlign w:val="center"/>
            <w:hideMark/>
          </w:tcPr>
          <w:p w14:paraId="40DFA582" w14:textId="77777777" w:rsidR="001E1DA9" w:rsidRPr="001E1DA9" w:rsidRDefault="001E1DA9" w:rsidP="001E1DA9">
            <w:r w:rsidRPr="001E1DA9">
              <w:t>Rigorous model validation, documentation, and monitoring; continuous testing for bias and errors; establish clear accountability for AI decisions.</w:t>
            </w:r>
          </w:p>
        </w:tc>
      </w:tr>
      <w:tr w:rsidR="001E1DA9" w:rsidRPr="001E1DA9" w14:paraId="4BA35DD2" w14:textId="77777777" w:rsidTr="001E1DA9">
        <w:trPr>
          <w:tblCellSpacing w:w="15" w:type="dxa"/>
        </w:trPr>
        <w:tc>
          <w:tcPr>
            <w:tcW w:w="0" w:type="auto"/>
            <w:vAlign w:val="center"/>
            <w:hideMark/>
          </w:tcPr>
          <w:p w14:paraId="66F30D15" w14:textId="77777777" w:rsidR="001E1DA9" w:rsidRPr="001E1DA9" w:rsidRDefault="001E1DA9" w:rsidP="001E1DA9">
            <w:r w:rsidRPr="001E1DA9">
              <w:rPr>
                <w:b/>
                <w:bCs/>
              </w:rPr>
              <w:t>Technological and operational hurdles</w:t>
            </w:r>
          </w:p>
        </w:tc>
        <w:tc>
          <w:tcPr>
            <w:tcW w:w="0" w:type="auto"/>
            <w:vAlign w:val="center"/>
            <w:hideMark/>
          </w:tcPr>
          <w:p w14:paraId="1549CF53" w14:textId="77777777" w:rsidR="001E1DA9" w:rsidRPr="001E1DA9" w:rsidRDefault="001E1DA9" w:rsidP="001E1DA9">
            <w:r w:rsidRPr="001E1DA9">
              <w:t>Invest in cloud computing and specialized hardware. Ensure a unified data platform, improve data quality.</w:t>
            </w:r>
          </w:p>
        </w:tc>
      </w:tr>
    </w:tbl>
    <w:p w14:paraId="555323BE" w14:textId="77777777" w:rsidR="001E1DA9" w:rsidRPr="001E1DA9" w:rsidRDefault="001E1DA9" w:rsidP="001E1DA9">
      <w:r w:rsidRPr="001E1DA9">
        <w:rPr>
          <w:b/>
          <w:bCs/>
        </w:rPr>
        <w:t>7. Conclusion:</w:t>
      </w:r>
    </w:p>
    <w:p w14:paraId="718F23C9" w14:textId="77777777" w:rsidR="001E1DA9" w:rsidRPr="001E1DA9" w:rsidRDefault="001E1DA9" w:rsidP="001E1DA9">
      <w:r w:rsidRPr="001E1DA9">
        <w:lastRenderedPageBreak/>
        <w:t>The "Intelligent Financial Ecosystem" represents a transformative and strategic approach for Citigroup to address its most pressing challenges and capitalize on the opportunities presented by AI. By integrating risk management, compliance, fraud prevention, customer experience, and operational efficiency into a unified AI-powered platform, Citi can achieve significant financial, operational, and reputational benefits. This initiative aligns with Citi's strategic priorities, positions it as a leader in the AI-driven banking landscape, and ensures long-term sustainable growth and competitiveness. The phased implementation approach, combined with proactive risk mitigation strategies, ensures a responsible and successful AI transformation.</w:t>
      </w:r>
    </w:p>
    <w:p w14:paraId="2227E8DC" w14:textId="77777777" w:rsidR="00B568DC" w:rsidRDefault="00B568DC"/>
    <w:p w14:paraId="741B4212" w14:textId="77777777" w:rsidR="00C158C5" w:rsidRDefault="00C158C5"/>
    <w:p w14:paraId="48984728" w14:textId="26274C5B" w:rsidR="00C158C5" w:rsidRDefault="00C158C5" w:rsidP="0009429D">
      <w:pPr>
        <w:pStyle w:val="Heading1"/>
      </w:pPr>
      <w:r>
        <w:t xml:space="preserve">IMPLEMENTATION </w:t>
      </w:r>
      <w:r w:rsidR="0009429D">
        <w:t xml:space="preserve">PROPOSAL </w:t>
      </w:r>
      <w:r>
        <w:t>1:</w:t>
      </w:r>
    </w:p>
    <w:p w14:paraId="354F7A71" w14:textId="77777777" w:rsidR="0009429D" w:rsidRPr="0009429D" w:rsidRDefault="0009429D" w:rsidP="0009429D">
      <w:pPr>
        <w:rPr>
          <w:b/>
          <w:bCs/>
        </w:rPr>
      </w:pPr>
      <w:r w:rsidRPr="0009429D">
        <w:rPr>
          <w:b/>
          <w:bCs/>
        </w:rPr>
        <w:t>Implementation Roadmap for the Intelligent Financial Ecosystem (IFE)</w:t>
      </w:r>
    </w:p>
    <w:p w14:paraId="45190456" w14:textId="77777777" w:rsidR="0009429D" w:rsidRPr="0009429D" w:rsidRDefault="0009429D" w:rsidP="0009429D">
      <w:pPr>
        <w:rPr>
          <w:b/>
          <w:bCs/>
        </w:rPr>
      </w:pPr>
      <w:r w:rsidRPr="0009429D">
        <w:rPr>
          <w:b/>
          <w:bCs/>
        </w:rPr>
        <w:t>Phase 1: Planning and Assessment (Months 1-3)</w:t>
      </w:r>
    </w:p>
    <w:p w14:paraId="6BC8356D" w14:textId="77777777" w:rsidR="0009429D" w:rsidRPr="0009429D" w:rsidRDefault="0009429D" w:rsidP="0009429D">
      <w:r w:rsidRPr="0009429D">
        <w:rPr>
          <w:b/>
          <w:bCs/>
        </w:rPr>
        <w:t>Objective:</w:t>
      </w:r>
      <w:r w:rsidRPr="0009429D">
        <w:t xml:space="preserve"> Establish a foundation for the IFE by assessing Citigroup’s current systems, processes, and data, and defining detailed requirements.</w:t>
      </w:r>
    </w:p>
    <w:p w14:paraId="7AB67CCC" w14:textId="77777777" w:rsidR="0009429D" w:rsidRPr="0009429D" w:rsidRDefault="0009429D" w:rsidP="0009429D">
      <w:r w:rsidRPr="0009429D">
        <w:rPr>
          <w:b/>
          <w:bCs/>
        </w:rPr>
        <w:t>Key Activities:</w:t>
      </w:r>
    </w:p>
    <w:p w14:paraId="45DE9505" w14:textId="77777777" w:rsidR="0009429D" w:rsidRPr="0009429D" w:rsidRDefault="0009429D" w:rsidP="0009429D">
      <w:pPr>
        <w:numPr>
          <w:ilvl w:val="0"/>
          <w:numId w:val="6"/>
        </w:numPr>
      </w:pPr>
      <w:r w:rsidRPr="0009429D">
        <w:t>Conduct a comprehensive review of existing legacy systems (e.g., COBOL-based platforms), risk management frameworks, compliance processes, customer interaction channels, trading systems, and data quality practices.</w:t>
      </w:r>
    </w:p>
    <w:p w14:paraId="0707C4D9" w14:textId="77777777" w:rsidR="0009429D" w:rsidRPr="0009429D" w:rsidRDefault="0009429D" w:rsidP="0009429D">
      <w:pPr>
        <w:numPr>
          <w:ilvl w:val="0"/>
          <w:numId w:val="6"/>
        </w:numPr>
      </w:pPr>
      <w:r w:rsidRPr="0009429D">
        <w:t>Engage stakeholders across business lines to identify pain points and define module-specific requirements.</w:t>
      </w:r>
    </w:p>
    <w:p w14:paraId="50177F1D" w14:textId="77777777" w:rsidR="0009429D" w:rsidRPr="0009429D" w:rsidRDefault="0009429D" w:rsidP="0009429D">
      <w:pPr>
        <w:numPr>
          <w:ilvl w:val="0"/>
          <w:numId w:val="6"/>
        </w:numPr>
      </w:pPr>
      <w:r w:rsidRPr="0009429D">
        <w:t>Establish a project governance structure with clear roles, responsibilities, and risk management strategies.</w:t>
      </w:r>
    </w:p>
    <w:p w14:paraId="307463E9" w14:textId="77777777" w:rsidR="0009429D" w:rsidRPr="0009429D" w:rsidRDefault="0009429D" w:rsidP="0009429D">
      <w:r w:rsidRPr="0009429D">
        <w:rPr>
          <w:b/>
          <w:bCs/>
        </w:rPr>
        <w:t>Deliverables:</w:t>
      </w:r>
    </w:p>
    <w:p w14:paraId="7C29BC74" w14:textId="77777777" w:rsidR="0009429D" w:rsidRPr="0009429D" w:rsidRDefault="0009429D" w:rsidP="0009429D">
      <w:pPr>
        <w:numPr>
          <w:ilvl w:val="0"/>
          <w:numId w:val="7"/>
        </w:numPr>
      </w:pPr>
      <w:r w:rsidRPr="0009429D">
        <w:rPr>
          <w:b/>
          <w:bCs/>
        </w:rPr>
        <w:t>Current State Assessment Report:</w:t>
      </w:r>
      <w:r w:rsidRPr="0009429D">
        <w:t xml:space="preserve"> A detailed document outlining the state of legacy systems, data quality, compliance processes, customer experience channels, and trading platforms.</w:t>
      </w:r>
    </w:p>
    <w:p w14:paraId="682FB409" w14:textId="77777777" w:rsidR="0009429D" w:rsidRPr="0009429D" w:rsidRDefault="0009429D" w:rsidP="0009429D">
      <w:pPr>
        <w:numPr>
          <w:ilvl w:val="0"/>
          <w:numId w:val="7"/>
        </w:numPr>
      </w:pPr>
      <w:r w:rsidRPr="0009429D">
        <w:rPr>
          <w:b/>
          <w:bCs/>
        </w:rPr>
        <w:t>Requirements Documentation:</w:t>
      </w:r>
      <w:r w:rsidRPr="0009429D">
        <w:t xml:space="preserve"> Specific functional and technical requirements for each IFE module (APRIC, LSME, ADQMS, CEPE, and AI Enhanced Trading Platform).</w:t>
      </w:r>
    </w:p>
    <w:p w14:paraId="091AADE4" w14:textId="77777777" w:rsidR="0009429D" w:rsidRPr="0009429D" w:rsidRDefault="0009429D" w:rsidP="0009429D">
      <w:pPr>
        <w:numPr>
          <w:ilvl w:val="0"/>
          <w:numId w:val="7"/>
        </w:numPr>
      </w:pPr>
      <w:r w:rsidRPr="0009429D">
        <w:rPr>
          <w:b/>
          <w:bCs/>
        </w:rPr>
        <w:t>Project Governance Framework:</w:t>
      </w:r>
      <w:r w:rsidRPr="0009429D">
        <w:t xml:space="preserve"> Defines leadership, decision-making processes, and stakeholder engagement protocols.</w:t>
      </w:r>
    </w:p>
    <w:p w14:paraId="5F8DB787" w14:textId="77777777" w:rsidR="0009429D" w:rsidRPr="0009429D" w:rsidRDefault="0009429D" w:rsidP="0009429D">
      <w:pPr>
        <w:numPr>
          <w:ilvl w:val="0"/>
          <w:numId w:val="7"/>
        </w:numPr>
      </w:pPr>
      <w:r w:rsidRPr="0009429D">
        <w:rPr>
          <w:b/>
          <w:bCs/>
        </w:rPr>
        <w:t>Detailed Project Plan:</w:t>
      </w:r>
      <w:r w:rsidRPr="0009429D">
        <w:t xml:space="preserve"> Includes timelines, resource allocation, dependencies, and risk mitigation strategies.</w:t>
      </w:r>
    </w:p>
    <w:p w14:paraId="5AC69C9E" w14:textId="77777777" w:rsidR="0009429D" w:rsidRPr="0009429D" w:rsidRDefault="0009429D" w:rsidP="0009429D">
      <w:r w:rsidRPr="0009429D">
        <w:pict w14:anchorId="4E51D2A6">
          <v:rect id="_x0000_i1109" style="width:0;height:1.5pt" o:hralign="center" o:hrstd="t" o:hr="t" fillcolor="#a0a0a0" stroked="f"/>
        </w:pict>
      </w:r>
    </w:p>
    <w:p w14:paraId="10734CCB" w14:textId="77777777" w:rsidR="0009429D" w:rsidRPr="0009429D" w:rsidRDefault="0009429D" w:rsidP="0009429D">
      <w:pPr>
        <w:rPr>
          <w:b/>
          <w:bCs/>
        </w:rPr>
      </w:pPr>
      <w:r w:rsidRPr="0009429D">
        <w:rPr>
          <w:b/>
          <w:bCs/>
        </w:rPr>
        <w:t>Phase 2: Data Quality Management (Months 4-9)</w:t>
      </w:r>
    </w:p>
    <w:p w14:paraId="3255B0BC" w14:textId="77777777" w:rsidR="0009429D" w:rsidRPr="0009429D" w:rsidRDefault="0009429D" w:rsidP="0009429D">
      <w:r w:rsidRPr="0009429D">
        <w:rPr>
          <w:b/>
          <w:bCs/>
        </w:rPr>
        <w:lastRenderedPageBreak/>
        <w:t>Objective:</w:t>
      </w:r>
      <w:r w:rsidRPr="0009429D">
        <w:t xml:space="preserve"> Implement the AI-Driven Data Quality Management System (ADQMS) to create a reliable data foundation for all IFE modules.</w:t>
      </w:r>
    </w:p>
    <w:p w14:paraId="1C69DD7D" w14:textId="77777777" w:rsidR="0009429D" w:rsidRPr="0009429D" w:rsidRDefault="0009429D" w:rsidP="0009429D">
      <w:r w:rsidRPr="0009429D">
        <w:rPr>
          <w:b/>
          <w:bCs/>
        </w:rPr>
        <w:t>Key Activities:</w:t>
      </w:r>
    </w:p>
    <w:p w14:paraId="2462B8F0" w14:textId="77777777" w:rsidR="0009429D" w:rsidRPr="0009429D" w:rsidRDefault="0009429D" w:rsidP="0009429D">
      <w:pPr>
        <w:numPr>
          <w:ilvl w:val="0"/>
          <w:numId w:val="8"/>
        </w:numPr>
      </w:pPr>
      <w:r w:rsidRPr="0009429D">
        <w:t>Assess current data quality issues (e.g., silos, inconsistencies) and map data sources across Citi’s operations.</w:t>
      </w:r>
    </w:p>
    <w:p w14:paraId="7A5D8F53" w14:textId="77777777" w:rsidR="0009429D" w:rsidRPr="0009429D" w:rsidRDefault="0009429D" w:rsidP="0009429D">
      <w:pPr>
        <w:numPr>
          <w:ilvl w:val="0"/>
          <w:numId w:val="8"/>
        </w:numPr>
      </w:pPr>
      <w:r w:rsidRPr="0009429D">
        <w:t>Develop and deploy ML-based data cleansing and validation tools, leveraging NLP for unstructured data (e.g., emails, documents).</w:t>
      </w:r>
    </w:p>
    <w:p w14:paraId="72504F92" w14:textId="77777777" w:rsidR="0009429D" w:rsidRPr="0009429D" w:rsidRDefault="0009429D" w:rsidP="0009429D">
      <w:pPr>
        <w:numPr>
          <w:ilvl w:val="0"/>
          <w:numId w:val="8"/>
        </w:numPr>
      </w:pPr>
      <w:r w:rsidRPr="0009429D">
        <w:t>Establish data governance policies and set up real-time monitoring dashboards.</w:t>
      </w:r>
    </w:p>
    <w:p w14:paraId="0E098DF3" w14:textId="77777777" w:rsidR="0009429D" w:rsidRPr="0009429D" w:rsidRDefault="0009429D" w:rsidP="0009429D">
      <w:r w:rsidRPr="0009429D">
        <w:rPr>
          <w:b/>
          <w:bCs/>
        </w:rPr>
        <w:t>Deliverables:</w:t>
      </w:r>
    </w:p>
    <w:p w14:paraId="1F976B23" w14:textId="77777777" w:rsidR="0009429D" w:rsidRPr="0009429D" w:rsidRDefault="0009429D" w:rsidP="0009429D">
      <w:pPr>
        <w:numPr>
          <w:ilvl w:val="0"/>
          <w:numId w:val="9"/>
        </w:numPr>
      </w:pPr>
      <w:r w:rsidRPr="0009429D">
        <w:rPr>
          <w:b/>
          <w:bCs/>
        </w:rPr>
        <w:t>Data Quality Assessment Report:</w:t>
      </w:r>
      <w:r w:rsidRPr="0009429D">
        <w:t xml:space="preserve"> Identifies key data issues, sources, and gaps.</w:t>
      </w:r>
    </w:p>
    <w:p w14:paraId="0EF5D89D" w14:textId="77777777" w:rsidR="0009429D" w:rsidRPr="0009429D" w:rsidRDefault="0009429D" w:rsidP="0009429D">
      <w:pPr>
        <w:numPr>
          <w:ilvl w:val="0"/>
          <w:numId w:val="9"/>
        </w:numPr>
      </w:pPr>
      <w:r w:rsidRPr="0009429D">
        <w:rPr>
          <w:b/>
          <w:bCs/>
        </w:rPr>
        <w:t>Automated Data Cleansing and Validation Pipeline:</w:t>
      </w:r>
      <w:r w:rsidRPr="0009429D">
        <w:t xml:space="preserve"> An operational system to correct errors and ensure data consistency.</w:t>
      </w:r>
    </w:p>
    <w:p w14:paraId="0883A9AC" w14:textId="77777777" w:rsidR="0009429D" w:rsidRPr="0009429D" w:rsidRDefault="0009429D" w:rsidP="0009429D">
      <w:pPr>
        <w:numPr>
          <w:ilvl w:val="0"/>
          <w:numId w:val="9"/>
        </w:numPr>
      </w:pPr>
      <w:r w:rsidRPr="0009429D">
        <w:rPr>
          <w:b/>
          <w:bCs/>
        </w:rPr>
        <w:t>Data Governance Framework Document:</w:t>
      </w:r>
      <w:r w:rsidRPr="0009429D">
        <w:t xml:space="preserve"> Outlines policies, procedures, and accountability for data management.</w:t>
      </w:r>
    </w:p>
    <w:p w14:paraId="3E10EC86" w14:textId="77777777" w:rsidR="0009429D" w:rsidRPr="0009429D" w:rsidRDefault="0009429D" w:rsidP="0009429D">
      <w:pPr>
        <w:numPr>
          <w:ilvl w:val="0"/>
          <w:numId w:val="9"/>
        </w:numPr>
      </w:pPr>
      <w:r w:rsidRPr="0009429D">
        <w:rPr>
          <w:b/>
          <w:bCs/>
        </w:rPr>
        <w:t>Data Quality Monitoring Dashboards:</w:t>
      </w:r>
      <w:r w:rsidRPr="0009429D">
        <w:t xml:space="preserve"> Real-time tools to track data integrity and alert teams to issues.</w:t>
      </w:r>
    </w:p>
    <w:p w14:paraId="2A4E9DA2" w14:textId="77777777" w:rsidR="0009429D" w:rsidRPr="0009429D" w:rsidRDefault="0009429D" w:rsidP="0009429D">
      <w:r w:rsidRPr="0009429D">
        <w:rPr>
          <w:b/>
          <w:bCs/>
        </w:rPr>
        <w:t>Rationale:</w:t>
      </w:r>
      <w:r w:rsidRPr="0009429D">
        <w:t xml:space="preserve"> High-quality data is foundational for all other modules, making ADQMS the priority.</w:t>
      </w:r>
    </w:p>
    <w:p w14:paraId="2502183C" w14:textId="77777777" w:rsidR="0009429D" w:rsidRPr="0009429D" w:rsidRDefault="0009429D" w:rsidP="0009429D">
      <w:r w:rsidRPr="0009429D">
        <w:pict w14:anchorId="340B093D">
          <v:rect id="_x0000_i1110" style="width:0;height:1.5pt" o:hralign="center" o:hrstd="t" o:hr="t" fillcolor="#a0a0a0" stroked="f"/>
        </w:pict>
      </w:r>
    </w:p>
    <w:p w14:paraId="5C687B1B" w14:textId="77777777" w:rsidR="0009429D" w:rsidRPr="0009429D" w:rsidRDefault="0009429D" w:rsidP="0009429D">
      <w:pPr>
        <w:rPr>
          <w:b/>
          <w:bCs/>
        </w:rPr>
      </w:pPr>
      <w:r w:rsidRPr="0009429D">
        <w:rPr>
          <w:b/>
          <w:bCs/>
        </w:rPr>
        <w:t>Phase 3: Legacy System Modernization (Months 10-18)</w:t>
      </w:r>
    </w:p>
    <w:p w14:paraId="2F479553" w14:textId="77777777" w:rsidR="0009429D" w:rsidRPr="0009429D" w:rsidRDefault="0009429D" w:rsidP="0009429D">
      <w:r w:rsidRPr="0009429D">
        <w:rPr>
          <w:b/>
          <w:bCs/>
        </w:rPr>
        <w:t>Objective:</w:t>
      </w:r>
      <w:r w:rsidRPr="0009429D">
        <w:t xml:space="preserve"> Modernize critical legacy systems using the Legacy System Modernization Engine (LSME) to improve efficiency and integration.</w:t>
      </w:r>
    </w:p>
    <w:p w14:paraId="683854CF" w14:textId="77777777" w:rsidR="0009429D" w:rsidRPr="0009429D" w:rsidRDefault="0009429D" w:rsidP="0009429D">
      <w:r w:rsidRPr="0009429D">
        <w:rPr>
          <w:b/>
          <w:bCs/>
        </w:rPr>
        <w:t>Key Activities:</w:t>
      </w:r>
    </w:p>
    <w:p w14:paraId="541A8A3A" w14:textId="77777777" w:rsidR="0009429D" w:rsidRPr="0009429D" w:rsidRDefault="0009429D" w:rsidP="0009429D">
      <w:pPr>
        <w:numPr>
          <w:ilvl w:val="0"/>
          <w:numId w:val="10"/>
        </w:numPr>
      </w:pPr>
      <w:r w:rsidRPr="0009429D">
        <w:t>Develop an AI-driven code translation tool to convert COBOL to modern languages (e.g., Java).</w:t>
      </w:r>
    </w:p>
    <w:p w14:paraId="1935A4AB" w14:textId="77777777" w:rsidR="0009429D" w:rsidRPr="0009429D" w:rsidRDefault="0009429D" w:rsidP="0009429D">
      <w:pPr>
        <w:numPr>
          <w:ilvl w:val="0"/>
          <w:numId w:val="10"/>
        </w:numPr>
      </w:pPr>
      <w:r w:rsidRPr="0009429D">
        <w:t>Implement a Retrieval-Augmented Generation (RAG) framework to validate translated code against security and compliance standards.</w:t>
      </w:r>
    </w:p>
    <w:p w14:paraId="39FB068B" w14:textId="77777777" w:rsidR="0009429D" w:rsidRPr="0009429D" w:rsidRDefault="0009429D" w:rsidP="0009429D">
      <w:pPr>
        <w:numPr>
          <w:ilvl w:val="0"/>
          <w:numId w:val="10"/>
        </w:numPr>
      </w:pPr>
      <w:r w:rsidRPr="0009429D">
        <w:t>Migrate prioritized legacy systems to the new platform and conduct extensive testing.</w:t>
      </w:r>
    </w:p>
    <w:p w14:paraId="6E36D4D7" w14:textId="77777777" w:rsidR="0009429D" w:rsidRPr="0009429D" w:rsidRDefault="0009429D" w:rsidP="0009429D">
      <w:r w:rsidRPr="0009429D">
        <w:rPr>
          <w:b/>
          <w:bCs/>
        </w:rPr>
        <w:t>Deliverables:</w:t>
      </w:r>
    </w:p>
    <w:p w14:paraId="48902DD9" w14:textId="77777777" w:rsidR="0009429D" w:rsidRPr="0009429D" w:rsidRDefault="0009429D" w:rsidP="0009429D">
      <w:pPr>
        <w:numPr>
          <w:ilvl w:val="0"/>
          <w:numId w:val="11"/>
        </w:numPr>
      </w:pPr>
      <w:r w:rsidRPr="0009429D">
        <w:rPr>
          <w:b/>
          <w:bCs/>
        </w:rPr>
        <w:t>Code Translation Tool:</w:t>
      </w:r>
      <w:r w:rsidRPr="0009429D">
        <w:t xml:space="preserve"> An operational tool for converting legacy code to modern languages.</w:t>
      </w:r>
    </w:p>
    <w:p w14:paraId="5E3BAD7B" w14:textId="77777777" w:rsidR="0009429D" w:rsidRPr="0009429D" w:rsidRDefault="0009429D" w:rsidP="0009429D">
      <w:pPr>
        <w:numPr>
          <w:ilvl w:val="0"/>
          <w:numId w:val="11"/>
        </w:numPr>
      </w:pPr>
      <w:r w:rsidRPr="0009429D">
        <w:rPr>
          <w:b/>
          <w:bCs/>
        </w:rPr>
        <w:t>Validation Framework Using RAG:</w:t>
      </w:r>
      <w:r w:rsidRPr="0009429D">
        <w:t xml:space="preserve"> Ensures translated code meets Citi’s security and compliance requirements.</w:t>
      </w:r>
    </w:p>
    <w:p w14:paraId="327B24BF" w14:textId="77777777" w:rsidR="0009429D" w:rsidRPr="0009429D" w:rsidRDefault="0009429D" w:rsidP="0009429D">
      <w:pPr>
        <w:numPr>
          <w:ilvl w:val="0"/>
          <w:numId w:val="11"/>
        </w:numPr>
      </w:pPr>
      <w:r w:rsidRPr="0009429D">
        <w:rPr>
          <w:b/>
          <w:bCs/>
        </w:rPr>
        <w:t>Modernized Legacy Systems:</w:t>
      </w:r>
      <w:r w:rsidRPr="0009429D">
        <w:t xml:space="preserve"> Fully migrated and operational core systems.</w:t>
      </w:r>
    </w:p>
    <w:p w14:paraId="393D7DCB" w14:textId="77777777" w:rsidR="0009429D" w:rsidRPr="0009429D" w:rsidRDefault="0009429D" w:rsidP="0009429D">
      <w:pPr>
        <w:numPr>
          <w:ilvl w:val="0"/>
          <w:numId w:val="11"/>
        </w:numPr>
      </w:pPr>
      <w:r w:rsidRPr="0009429D">
        <w:rPr>
          <w:b/>
          <w:bCs/>
        </w:rPr>
        <w:t>Testing and Validation Reports:</w:t>
      </w:r>
      <w:r w:rsidRPr="0009429D">
        <w:t xml:space="preserve"> Documentation confirming system reliability and compliance.</w:t>
      </w:r>
    </w:p>
    <w:p w14:paraId="070F9663" w14:textId="77777777" w:rsidR="0009429D" w:rsidRPr="0009429D" w:rsidRDefault="0009429D" w:rsidP="0009429D">
      <w:r w:rsidRPr="0009429D">
        <w:rPr>
          <w:b/>
          <w:bCs/>
        </w:rPr>
        <w:lastRenderedPageBreak/>
        <w:t>Rationale:</w:t>
      </w:r>
      <w:r w:rsidRPr="0009429D">
        <w:t xml:space="preserve"> Modernized systems enhance data accessibility and support subsequent module development.</w:t>
      </w:r>
    </w:p>
    <w:p w14:paraId="7C090BEF" w14:textId="77777777" w:rsidR="0009429D" w:rsidRPr="0009429D" w:rsidRDefault="0009429D" w:rsidP="0009429D">
      <w:r w:rsidRPr="0009429D">
        <w:pict w14:anchorId="266E4852">
          <v:rect id="_x0000_i1111" style="width:0;height:1.5pt" o:hralign="center" o:hrstd="t" o:hr="t" fillcolor="#a0a0a0" stroked="f"/>
        </w:pict>
      </w:r>
    </w:p>
    <w:p w14:paraId="021BC3F8" w14:textId="77777777" w:rsidR="0009429D" w:rsidRPr="0009429D" w:rsidRDefault="0009429D" w:rsidP="0009429D">
      <w:pPr>
        <w:rPr>
          <w:b/>
          <w:bCs/>
        </w:rPr>
      </w:pPr>
      <w:r w:rsidRPr="0009429D">
        <w:rPr>
          <w:b/>
          <w:bCs/>
        </w:rPr>
        <w:t>Phase 4: Risk Intelligence and Compliance (Months 19-27)</w:t>
      </w:r>
    </w:p>
    <w:p w14:paraId="7E39A32F" w14:textId="77777777" w:rsidR="0009429D" w:rsidRPr="0009429D" w:rsidRDefault="0009429D" w:rsidP="0009429D">
      <w:r w:rsidRPr="0009429D">
        <w:rPr>
          <w:b/>
          <w:bCs/>
        </w:rPr>
        <w:t>Objective:</w:t>
      </w:r>
      <w:r w:rsidRPr="0009429D">
        <w:t xml:space="preserve"> Deploy the AI-Powered Risk Intelligence Center (APRIC) to enhance real-time risk management and regulatory compliance.</w:t>
      </w:r>
    </w:p>
    <w:p w14:paraId="043634B9" w14:textId="77777777" w:rsidR="0009429D" w:rsidRPr="0009429D" w:rsidRDefault="0009429D" w:rsidP="0009429D">
      <w:r w:rsidRPr="0009429D">
        <w:rPr>
          <w:b/>
          <w:bCs/>
        </w:rPr>
        <w:t>Key Activities:</w:t>
      </w:r>
    </w:p>
    <w:p w14:paraId="2E913DF4" w14:textId="77777777" w:rsidR="0009429D" w:rsidRPr="0009429D" w:rsidRDefault="0009429D" w:rsidP="0009429D">
      <w:pPr>
        <w:numPr>
          <w:ilvl w:val="0"/>
          <w:numId w:val="12"/>
        </w:numPr>
      </w:pPr>
      <w:r w:rsidRPr="0009429D">
        <w:t>Build ML-based systems for real-time transaction monitoring and fraud detection, integrating NLP to scan external data sources (e.g., news, social media).</w:t>
      </w:r>
    </w:p>
    <w:p w14:paraId="15027B95" w14:textId="77777777" w:rsidR="0009429D" w:rsidRPr="0009429D" w:rsidRDefault="0009429D" w:rsidP="0009429D">
      <w:pPr>
        <w:numPr>
          <w:ilvl w:val="0"/>
          <w:numId w:val="12"/>
        </w:numPr>
      </w:pPr>
      <w:r w:rsidRPr="0009429D">
        <w:t>Automate KYC, AML, and Regulation W compliance processes with explainable AI models.</w:t>
      </w:r>
    </w:p>
    <w:p w14:paraId="1B4BB09D" w14:textId="77777777" w:rsidR="0009429D" w:rsidRPr="0009429D" w:rsidRDefault="0009429D" w:rsidP="0009429D">
      <w:pPr>
        <w:numPr>
          <w:ilvl w:val="0"/>
          <w:numId w:val="12"/>
        </w:numPr>
      </w:pPr>
      <w:r w:rsidRPr="0009429D">
        <w:t>Develop predictive risk analytics and automated regulatory reporting tools.</w:t>
      </w:r>
    </w:p>
    <w:p w14:paraId="41C33454" w14:textId="77777777" w:rsidR="0009429D" w:rsidRPr="0009429D" w:rsidRDefault="0009429D" w:rsidP="0009429D">
      <w:r w:rsidRPr="0009429D">
        <w:rPr>
          <w:b/>
          <w:bCs/>
        </w:rPr>
        <w:t>Deliverables:</w:t>
      </w:r>
    </w:p>
    <w:p w14:paraId="78BB4451" w14:textId="77777777" w:rsidR="0009429D" w:rsidRPr="0009429D" w:rsidRDefault="0009429D" w:rsidP="0009429D">
      <w:pPr>
        <w:numPr>
          <w:ilvl w:val="0"/>
          <w:numId w:val="13"/>
        </w:numPr>
      </w:pPr>
      <w:r w:rsidRPr="0009429D">
        <w:rPr>
          <w:b/>
          <w:bCs/>
        </w:rPr>
        <w:t>Real-Time Transaction Monitoring System:</w:t>
      </w:r>
      <w:r w:rsidRPr="0009429D">
        <w:t xml:space="preserve"> ML-driven tool with reduced false positives for fraud detection.</w:t>
      </w:r>
    </w:p>
    <w:p w14:paraId="4338D468" w14:textId="77777777" w:rsidR="0009429D" w:rsidRPr="0009429D" w:rsidRDefault="0009429D" w:rsidP="0009429D">
      <w:pPr>
        <w:numPr>
          <w:ilvl w:val="0"/>
          <w:numId w:val="13"/>
        </w:numPr>
      </w:pPr>
      <w:r w:rsidRPr="0009429D">
        <w:rPr>
          <w:b/>
          <w:bCs/>
        </w:rPr>
        <w:t>Automated Compliance Systems:</w:t>
      </w:r>
      <w:r w:rsidRPr="0009429D">
        <w:t xml:space="preserve"> Covers KYC, AML, and Regulation W with auditable AI decisions.</w:t>
      </w:r>
    </w:p>
    <w:p w14:paraId="763972B8" w14:textId="77777777" w:rsidR="0009429D" w:rsidRPr="0009429D" w:rsidRDefault="0009429D" w:rsidP="0009429D">
      <w:pPr>
        <w:numPr>
          <w:ilvl w:val="0"/>
          <w:numId w:val="13"/>
        </w:numPr>
      </w:pPr>
      <w:r w:rsidRPr="0009429D">
        <w:rPr>
          <w:b/>
          <w:bCs/>
        </w:rPr>
        <w:t>Predictive Risk Analytics Dashboard:</w:t>
      </w:r>
      <w:r w:rsidRPr="0009429D">
        <w:t xml:space="preserve"> Simulates scenarios (e.g., cyberattacks) for proactive risk management.</w:t>
      </w:r>
    </w:p>
    <w:p w14:paraId="14F2EDFD" w14:textId="77777777" w:rsidR="0009429D" w:rsidRPr="0009429D" w:rsidRDefault="0009429D" w:rsidP="0009429D">
      <w:pPr>
        <w:numPr>
          <w:ilvl w:val="0"/>
          <w:numId w:val="13"/>
        </w:numPr>
      </w:pPr>
      <w:r w:rsidRPr="0009429D">
        <w:rPr>
          <w:b/>
          <w:bCs/>
        </w:rPr>
        <w:t>Automated Regulatory Reporting Tool:</w:t>
      </w:r>
      <w:r w:rsidRPr="0009429D">
        <w:t xml:space="preserve"> Ensures consistent, </w:t>
      </w:r>
      <w:proofErr w:type="gramStart"/>
      <w:r w:rsidRPr="0009429D">
        <w:t>compliant</w:t>
      </w:r>
      <w:proofErr w:type="gramEnd"/>
      <w:r w:rsidRPr="0009429D">
        <w:t xml:space="preserve"> reporting across jurisdictions.</w:t>
      </w:r>
    </w:p>
    <w:p w14:paraId="46A0C12D" w14:textId="77777777" w:rsidR="0009429D" w:rsidRPr="0009429D" w:rsidRDefault="0009429D" w:rsidP="0009429D">
      <w:r w:rsidRPr="0009429D">
        <w:rPr>
          <w:b/>
          <w:bCs/>
        </w:rPr>
        <w:t>Rationale:</w:t>
      </w:r>
      <w:r w:rsidRPr="0009429D">
        <w:t xml:space="preserve"> APRIC leverages improved data and systems to address Citi’s regulatory and risk challenges.</w:t>
      </w:r>
    </w:p>
    <w:p w14:paraId="201FB304" w14:textId="77777777" w:rsidR="0009429D" w:rsidRPr="0009429D" w:rsidRDefault="0009429D" w:rsidP="0009429D">
      <w:r w:rsidRPr="0009429D">
        <w:pict w14:anchorId="6FD93F7D">
          <v:rect id="_x0000_i1112" style="width:0;height:1.5pt" o:hralign="center" o:hrstd="t" o:hr="t" fillcolor="#a0a0a0" stroked="f"/>
        </w:pict>
      </w:r>
    </w:p>
    <w:p w14:paraId="7B2367DB" w14:textId="77777777" w:rsidR="0009429D" w:rsidRPr="0009429D" w:rsidRDefault="0009429D" w:rsidP="0009429D">
      <w:pPr>
        <w:rPr>
          <w:b/>
          <w:bCs/>
        </w:rPr>
      </w:pPr>
      <w:r w:rsidRPr="0009429D">
        <w:rPr>
          <w:b/>
          <w:bCs/>
        </w:rPr>
        <w:t>Phase 5: Customer Experience Personalization (Months 28-33)</w:t>
      </w:r>
    </w:p>
    <w:p w14:paraId="185440BC" w14:textId="77777777" w:rsidR="0009429D" w:rsidRPr="0009429D" w:rsidRDefault="0009429D" w:rsidP="0009429D">
      <w:r w:rsidRPr="0009429D">
        <w:rPr>
          <w:b/>
          <w:bCs/>
        </w:rPr>
        <w:t>Objective:</w:t>
      </w:r>
      <w:r w:rsidRPr="0009429D">
        <w:t xml:space="preserve"> Launch the Customer Experience Personalization Engine (CEPE) to deliver personalized, secure customer interactions.</w:t>
      </w:r>
    </w:p>
    <w:p w14:paraId="73442FA8" w14:textId="77777777" w:rsidR="0009429D" w:rsidRPr="0009429D" w:rsidRDefault="0009429D" w:rsidP="0009429D">
      <w:r w:rsidRPr="0009429D">
        <w:rPr>
          <w:b/>
          <w:bCs/>
        </w:rPr>
        <w:t>Key Activities:</w:t>
      </w:r>
    </w:p>
    <w:p w14:paraId="19E52530" w14:textId="77777777" w:rsidR="0009429D" w:rsidRPr="0009429D" w:rsidRDefault="0009429D" w:rsidP="0009429D">
      <w:pPr>
        <w:numPr>
          <w:ilvl w:val="0"/>
          <w:numId w:val="14"/>
        </w:numPr>
      </w:pPr>
      <w:r w:rsidRPr="0009429D">
        <w:t>Deploy AI-powered chatbots and virtual assistants across customer service channels.</w:t>
      </w:r>
    </w:p>
    <w:p w14:paraId="06D05E4F" w14:textId="77777777" w:rsidR="0009429D" w:rsidRPr="0009429D" w:rsidRDefault="0009429D" w:rsidP="0009429D">
      <w:pPr>
        <w:numPr>
          <w:ilvl w:val="0"/>
          <w:numId w:val="14"/>
        </w:numPr>
      </w:pPr>
      <w:r w:rsidRPr="0009429D">
        <w:t>Build an ML-</w:t>
      </w:r>
      <w:proofErr w:type="gramStart"/>
      <w:r w:rsidRPr="0009429D">
        <w:t>driven recommendation</w:t>
      </w:r>
      <w:proofErr w:type="gramEnd"/>
      <w:r w:rsidRPr="0009429D">
        <w:t xml:space="preserve"> engine for tailored product offerings and financial advice.</w:t>
      </w:r>
    </w:p>
    <w:p w14:paraId="02BEB533" w14:textId="77777777" w:rsidR="0009429D" w:rsidRPr="0009429D" w:rsidRDefault="0009429D" w:rsidP="0009429D">
      <w:pPr>
        <w:numPr>
          <w:ilvl w:val="0"/>
          <w:numId w:val="14"/>
        </w:numPr>
      </w:pPr>
      <w:r w:rsidRPr="0009429D">
        <w:t>Implement proactive fraud prevention alerts based on transaction and risk data.</w:t>
      </w:r>
    </w:p>
    <w:p w14:paraId="693A175A" w14:textId="77777777" w:rsidR="0009429D" w:rsidRPr="0009429D" w:rsidRDefault="0009429D" w:rsidP="0009429D">
      <w:r w:rsidRPr="0009429D">
        <w:rPr>
          <w:b/>
          <w:bCs/>
        </w:rPr>
        <w:t>Deliverables:</w:t>
      </w:r>
    </w:p>
    <w:p w14:paraId="749ECFE1" w14:textId="77777777" w:rsidR="0009429D" w:rsidRPr="0009429D" w:rsidRDefault="0009429D" w:rsidP="0009429D">
      <w:pPr>
        <w:numPr>
          <w:ilvl w:val="0"/>
          <w:numId w:val="15"/>
        </w:numPr>
      </w:pPr>
      <w:r w:rsidRPr="0009429D">
        <w:rPr>
          <w:b/>
          <w:bCs/>
        </w:rPr>
        <w:t>AI-Powered Chatbots and Virtual Assistants:</w:t>
      </w:r>
      <w:r w:rsidRPr="0009429D">
        <w:t xml:space="preserve"> 24/7 support integrated into digital channels.</w:t>
      </w:r>
    </w:p>
    <w:p w14:paraId="0B99E912" w14:textId="77777777" w:rsidR="0009429D" w:rsidRPr="0009429D" w:rsidRDefault="0009429D" w:rsidP="0009429D">
      <w:pPr>
        <w:numPr>
          <w:ilvl w:val="0"/>
          <w:numId w:val="15"/>
        </w:numPr>
      </w:pPr>
      <w:r w:rsidRPr="0009429D">
        <w:rPr>
          <w:b/>
          <w:bCs/>
        </w:rPr>
        <w:t>Personalized Recommendation Engine:</w:t>
      </w:r>
      <w:r w:rsidRPr="0009429D">
        <w:t xml:space="preserve"> Delivers tailored product and service suggestions.</w:t>
      </w:r>
    </w:p>
    <w:p w14:paraId="2A8F149B" w14:textId="77777777" w:rsidR="0009429D" w:rsidRPr="0009429D" w:rsidRDefault="0009429D" w:rsidP="0009429D">
      <w:pPr>
        <w:numPr>
          <w:ilvl w:val="0"/>
          <w:numId w:val="15"/>
        </w:numPr>
      </w:pPr>
      <w:r w:rsidRPr="0009429D">
        <w:rPr>
          <w:b/>
          <w:bCs/>
        </w:rPr>
        <w:lastRenderedPageBreak/>
        <w:t>Proactive Fraud Prevention System:</w:t>
      </w:r>
      <w:r w:rsidRPr="0009429D">
        <w:t xml:space="preserve"> Real-time alerts to customers about potential security risks.</w:t>
      </w:r>
    </w:p>
    <w:p w14:paraId="4E165992" w14:textId="77777777" w:rsidR="0009429D" w:rsidRPr="0009429D" w:rsidRDefault="0009429D" w:rsidP="0009429D">
      <w:r w:rsidRPr="0009429D">
        <w:rPr>
          <w:b/>
          <w:bCs/>
        </w:rPr>
        <w:t>Rationale:</w:t>
      </w:r>
      <w:r w:rsidRPr="0009429D">
        <w:t xml:space="preserve"> CEPE enhances customer satisfaction using the clean data and modern infrastructure established earlier.</w:t>
      </w:r>
    </w:p>
    <w:p w14:paraId="4A771905" w14:textId="77777777" w:rsidR="0009429D" w:rsidRPr="0009429D" w:rsidRDefault="0009429D" w:rsidP="0009429D">
      <w:r w:rsidRPr="0009429D">
        <w:pict w14:anchorId="7C65861C">
          <v:rect id="_x0000_i1113" style="width:0;height:1.5pt" o:hralign="center" o:hrstd="t" o:hr="t" fillcolor="#a0a0a0" stroked="f"/>
        </w:pict>
      </w:r>
    </w:p>
    <w:p w14:paraId="5607ACA2" w14:textId="77777777" w:rsidR="0009429D" w:rsidRPr="0009429D" w:rsidRDefault="0009429D" w:rsidP="0009429D">
      <w:pPr>
        <w:rPr>
          <w:b/>
          <w:bCs/>
        </w:rPr>
      </w:pPr>
      <w:r w:rsidRPr="0009429D">
        <w:rPr>
          <w:b/>
          <w:bCs/>
        </w:rPr>
        <w:t>Phase 6: AI Enhanced Trading and Investment Platform (Months 34-39)</w:t>
      </w:r>
    </w:p>
    <w:p w14:paraId="7F769831" w14:textId="77777777" w:rsidR="0009429D" w:rsidRPr="0009429D" w:rsidRDefault="0009429D" w:rsidP="0009429D">
      <w:r w:rsidRPr="0009429D">
        <w:rPr>
          <w:b/>
          <w:bCs/>
        </w:rPr>
        <w:t>Objective:</w:t>
      </w:r>
      <w:r w:rsidRPr="0009429D">
        <w:t xml:space="preserve"> Develop an AI-driven platform to optimize trading, portfolio management, and research.</w:t>
      </w:r>
    </w:p>
    <w:p w14:paraId="03B98BBC" w14:textId="77777777" w:rsidR="0009429D" w:rsidRPr="0009429D" w:rsidRDefault="0009429D" w:rsidP="0009429D">
      <w:r w:rsidRPr="0009429D">
        <w:rPr>
          <w:b/>
          <w:bCs/>
        </w:rPr>
        <w:t>Key Activities:</w:t>
      </w:r>
    </w:p>
    <w:p w14:paraId="00326F90" w14:textId="77777777" w:rsidR="0009429D" w:rsidRPr="0009429D" w:rsidRDefault="0009429D" w:rsidP="0009429D">
      <w:pPr>
        <w:numPr>
          <w:ilvl w:val="0"/>
          <w:numId w:val="16"/>
        </w:numPr>
      </w:pPr>
      <w:r w:rsidRPr="0009429D">
        <w:t>Create AI tools for portfolio management and trade execution, integrating advanced analytics for market data.</w:t>
      </w:r>
    </w:p>
    <w:p w14:paraId="29EE86A2" w14:textId="77777777" w:rsidR="0009429D" w:rsidRPr="0009429D" w:rsidRDefault="0009429D" w:rsidP="0009429D">
      <w:pPr>
        <w:numPr>
          <w:ilvl w:val="0"/>
          <w:numId w:val="16"/>
        </w:numPr>
      </w:pPr>
      <w:r w:rsidRPr="0009429D">
        <w:t>Incorporate generative AI to generate research insights and enhance trader decision-making.</w:t>
      </w:r>
    </w:p>
    <w:p w14:paraId="3EAFCBD8" w14:textId="77777777" w:rsidR="0009429D" w:rsidRPr="0009429D" w:rsidRDefault="0009429D" w:rsidP="0009429D">
      <w:pPr>
        <w:numPr>
          <w:ilvl w:val="0"/>
          <w:numId w:val="16"/>
        </w:numPr>
      </w:pPr>
      <w:r w:rsidRPr="0009429D">
        <w:t>Test and refine the platform with real-time market data.</w:t>
      </w:r>
    </w:p>
    <w:p w14:paraId="792C0145" w14:textId="77777777" w:rsidR="0009429D" w:rsidRPr="0009429D" w:rsidRDefault="0009429D" w:rsidP="0009429D">
      <w:r w:rsidRPr="0009429D">
        <w:rPr>
          <w:b/>
          <w:bCs/>
        </w:rPr>
        <w:t>Deliverables:</w:t>
      </w:r>
    </w:p>
    <w:p w14:paraId="2839B22C" w14:textId="77777777" w:rsidR="0009429D" w:rsidRPr="0009429D" w:rsidRDefault="0009429D" w:rsidP="0009429D">
      <w:pPr>
        <w:numPr>
          <w:ilvl w:val="0"/>
          <w:numId w:val="17"/>
        </w:numPr>
      </w:pPr>
      <w:r w:rsidRPr="0009429D">
        <w:rPr>
          <w:b/>
          <w:bCs/>
        </w:rPr>
        <w:t>AI-Driven Portfolio Management System:</w:t>
      </w:r>
      <w:r w:rsidRPr="0009429D">
        <w:t xml:space="preserve"> Optimizes investment strategies and trade execution.</w:t>
      </w:r>
    </w:p>
    <w:p w14:paraId="4875106F" w14:textId="77777777" w:rsidR="0009429D" w:rsidRPr="0009429D" w:rsidRDefault="0009429D" w:rsidP="0009429D">
      <w:pPr>
        <w:numPr>
          <w:ilvl w:val="0"/>
          <w:numId w:val="17"/>
        </w:numPr>
      </w:pPr>
      <w:r w:rsidRPr="0009429D">
        <w:rPr>
          <w:b/>
          <w:bCs/>
        </w:rPr>
        <w:t>Advanced Analytics Tools:</w:t>
      </w:r>
      <w:r w:rsidRPr="0009429D">
        <w:t xml:space="preserve"> Provides deep insights from market and internal data.</w:t>
      </w:r>
    </w:p>
    <w:p w14:paraId="4E0452FB" w14:textId="77777777" w:rsidR="0009429D" w:rsidRPr="0009429D" w:rsidRDefault="0009429D" w:rsidP="0009429D">
      <w:pPr>
        <w:numPr>
          <w:ilvl w:val="0"/>
          <w:numId w:val="17"/>
        </w:numPr>
      </w:pPr>
      <w:r w:rsidRPr="0009429D">
        <w:rPr>
          <w:b/>
          <w:bCs/>
        </w:rPr>
        <w:t>Integration with Generative AI for Research:</w:t>
      </w:r>
      <w:r w:rsidRPr="0009429D">
        <w:t xml:space="preserve"> Delivers actionable insights for traders.</w:t>
      </w:r>
    </w:p>
    <w:p w14:paraId="16F04D2A" w14:textId="77777777" w:rsidR="0009429D" w:rsidRPr="0009429D" w:rsidRDefault="0009429D" w:rsidP="0009429D">
      <w:r w:rsidRPr="0009429D">
        <w:rPr>
          <w:b/>
          <w:bCs/>
        </w:rPr>
        <w:t>Rationale:</w:t>
      </w:r>
      <w:r w:rsidRPr="0009429D">
        <w:t xml:space="preserve"> This module builds on prior advancements to boost Citi’s competitive edge in trading.</w:t>
      </w:r>
    </w:p>
    <w:p w14:paraId="1BCCFFE7" w14:textId="77777777" w:rsidR="0009429D" w:rsidRPr="0009429D" w:rsidRDefault="0009429D" w:rsidP="0009429D">
      <w:r w:rsidRPr="0009429D">
        <w:pict w14:anchorId="5DD6C8FF">
          <v:rect id="_x0000_i1114" style="width:0;height:1.5pt" o:hralign="center" o:hrstd="t" o:hr="t" fillcolor="#a0a0a0" stroked="f"/>
        </w:pict>
      </w:r>
    </w:p>
    <w:p w14:paraId="22820AE0" w14:textId="77777777" w:rsidR="0009429D" w:rsidRPr="0009429D" w:rsidRDefault="0009429D" w:rsidP="0009429D">
      <w:pPr>
        <w:rPr>
          <w:b/>
          <w:bCs/>
        </w:rPr>
      </w:pPr>
      <w:r w:rsidRPr="0009429D">
        <w:rPr>
          <w:b/>
          <w:bCs/>
        </w:rPr>
        <w:t>Phase 7: Integration and Testing (Months 40-45)</w:t>
      </w:r>
    </w:p>
    <w:p w14:paraId="71E7F190" w14:textId="77777777" w:rsidR="0009429D" w:rsidRPr="0009429D" w:rsidRDefault="0009429D" w:rsidP="0009429D">
      <w:r w:rsidRPr="0009429D">
        <w:rPr>
          <w:b/>
          <w:bCs/>
        </w:rPr>
        <w:t>Objective:</w:t>
      </w:r>
      <w:r w:rsidRPr="0009429D">
        <w:t xml:space="preserve"> Integrate all modules into a unified IFE platform and ensure seamless functionality.</w:t>
      </w:r>
    </w:p>
    <w:p w14:paraId="6A2B185F" w14:textId="77777777" w:rsidR="0009429D" w:rsidRPr="0009429D" w:rsidRDefault="0009429D" w:rsidP="0009429D">
      <w:r w:rsidRPr="0009429D">
        <w:rPr>
          <w:b/>
          <w:bCs/>
        </w:rPr>
        <w:t>Key Activities:</w:t>
      </w:r>
    </w:p>
    <w:p w14:paraId="1252E67B" w14:textId="77777777" w:rsidR="0009429D" w:rsidRPr="0009429D" w:rsidRDefault="0009429D" w:rsidP="0009429D">
      <w:pPr>
        <w:numPr>
          <w:ilvl w:val="0"/>
          <w:numId w:val="18"/>
        </w:numPr>
      </w:pPr>
      <w:r w:rsidRPr="0009429D">
        <w:t>Connect APRIC, LSME, ADQMS, CEPE, and the Trading Platform into a cohesive ecosystem.</w:t>
      </w:r>
    </w:p>
    <w:p w14:paraId="1160BABA" w14:textId="77777777" w:rsidR="0009429D" w:rsidRPr="0009429D" w:rsidRDefault="0009429D" w:rsidP="0009429D">
      <w:pPr>
        <w:numPr>
          <w:ilvl w:val="0"/>
          <w:numId w:val="18"/>
        </w:numPr>
      </w:pPr>
      <w:r w:rsidRPr="0009429D">
        <w:t>Conduct end-to-end testing, including stress tests and user acceptance testing (UAT).</w:t>
      </w:r>
    </w:p>
    <w:p w14:paraId="46E83455" w14:textId="77777777" w:rsidR="0009429D" w:rsidRPr="0009429D" w:rsidRDefault="0009429D" w:rsidP="0009429D">
      <w:pPr>
        <w:numPr>
          <w:ilvl w:val="0"/>
          <w:numId w:val="18"/>
        </w:numPr>
      </w:pPr>
      <w:r w:rsidRPr="0009429D">
        <w:t>Resolve any integration issues or bugs identified.</w:t>
      </w:r>
    </w:p>
    <w:p w14:paraId="552C74A6" w14:textId="77777777" w:rsidR="0009429D" w:rsidRPr="0009429D" w:rsidRDefault="0009429D" w:rsidP="0009429D">
      <w:r w:rsidRPr="0009429D">
        <w:rPr>
          <w:b/>
          <w:bCs/>
        </w:rPr>
        <w:t>Deliverables:</w:t>
      </w:r>
    </w:p>
    <w:p w14:paraId="2583E0FE" w14:textId="77777777" w:rsidR="0009429D" w:rsidRPr="0009429D" w:rsidRDefault="0009429D" w:rsidP="0009429D">
      <w:pPr>
        <w:numPr>
          <w:ilvl w:val="0"/>
          <w:numId w:val="19"/>
        </w:numPr>
      </w:pPr>
      <w:r w:rsidRPr="0009429D">
        <w:rPr>
          <w:b/>
          <w:bCs/>
        </w:rPr>
        <w:t>Integrated IFE Platform:</w:t>
      </w:r>
      <w:r w:rsidRPr="0009429D">
        <w:t xml:space="preserve"> A fully functional, unified system.</w:t>
      </w:r>
    </w:p>
    <w:p w14:paraId="4F5B3E33" w14:textId="77777777" w:rsidR="0009429D" w:rsidRPr="0009429D" w:rsidRDefault="0009429D" w:rsidP="0009429D">
      <w:pPr>
        <w:numPr>
          <w:ilvl w:val="0"/>
          <w:numId w:val="19"/>
        </w:numPr>
      </w:pPr>
      <w:r w:rsidRPr="0009429D">
        <w:rPr>
          <w:b/>
          <w:bCs/>
        </w:rPr>
        <w:t>Testing Reports and Issue Resolutions:</w:t>
      </w:r>
      <w:r w:rsidRPr="0009429D">
        <w:t xml:space="preserve"> Documentation of test results and fixes.</w:t>
      </w:r>
    </w:p>
    <w:p w14:paraId="7A6E00C4" w14:textId="77777777" w:rsidR="0009429D" w:rsidRPr="0009429D" w:rsidRDefault="0009429D" w:rsidP="0009429D">
      <w:pPr>
        <w:numPr>
          <w:ilvl w:val="0"/>
          <w:numId w:val="19"/>
        </w:numPr>
      </w:pPr>
      <w:r w:rsidRPr="0009429D">
        <w:rPr>
          <w:b/>
          <w:bCs/>
        </w:rPr>
        <w:t>UAT Sign-Off:</w:t>
      </w:r>
      <w:r w:rsidRPr="0009429D">
        <w:t xml:space="preserve"> Stakeholder approval confirming readiness for deployment.</w:t>
      </w:r>
    </w:p>
    <w:p w14:paraId="69206207" w14:textId="77777777" w:rsidR="0009429D" w:rsidRPr="0009429D" w:rsidRDefault="0009429D" w:rsidP="0009429D">
      <w:r w:rsidRPr="0009429D">
        <w:pict w14:anchorId="13E9BCF9">
          <v:rect id="_x0000_i1115" style="width:0;height:1.5pt" o:hralign="center" o:hrstd="t" o:hr="t" fillcolor="#a0a0a0" stroked="f"/>
        </w:pict>
      </w:r>
    </w:p>
    <w:p w14:paraId="1A5D8614" w14:textId="77777777" w:rsidR="0009429D" w:rsidRPr="0009429D" w:rsidRDefault="0009429D" w:rsidP="0009429D">
      <w:pPr>
        <w:rPr>
          <w:b/>
          <w:bCs/>
        </w:rPr>
      </w:pPr>
      <w:r w:rsidRPr="0009429D">
        <w:rPr>
          <w:b/>
          <w:bCs/>
        </w:rPr>
        <w:t>Phase 8: Deployment and Training (Months 46-48)</w:t>
      </w:r>
    </w:p>
    <w:p w14:paraId="10ED7773" w14:textId="77777777" w:rsidR="0009429D" w:rsidRPr="0009429D" w:rsidRDefault="0009429D" w:rsidP="0009429D">
      <w:r w:rsidRPr="0009429D">
        <w:rPr>
          <w:b/>
          <w:bCs/>
        </w:rPr>
        <w:lastRenderedPageBreak/>
        <w:t>Objective:</w:t>
      </w:r>
      <w:r w:rsidRPr="0009429D">
        <w:t xml:space="preserve"> Roll out the IFE across Citi’s operations and prepare staff for its use.</w:t>
      </w:r>
    </w:p>
    <w:p w14:paraId="010C2384" w14:textId="77777777" w:rsidR="0009429D" w:rsidRPr="0009429D" w:rsidRDefault="0009429D" w:rsidP="0009429D">
      <w:r w:rsidRPr="0009429D">
        <w:rPr>
          <w:b/>
          <w:bCs/>
        </w:rPr>
        <w:t>Key Activities:</w:t>
      </w:r>
    </w:p>
    <w:p w14:paraId="49BB1CED" w14:textId="77777777" w:rsidR="0009429D" w:rsidRPr="0009429D" w:rsidRDefault="0009429D" w:rsidP="0009429D">
      <w:pPr>
        <w:numPr>
          <w:ilvl w:val="0"/>
          <w:numId w:val="20"/>
        </w:numPr>
      </w:pPr>
      <w:r w:rsidRPr="0009429D">
        <w:t>Deploy the IFE platform globally, starting with pilot regions and expanding incrementally.</w:t>
      </w:r>
    </w:p>
    <w:p w14:paraId="2A517CC1" w14:textId="77777777" w:rsidR="0009429D" w:rsidRPr="0009429D" w:rsidRDefault="0009429D" w:rsidP="0009429D">
      <w:pPr>
        <w:numPr>
          <w:ilvl w:val="0"/>
          <w:numId w:val="20"/>
        </w:numPr>
      </w:pPr>
      <w:r w:rsidRPr="0009429D">
        <w:t xml:space="preserve">Train employees </w:t>
      </w:r>
      <w:proofErr w:type="gramStart"/>
      <w:r w:rsidRPr="0009429D">
        <w:t>on</w:t>
      </w:r>
      <w:proofErr w:type="gramEnd"/>
      <w:r w:rsidRPr="0009429D">
        <w:t xml:space="preserve"> new systems, processes, and tools.</w:t>
      </w:r>
    </w:p>
    <w:p w14:paraId="132BB016" w14:textId="77777777" w:rsidR="0009429D" w:rsidRPr="0009429D" w:rsidRDefault="0009429D" w:rsidP="0009429D">
      <w:pPr>
        <w:numPr>
          <w:ilvl w:val="0"/>
          <w:numId w:val="20"/>
        </w:numPr>
      </w:pPr>
      <w:r w:rsidRPr="0009429D">
        <w:t>Set up support teams for ongoing maintenance.</w:t>
      </w:r>
    </w:p>
    <w:p w14:paraId="0E0F09C5" w14:textId="77777777" w:rsidR="0009429D" w:rsidRPr="0009429D" w:rsidRDefault="0009429D" w:rsidP="0009429D">
      <w:r w:rsidRPr="0009429D">
        <w:rPr>
          <w:b/>
          <w:bCs/>
        </w:rPr>
        <w:t>Deliverables:</w:t>
      </w:r>
    </w:p>
    <w:p w14:paraId="71F692DF" w14:textId="77777777" w:rsidR="0009429D" w:rsidRPr="0009429D" w:rsidRDefault="0009429D" w:rsidP="0009429D">
      <w:pPr>
        <w:numPr>
          <w:ilvl w:val="0"/>
          <w:numId w:val="21"/>
        </w:numPr>
      </w:pPr>
      <w:r w:rsidRPr="0009429D">
        <w:rPr>
          <w:b/>
          <w:bCs/>
        </w:rPr>
        <w:t>Deployed IFE Platform:</w:t>
      </w:r>
      <w:r w:rsidRPr="0009429D">
        <w:t xml:space="preserve"> Operational across Citi’s business lines.</w:t>
      </w:r>
    </w:p>
    <w:p w14:paraId="1B6D59B8" w14:textId="77777777" w:rsidR="0009429D" w:rsidRPr="0009429D" w:rsidRDefault="0009429D" w:rsidP="0009429D">
      <w:pPr>
        <w:numPr>
          <w:ilvl w:val="0"/>
          <w:numId w:val="21"/>
        </w:numPr>
      </w:pPr>
      <w:r w:rsidRPr="0009429D">
        <w:rPr>
          <w:b/>
          <w:bCs/>
        </w:rPr>
        <w:t>Training Materials and Sessions:</w:t>
      </w:r>
      <w:r w:rsidRPr="0009429D">
        <w:t xml:space="preserve"> Comprehensive resources and completed training programs.</w:t>
      </w:r>
    </w:p>
    <w:p w14:paraId="4D17A01D" w14:textId="77777777" w:rsidR="0009429D" w:rsidRPr="0009429D" w:rsidRDefault="0009429D" w:rsidP="0009429D">
      <w:pPr>
        <w:numPr>
          <w:ilvl w:val="0"/>
          <w:numId w:val="21"/>
        </w:numPr>
      </w:pPr>
      <w:r w:rsidRPr="0009429D">
        <w:rPr>
          <w:b/>
          <w:bCs/>
        </w:rPr>
        <w:t>Support Framework:</w:t>
      </w:r>
      <w:r w:rsidRPr="0009429D">
        <w:t xml:space="preserve"> Helpdesk and technical support mechanisms in place.</w:t>
      </w:r>
    </w:p>
    <w:p w14:paraId="1E666230" w14:textId="77777777" w:rsidR="0009429D" w:rsidRPr="0009429D" w:rsidRDefault="0009429D" w:rsidP="0009429D">
      <w:r w:rsidRPr="0009429D">
        <w:pict w14:anchorId="09036A3C">
          <v:rect id="_x0000_i1116" style="width:0;height:1.5pt" o:hralign="center" o:hrstd="t" o:hr="t" fillcolor="#a0a0a0" stroked="f"/>
        </w:pict>
      </w:r>
    </w:p>
    <w:p w14:paraId="58D18342" w14:textId="77777777" w:rsidR="0009429D" w:rsidRPr="0009429D" w:rsidRDefault="0009429D" w:rsidP="0009429D">
      <w:pPr>
        <w:rPr>
          <w:b/>
          <w:bCs/>
        </w:rPr>
      </w:pPr>
      <w:r w:rsidRPr="0009429D">
        <w:rPr>
          <w:b/>
          <w:bCs/>
        </w:rPr>
        <w:t>Phase 9: Monitoring and Optimization (Ongoing, Starting Month 49)</w:t>
      </w:r>
    </w:p>
    <w:p w14:paraId="78A5612D" w14:textId="77777777" w:rsidR="0009429D" w:rsidRPr="0009429D" w:rsidRDefault="0009429D" w:rsidP="0009429D">
      <w:r w:rsidRPr="0009429D">
        <w:rPr>
          <w:b/>
          <w:bCs/>
        </w:rPr>
        <w:t>Objective:</w:t>
      </w:r>
      <w:r w:rsidRPr="0009429D">
        <w:t xml:space="preserve"> Ensure the IFE performs effectively and adapts to evolving needs.</w:t>
      </w:r>
    </w:p>
    <w:p w14:paraId="7B8DF241" w14:textId="77777777" w:rsidR="0009429D" w:rsidRPr="0009429D" w:rsidRDefault="0009429D" w:rsidP="0009429D">
      <w:r w:rsidRPr="0009429D">
        <w:rPr>
          <w:b/>
          <w:bCs/>
        </w:rPr>
        <w:t>Key Activities:</w:t>
      </w:r>
    </w:p>
    <w:p w14:paraId="0F93B202" w14:textId="77777777" w:rsidR="0009429D" w:rsidRPr="0009429D" w:rsidRDefault="0009429D" w:rsidP="0009429D">
      <w:pPr>
        <w:numPr>
          <w:ilvl w:val="0"/>
          <w:numId w:val="22"/>
        </w:numPr>
      </w:pPr>
      <w:r w:rsidRPr="0009429D">
        <w:t>Monitor system performance, data quality, and user feedback continuously.</w:t>
      </w:r>
    </w:p>
    <w:p w14:paraId="3020BD16" w14:textId="77777777" w:rsidR="0009429D" w:rsidRPr="0009429D" w:rsidRDefault="0009429D" w:rsidP="0009429D">
      <w:pPr>
        <w:numPr>
          <w:ilvl w:val="0"/>
          <w:numId w:val="22"/>
        </w:numPr>
      </w:pPr>
      <w:r w:rsidRPr="0009429D">
        <w:t>Implement updates to address emerging regulations, risks, or customer expectations.</w:t>
      </w:r>
    </w:p>
    <w:p w14:paraId="7302BDF8" w14:textId="77777777" w:rsidR="0009429D" w:rsidRPr="0009429D" w:rsidRDefault="0009429D" w:rsidP="0009429D">
      <w:pPr>
        <w:numPr>
          <w:ilvl w:val="0"/>
          <w:numId w:val="22"/>
        </w:numPr>
      </w:pPr>
      <w:r w:rsidRPr="0009429D">
        <w:t>Optimize AI models for improved accuracy and efficiency.</w:t>
      </w:r>
    </w:p>
    <w:p w14:paraId="4B3ED026" w14:textId="77777777" w:rsidR="0009429D" w:rsidRPr="0009429D" w:rsidRDefault="0009429D" w:rsidP="0009429D">
      <w:r w:rsidRPr="0009429D">
        <w:rPr>
          <w:b/>
          <w:bCs/>
        </w:rPr>
        <w:t>Deliverables:</w:t>
      </w:r>
    </w:p>
    <w:p w14:paraId="43C421CA" w14:textId="77777777" w:rsidR="0009429D" w:rsidRPr="0009429D" w:rsidRDefault="0009429D" w:rsidP="0009429D">
      <w:pPr>
        <w:numPr>
          <w:ilvl w:val="0"/>
          <w:numId w:val="23"/>
        </w:numPr>
      </w:pPr>
      <w:r w:rsidRPr="0009429D">
        <w:rPr>
          <w:b/>
          <w:bCs/>
        </w:rPr>
        <w:t>Performance Monitoring Reports:</w:t>
      </w:r>
      <w:r w:rsidRPr="0009429D">
        <w:t xml:space="preserve"> Regular updates on system health and effectiveness.</w:t>
      </w:r>
    </w:p>
    <w:p w14:paraId="56511002" w14:textId="77777777" w:rsidR="0009429D" w:rsidRPr="0009429D" w:rsidRDefault="0009429D" w:rsidP="0009429D">
      <w:pPr>
        <w:numPr>
          <w:ilvl w:val="0"/>
          <w:numId w:val="23"/>
        </w:numPr>
      </w:pPr>
      <w:r w:rsidRPr="0009429D">
        <w:rPr>
          <w:b/>
          <w:bCs/>
        </w:rPr>
        <w:t>Feedback Collection Mechanisms:</w:t>
      </w:r>
      <w:r w:rsidRPr="0009429D">
        <w:t xml:space="preserve"> Surveys and tools to gather user input.</w:t>
      </w:r>
    </w:p>
    <w:p w14:paraId="7EDFFD75" w14:textId="77777777" w:rsidR="0009429D" w:rsidRPr="0009429D" w:rsidRDefault="0009429D" w:rsidP="0009429D">
      <w:pPr>
        <w:numPr>
          <w:ilvl w:val="0"/>
          <w:numId w:val="23"/>
        </w:numPr>
      </w:pPr>
      <w:r w:rsidRPr="0009429D">
        <w:rPr>
          <w:b/>
          <w:bCs/>
        </w:rPr>
        <w:t>Regular Updates and Enhancements:</w:t>
      </w:r>
      <w:r w:rsidRPr="0009429D">
        <w:t xml:space="preserve"> Documented improvements deployed as needed.</w:t>
      </w:r>
    </w:p>
    <w:p w14:paraId="720B5E72" w14:textId="77777777" w:rsidR="0009429D" w:rsidRPr="0009429D" w:rsidRDefault="0009429D" w:rsidP="0009429D">
      <w:r w:rsidRPr="0009429D">
        <w:pict w14:anchorId="630F481A">
          <v:rect id="_x0000_i1117" style="width:0;height:1.5pt" o:hralign="center" o:hrstd="t" o:hr="t" fillcolor="#a0a0a0" stroked="f"/>
        </w:pict>
      </w:r>
    </w:p>
    <w:p w14:paraId="39333FD0" w14:textId="77777777" w:rsidR="0009429D" w:rsidRPr="0009429D" w:rsidRDefault="0009429D" w:rsidP="0009429D">
      <w:pPr>
        <w:rPr>
          <w:b/>
          <w:bCs/>
        </w:rPr>
      </w:pPr>
      <w:r w:rsidRPr="0009429D">
        <w:rPr>
          <w:b/>
          <w:bCs/>
        </w:rPr>
        <w:t>Summary of Timeline</w:t>
      </w:r>
    </w:p>
    <w:p w14:paraId="7E23E6E6" w14:textId="77777777" w:rsidR="0009429D" w:rsidRPr="0009429D" w:rsidRDefault="0009429D" w:rsidP="0009429D">
      <w:pPr>
        <w:numPr>
          <w:ilvl w:val="0"/>
          <w:numId w:val="24"/>
        </w:numPr>
      </w:pPr>
      <w:r w:rsidRPr="0009429D">
        <w:rPr>
          <w:b/>
          <w:bCs/>
        </w:rPr>
        <w:t>Phase 1: Planning and Assessment</w:t>
      </w:r>
      <w:r w:rsidRPr="0009429D">
        <w:t xml:space="preserve"> – Months 1-3</w:t>
      </w:r>
    </w:p>
    <w:p w14:paraId="425E0BAD" w14:textId="77777777" w:rsidR="0009429D" w:rsidRPr="0009429D" w:rsidRDefault="0009429D" w:rsidP="0009429D">
      <w:pPr>
        <w:numPr>
          <w:ilvl w:val="0"/>
          <w:numId w:val="24"/>
        </w:numPr>
      </w:pPr>
      <w:r w:rsidRPr="0009429D">
        <w:rPr>
          <w:b/>
          <w:bCs/>
        </w:rPr>
        <w:t>Phase 2: Data Quality Management</w:t>
      </w:r>
      <w:r w:rsidRPr="0009429D">
        <w:t xml:space="preserve"> – Months 4-9</w:t>
      </w:r>
    </w:p>
    <w:p w14:paraId="2CF2CB15" w14:textId="77777777" w:rsidR="0009429D" w:rsidRPr="0009429D" w:rsidRDefault="0009429D" w:rsidP="0009429D">
      <w:pPr>
        <w:numPr>
          <w:ilvl w:val="0"/>
          <w:numId w:val="24"/>
        </w:numPr>
      </w:pPr>
      <w:r w:rsidRPr="0009429D">
        <w:rPr>
          <w:b/>
          <w:bCs/>
        </w:rPr>
        <w:t>Phase 3: Legacy System Modernization</w:t>
      </w:r>
      <w:r w:rsidRPr="0009429D">
        <w:t xml:space="preserve"> – Months 10-18</w:t>
      </w:r>
    </w:p>
    <w:p w14:paraId="7965B94B" w14:textId="77777777" w:rsidR="0009429D" w:rsidRPr="0009429D" w:rsidRDefault="0009429D" w:rsidP="0009429D">
      <w:pPr>
        <w:numPr>
          <w:ilvl w:val="0"/>
          <w:numId w:val="24"/>
        </w:numPr>
      </w:pPr>
      <w:r w:rsidRPr="0009429D">
        <w:rPr>
          <w:b/>
          <w:bCs/>
        </w:rPr>
        <w:t>Phase 4: Risk Intelligence and Compliance</w:t>
      </w:r>
      <w:r w:rsidRPr="0009429D">
        <w:t xml:space="preserve"> – Months 19-27</w:t>
      </w:r>
    </w:p>
    <w:p w14:paraId="4E827C30" w14:textId="77777777" w:rsidR="0009429D" w:rsidRPr="0009429D" w:rsidRDefault="0009429D" w:rsidP="0009429D">
      <w:pPr>
        <w:numPr>
          <w:ilvl w:val="0"/>
          <w:numId w:val="24"/>
        </w:numPr>
      </w:pPr>
      <w:r w:rsidRPr="0009429D">
        <w:rPr>
          <w:b/>
          <w:bCs/>
        </w:rPr>
        <w:t>Phase 5: Customer Experience Personalization</w:t>
      </w:r>
      <w:r w:rsidRPr="0009429D">
        <w:t xml:space="preserve"> – Months 28-33</w:t>
      </w:r>
    </w:p>
    <w:p w14:paraId="7EE326B5" w14:textId="77777777" w:rsidR="0009429D" w:rsidRPr="0009429D" w:rsidRDefault="0009429D" w:rsidP="0009429D">
      <w:pPr>
        <w:numPr>
          <w:ilvl w:val="0"/>
          <w:numId w:val="24"/>
        </w:numPr>
      </w:pPr>
      <w:r w:rsidRPr="0009429D">
        <w:rPr>
          <w:b/>
          <w:bCs/>
        </w:rPr>
        <w:t>Phase 6: AI Enhanced Trading Platform</w:t>
      </w:r>
      <w:r w:rsidRPr="0009429D">
        <w:t xml:space="preserve"> – Months 34-39</w:t>
      </w:r>
    </w:p>
    <w:p w14:paraId="6B50F5D2" w14:textId="77777777" w:rsidR="0009429D" w:rsidRPr="0009429D" w:rsidRDefault="0009429D" w:rsidP="0009429D">
      <w:pPr>
        <w:numPr>
          <w:ilvl w:val="0"/>
          <w:numId w:val="24"/>
        </w:numPr>
      </w:pPr>
      <w:r w:rsidRPr="0009429D">
        <w:rPr>
          <w:b/>
          <w:bCs/>
        </w:rPr>
        <w:t>Phase 7: Integration and Testing</w:t>
      </w:r>
      <w:r w:rsidRPr="0009429D">
        <w:t xml:space="preserve"> – Months 40-45</w:t>
      </w:r>
    </w:p>
    <w:p w14:paraId="1BF37419" w14:textId="77777777" w:rsidR="0009429D" w:rsidRPr="0009429D" w:rsidRDefault="0009429D" w:rsidP="0009429D">
      <w:pPr>
        <w:numPr>
          <w:ilvl w:val="0"/>
          <w:numId w:val="24"/>
        </w:numPr>
      </w:pPr>
      <w:r w:rsidRPr="0009429D">
        <w:rPr>
          <w:b/>
          <w:bCs/>
        </w:rPr>
        <w:lastRenderedPageBreak/>
        <w:t>Phase 8: Deployment and Training</w:t>
      </w:r>
      <w:r w:rsidRPr="0009429D">
        <w:t xml:space="preserve"> – Months 46-48</w:t>
      </w:r>
    </w:p>
    <w:p w14:paraId="65B9B1D4" w14:textId="77777777" w:rsidR="0009429D" w:rsidRPr="0009429D" w:rsidRDefault="0009429D" w:rsidP="0009429D">
      <w:pPr>
        <w:numPr>
          <w:ilvl w:val="0"/>
          <w:numId w:val="24"/>
        </w:numPr>
      </w:pPr>
      <w:r w:rsidRPr="0009429D">
        <w:rPr>
          <w:b/>
          <w:bCs/>
        </w:rPr>
        <w:t>Phase 9: Monitoring and Optimization</w:t>
      </w:r>
      <w:r w:rsidRPr="0009429D">
        <w:t xml:space="preserve"> – Ongoing (Month 49+)</w:t>
      </w:r>
    </w:p>
    <w:p w14:paraId="1FE80E8C" w14:textId="77777777" w:rsidR="0009429D" w:rsidRPr="0009429D" w:rsidRDefault="0009429D" w:rsidP="0009429D">
      <w:r w:rsidRPr="0009429D">
        <w:pict w14:anchorId="5C4DF226">
          <v:rect id="_x0000_i1118" style="width:0;height:1.5pt" o:hralign="center" o:hrstd="t" o:hr="t" fillcolor="#a0a0a0" stroked="f"/>
        </w:pict>
      </w:r>
    </w:p>
    <w:p w14:paraId="2482E65B" w14:textId="77777777" w:rsidR="0009429D" w:rsidRPr="0009429D" w:rsidRDefault="0009429D" w:rsidP="0009429D">
      <w:pPr>
        <w:rPr>
          <w:b/>
          <w:bCs/>
        </w:rPr>
      </w:pPr>
      <w:r w:rsidRPr="0009429D">
        <w:rPr>
          <w:b/>
          <w:bCs/>
        </w:rPr>
        <w:t>Key Considerations</w:t>
      </w:r>
    </w:p>
    <w:p w14:paraId="4CCBEE33" w14:textId="77777777" w:rsidR="0009429D" w:rsidRPr="0009429D" w:rsidRDefault="0009429D" w:rsidP="0009429D">
      <w:pPr>
        <w:numPr>
          <w:ilvl w:val="0"/>
          <w:numId w:val="25"/>
        </w:numPr>
      </w:pPr>
      <w:r w:rsidRPr="0009429D">
        <w:rPr>
          <w:b/>
          <w:bCs/>
        </w:rPr>
        <w:t>Dependencies:</w:t>
      </w:r>
      <w:r w:rsidRPr="0009429D">
        <w:t xml:space="preserve"> ADQMS is prioritized as it underpins all modules, followed by LSME to unlock modern system capabilities.</w:t>
      </w:r>
    </w:p>
    <w:p w14:paraId="467DFCC2" w14:textId="77777777" w:rsidR="0009429D" w:rsidRPr="0009429D" w:rsidRDefault="0009429D" w:rsidP="0009429D">
      <w:pPr>
        <w:numPr>
          <w:ilvl w:val="0"/>
          <w:numId w:val="25"/>
        </w:numPr>
      </w:pPr>
      <w:r w:rsidRPr="0009429D">
        <w:rPr>
          <w:b/>
          <w:bCs/>
        </w:rPr>
        <w:t>Scalability:</w:t>
      </w:r>
      <w:r w:rsidRPr="0009429D">
        <w:t xml:space="preserve"> The phased approach allows for iterative scaling, starting with critical systems and expanding globally.</w:t>
      </w:r>
    </w:p>
    <w:p w14:paraId="6A567D55" w14:textId="77777777" w:rsidR="0009429D" w:rsidRPr="0009429D" w:rsidRDefault="0009429D" w:rsidP="0009429D">
      <w:pPr>
        <w:numPr>
          <w:ilvl w:val="0"/>
          <w:numId w:val="25"/>
        </w:numPr>
      </w:pPr>
      <w:r w:rsidRPr="0009429D">
        <w:rPr>
          <w:b/>
          <w:bCs/>
        </w:rPr>
        <w:t>Risk Management:</w:t>
      </w:r>
      <w:r w:rsidRPr="0009429D">
        <w:t xml:space="preserve"> Each phase includes validation and testing to minimize disruptions and ensure compliance.</w:t>
      </w:r>
    </w:p>
    <w:p w14:paraId="13132470" w14:textId="77777777" w:rsidR="0009429D" w:rsidRPr="0009429D" w:rsidRDefault="0009429D" w:rsidP="0009429D">
      <w:r w:rsidRPr="0009429D">
        <w:t>This roadmap delivers a structured, actionable plan to transform Citigroup into an AI-powered leader in financial services, addressing its core challenges while driving innovation and efficiency.</w:t>
      </w:r>
    </w:p>
    <w:p w14:paraId="5BC95521" w14:textId="77777777" w:rsidR="0009429D" w:rsidRPr="0009429D" w:rsidRDefault="0009429D" w:rsidP="0009429D">
      <w:pPr>
        <w:rPr>
          <w:b/>
          <w:bCs/>
        </w:rPr>
      </w:pPr>
      <w:r w:rsidRPr="0009429D">
        <w:rPr>
          <w:b/>
          <w:bCs/>
        </w:rPr>
        <w:t>Implementation Roadmap for Citi's "Intelligent Financial Ecosystem" (IFE)</w:t>
      </w:r>
    </w:p>
    <w:p w14:paraId="55D3C614" w14:textId="77777777" w:rsidR="0009429D" w:rsidRPr="0009429D" w:rsidRDefault="0009429D" w:rsidP="0009429D">
      <w:pPr>
        <w:rPr>
          <w:b/>
          <w:bCs/>
        </w:rPr>
      </w:pPr>
      <w:r w:rsidRPr="0009429D">
        <w:rPr>
          <w:b/>
          <w:bCs/>
        </w:rPr>
        <w:t>Phase 1: Foundation Building and Quick Wins (Months 1-6)</w:t>
      </w:r>
    </w:p>
    <w:p w14:paraId="3862C71B" w14:textId="77777777" w:rsidR="0009429D" w:rsidRPr="0009429D" w:rsidRDefault="0009429D" w:rsidP="0009429D">
      <w:r w:rsidRPr="0009429D">
        <w:rPr>
          <w:b/>
          <w:bCs/>
        </w:rPr>
        <w:t>Objective:</w:t>
      </w:r>
      <w:r w:rsidRPr="0009429D">
        <w:t xml:space="preserve"> Establish foundational capabilities for data quality and legacy system modernization while delivering early value through quick wins to gain stakeholder buy-in.</w:t>
      </w:r>
    </w:p>
    <w:p w14:paraId="407D287B" w14:textId="77777777" w:rsidR="0009429D" w:rsidRPr="0009429D" w:rsidRDefault="0009429D" w:rsidP="0009429D">
      <w:r w:rsidRPr="0009429D">
        <w:rPr>
          <w:b/>
          <w:bCs/>
        </w:rPr>
        <w:t>Deliverables:</w:t>
      </w:r>
    </w:p>
    <w:p w14:paraId="1C86D013" w14:textId="77777777" w:rsidR="0009429D" w:rsidRPr="0009429D" w:rsidRDefault="0009429D" w:rsidP="0009429D">
      <w:pPr>
        <w:numPr>
          <w:ilvl w:val="0"/>
          <w:numId w:val="26"/>
        </w:numPr>
      </w:pPr>
      <w:r w:rsidRPr="0009429D">
        <w:rPr>
          <w:b/>
          <w:bCs/>
        </w:rPr>
        <w:t>AI Governance Framework:</w:t>
      </w:r>
      <w:r w:rsidRPr="0009429D">
        <w:t xml:space="preserve"> </w:t>
      </w:r>
    </w:p>
    <w:p w14:paraId="7AE93720" w14:textId="77777777" w:rsidR="0009429D" w:rsidRPr="0009429D" w:rsidRDefault="0009429D" w:rsidP="0009429D">
      <w:pPr>
        <w:numPr>
          <w:ilvl w:val="1"/>
          <w:numId w:val="26"/>
        </w:numPr>
      </w:pPr>
      <w:r w:rsidRPr="0009429D">
        <w:t>Establish an AI Governance Committee to oversee ethical AI deployment.</w:t>
      </w:r>
    </w:p>
    <w:p w14:paraId="5FF4B8BD" w14:textId="77777777" w:rsidR="0009429D" w:rsidRPr="0009429D" w:rsidRDefault="0009429D" w:rsidP="0009429D">
      <w:pPr>
        <w:numPr>
          <w:ilvl w:val="1"/>
          <w:numId w:val="26"/>
        </w:numPr>
      </w:pPr>
      <w:r w:rsidRPr="0009429D">
        <w:t>Develop guidelines addressing bias mitigation, explainability, and data security aligned with regulations (e.g., GDPR, ECOA, emerging AI-specific rules).</w:t>
      </w:r>
    </w:p>
    <w:p w14:paraId="4A601D13" w14:textId="77777777" w:rsidR="0009429D" w:rsidRPr="0009429D" w:rsidRDefault="0009429D" w:rsidP="0009429D">
      <w:pPr>
        <w:numPr>
          <w:ilvl w:val="1"/>
          <w:numId w:val="26"/>
        </w:numPr>
      </w:pPr>
      <w:r w:rsidRPr="0009429D">
        <w:t>Implement tools for model explainability and bias detection.</w:t>
      </w:r>
    </w:p>
    <w:p w14:paraId="644849C0" w14:textId="77777777" w:rsidR="0009429D" w:rsidRPr="0009429D" w:rsidRDefault="0009429D" w:rsidP="0009429D">
      <w:pPr>
        <w:numPr>
          <w:ilvl w:val="0"/>
          <w:numId w:val="26"/>
        </w:numPr>
      </w:pPr>
      <w:r w:rsidRPr="0009429D">
        <w:rPr>
          <w:b/>
          <w:bCs/>
        </w:rPr>
        <w:t>AI-Driven Data Quality Management System (ADQMS):</w:t>
      </w:r>
      <w:r w:rsidRPr="0009429D">
        <w:t xml:space="preserve"> </w:t>
      </w:r>
    </w:p>
    <w:p w14:paraId="44424183" w14:textId="77777777" w:rsidR="0009429D" w:rsidRPr="0009429D" w:rsidRDefault="0009429D" w:rsidP="0009429D">
      <w:pPr>
        <w:numPr>
          <w:ilvl w:val="1"/>
          <w:numId w:val="26"/>
        </w:numPr>
      </w:pPr>
      <w:r w:rsidRPr="0009429D">
        <w:t>Conduct a data quality assessment across critical data sources, identifying errors, inconsistencies, and gaps.</w:t>
      </w:r>
    </w:p>
    <w:p w14:paraId="3CD8149C" w14:textId="77777777" w:rsidR="0009429D" w:rsidRPr="0009429D" w:rsidRDefault="0009429D" w:rsidP="0009429D">
      <w:pPr>
        <w:numPr>
          <w:ilvl w:val="1"/>
          <w:numId w:val="26"/>
        </w:numPr>
      </w:pPr>
      <w:r w:rsidRPr="0009429D">
        <w:t>Design the ADQMS architecture, incorporating machine learning (ML) for data cleansing and natural language processing (NLP) for unstructured data (e.g., emails, documents).</w:t>
      </w:r>
    </w:p>
    <w:p w14:paraId="489B6C3A" w14:textId="77777777" w:rsidR="0009429D" w:rsidRPr="0009429D" w:rsidRDefault="0009429D" w:rsidP="0009429D">
      <w:pPr>
        <w:numPr>
          <w:ilvl w:val="1"/>
          <w:numId w:val="26"/>
        </w:numPr>
      </w:pPr>
      <w:r w:rsidRPr="0009429D">
        <w:t>Pilot ADQMS on a high-priority dataset (e.g., fraud detection data), improving accuracy and completeness.</w:t>
      </w:r>
    </w:p>
    <w:p w14:paraId="0D93D8D2" w14:textId="77777777" w:rsidR="0009429D" w:rsidRPr="0009429D" w:rsidRDefault="0009429D" w:rsidP="0009429D">
      <w:pPr>
        <w:numPr>
          <w:ilvl w:val="0"/>
          <w:numId w:val="26"/>
        </w:numPr>
      </w:pPr>
      <w:r w:rsidRPr="0009429D">
        <w:rPr>
          <w:b/>
          <w:bCs/>
        </w:rPr>
        <w:t>Legacy System Modernization Engine (LSME):</w:t>
      </w:r>
      <w:r w:rsidRPr="0009429D">
        <w:t xml:space="preserve"> </w:t>
      </w:r>
    </w:p>
    <w:p w14:paraId="7BF1AB67" w14:textId="77777777" w:rsidR="0009429D" w:rsidRPr="0009429D" w:rsidRDefault="0009429D" w:rsidP="0009429D">
      <w:pPr>
        <w:numPr>
          <w:ilvl w:val="1"/>
          <w:numId w:val="26"/>
        </w:numPr>
      </w:pPr>
      <w:r w:rsidRPr="0009429D">
        <w:t>Complete a comprehensive inventory and assessment of legacy systems (e.g., COBOL-based platforms), prioritizing those critical for AI integration.</w:t>
      </w:r>
    </w:p>
    <w:p w14:paraId="01499AB0" w14:textId="77777777" w:rsidR="0009429D" w:rsidRPr="0009429D" w:rsidRDefault="0009429D" w:rsidP="0009429D">
      <w:pPr>
        <w:numPr>
          <w:ilvl w:val="1"/>
          <w:numId w:val="26"/>
        </w:numPr>
      </w:pPr>
      <w:r w:rsidRPr="0009429D">
        <w:lastRenderedPageBreak/>
        <w:t>Select AI tools for code translation (e.g., COBOL to Java) and Retrieval-Augmented Generation (RAG) for validation.</w:t>
      </w:r>
    </w:p>
    <w:p w14:paraId="7FC0069C" w14:textId="77777777" w:rsidR="0009429D" w:rsidRPr="0009429D" w:rsidRDefault="0009429D" w:rsidP="0009429D">
      <w:pPr>
        <w:numPr>
          <w:ilvl w:val="1"/>
          <w:numId w:val="26"/>
        </w:numPr>
      </w:pPr>
      <w:r w:rsidRPr="0009429D">
        <w:t>Execute a proof of concept (PoC) for AI-driven code translation on a small, non-critical system.</w:t>
      </w:r>
    </w:p>
    <w:p w14:paraId="04CA831E" w14:textId="77777777" w:rsidR="0009429D" w:rsidRPr="0009429D" w:rsidRDefault="0009429D" w:rsidP="0009429D">
      <w:pPr>
        <w:numPr>
          <w:ilvl w:val="0"/>
          <w:numId w:val="26"/>
        </w:numPr>
      </w:pPr>
      <w:r w:rsidRPr="0009429D">
        <w:rPr>
          <w:b/>
          <w:bCs/>
        </w:rPr>
        <w:t>Quick Wins:</w:t>
      </w:r>
      <w:r w:rsidRPr="0009429D">
        <w:t xml:space="preserve"> </w:t>
      </w:r>
    </w:p>
    <w:p w14:paraId="6814B8E3" w14:textId="77777777" w:rsidR="0009429D" w:rsidRPr="0009429D" w:rsidRDefault="0009429D" w:rsidP="0009429D">
      <w:pPr>
        <w:numPr>
          <w:ilvl w:val="1"/>
          <w:numId w:val="26"/>
        </w:numPr>
      </w:pPr>
      <w:r w:rsidRPr="0009429D">
        <w:rPr>
          <w:b/>
          <w:bCs/>
        </w:rPr>
        <w:t>AI-Powered Risk Intelligence Center (APRIC):</w:t>
      </w:r>
      <w:r w:rsidRPr="0009429D">
        <w:t xml:space="preserve"> Deploy a basic ML model for real-time transaction monitoring and fraud detection using the improved dataset from ADQMS, reducing false positives.</w:t>
      </w:r>
    </w:p>
    <w:p w14:paraId="7E05D5FF" w14:textId="77777777" w:rsidR="0009429D" w:rsidRPr="0009429D" w:rsidRDefault="0009429D" w:rsidP="0009429D">
      <w:pPr>
        <w:numPr>
          <w:ilvl w:val="1"/>
          <w:numId w:val="26"/>
        </w:numPr>
      </w:pPr>
      <w:r w:rsidRPr="0009429D">
        <w:rPr>
          <w:b/>
          <w:bCs/>
        </w:rPr>
        <w:t>Customer Experience Personalization Engine (CEPE):</w:t>
      </w:r>
      <w:r w:rsidRPr="0009429D">
        <w:t xml:space="preserve"> Launch a pilot AI-powered chatbot to handle simple customer queries (e.g., balance inquiries), freeing human agents for complex tasks.</w:t>
      </w:r>
    </w:p>
    <w:p w14:paraId="40EF894E" w14:textId="77777777" w:rsidR="0009429D" w:rsidRPr="0009429D" w:rsidRDefault="0009429D" w:rsidP="0009429D">
      <w:r w:rsidRPr="0009429D">
        <w:rPr>
          <w:b/>
          <w:bCs/>
        </w:rPr>
        <w:t>Milestones:</w:t>
      </w:r>
    </w:p>
    <w:p w14:paraId="40733DF1" w14:textId="77777777" w:rsidR="0009429D" w:rsidRPr="0009429D" w:rsidRDefault="0009429D" w:rsidP="0009429D">
      <w:pPr>
        <w:numPr>
          <w:ilvl w:val="0"/>
          <w:numId w:val="27"/>
        </w:numPr>
      </w:pPr>
      <w:r w:rsidRPr="0009429D">
        <w:rPr>
          <w:b/>
          <w:bCs/>
        </w:rPr>
        <w:t>Month 3:</w:t>
      </w:r>
      <w:r w:rsidRPr="0009429D">
        <w:t xml:space="preserve"> Data quality assessment completed; basic fraud detection model deployed.</w:t>
      </w:r>
    </w:p>
    <w:p w14:paraId="201C20C4" w14:textId="77777777" w:rsidR="0009429D" w:rsidRPr="0009429D" w:rsidRDefault="0009429D" w:rsidP="0009429D">
      <w:pPr>
        <w:numPr>
          <w:ilvl w:val="0"/>
          <w:numId w:val="27"/>
        </w:numPr>
      </w:pPr>
      <w:r w:rsidRPr="0009429D">
        <w:rPr>
          <w:b/>
          <w:bCs/>
        </w:rPr>
        <w:t>Month 4:</w:t>
      </w:r>
      <w:r w:rsidRPr="0009429D">
        <w:t xml:space="preserve"> ADQMS design finalized; chatbot pilot launched.</w:t>
      </w:r>
    </w:p>
    <w:p w14:paraId="7221CD5A" w14:textId="77777777" w:rsidR="0009429D" w:rsidRPr="0009429D" w:rsidRDefault="0009429D" w:rsidP="0009429D">
      <w:pPr>
        <w:numPr>
          <w:ilvl w:val="0"/>
          <w:numId w:val="27"/>
        </w:numPr>
      </w:pPr>
      <w:r w:rsidRPr="0009429D">
        <w:rPr>
          <w:b/>
          <w:bCs/>
        </w:rPr>
        <w:t>Month 5:</w:t>
      </w:r>
      <w:r w:rsidRPr="0009429D">
        <w:t xml:space="preserve"> Legacy system assessment completed.</w:t>
      </w:r>
    </w:p>
    <w:p w14:paraId="15CFE0D8" w14:textId="77777777" w:rsidR="0009429D" w:rsidRPr="0009429D" w:rsidRDefault="0009429D" w:rsidP="0009429D">
      <w:pPr>
        <w:numPr>
          <w:ilvl w:val="0"/>
          <w:numId w:val="27"/>
        </w:numPr>
      </w:pPr>
      <w:r w:rsidRPr="0009429D">
        <w:rPr>
          <w:b/>
          <w:bCs/>
        </w:rPr>
        <w:t>Month 6:</w:t>
      </w:r>
      <w:r w:rsidRPr="0009429D">
        <w:t xml:space="preserve"> ADQMS pilot implemented; LSME proof of concept successful.</w:t>
      </w:r>
    </w:p>
    <w:p w14:paraId="62F18EB7" w14:textId="77777777" w:rsidR="0009429D" w:rsidRPr="0009429D" w:rsidRDefault="0009429D" w:rsidP="0009429D">
      <w:r w:rsidRPr="0009429D">
        <w:pict w14:anchorId="4D9D548C">
          <v:rect id="_x0000_i1159" style="width:0;height:1.5pt" o:hralign="center" o:hrstd="t" o:hr="t" fillcolor="#a0a0a0" stroked="f"/>
        </w:pict>
      </w:r>
    </w:p>
    <w:p w14:paraId="67FCF0EC" w14:textId="77777777" w:rsidR="0009429D" w:rsidRPr="0009429D" w:rsidRDefault="0009429D" w:rsidP="0009429D">
      <w:pPr>
        <w:rPr>
          <w:b/>
          <w:bCs/>
        </w:rPr>
      </w:pPr>
      <w:r w:rsidRPr="0009429D">
        <w:rPr>
          <w:b/>
          <w:bCs/>
        </w:rPr>
        <w:t>Phase 2: Expansion and Integration (Months 7-18)</w:t>
      </w:r>
    </w:p>
    <w:p w14:paraId="6DB383E5" w14:textId="77777777" w:rsidR="0009429D" w:rsidRPr="0009429D" w:rsidRDefault="0009429D" w:rsidP="0009429D">
      <w:r w:rsidRPr="0009429D">
        <w:rPr>
          <w:b/>
          <w:bCs/>
        </w:rPr>
        <w:t>Objective:</w:t>
      </w:r>
      <w:r w:rsidRPr="0009429D">
        <w:t xml:space="preserve"> Fully implement foundational systems, expand AI component functionalities, and integrate modernized systems for broader impact.</w:t>
      </w:r>
    </w:p>
    <w:p w14:paraId="1AD7D331" w14:textId="77777777" w:rsidR="0009429D" w:rsidRPr="0009429D" w:rsidRDefault="0009429D" w:rsidP="0009429D">
      <w:r w:rsidRPr="0009429D">
        <w:rPr>
          <w:b/>
          <w:bCs/>
        </w:rPr>
        <w:t>Deliverables:</w:t>
      </w:r>
    </w:p>
    <w:p w14:paraId="64CDC0F6" w14:textId="77777777" w:rsidR="0009429D" w:rsidRPr="0009429D" w:rsidRDefault="0009429D" w:rsidP="0009429D">
      <w:pPr>
        <w:numPr>
          <w:ilvl w:val="0"/>
          <w:numId w:val="28"/>
        </w:numPr>
      </w:pPr>
      <w:r w:rsidRPr="0009429D">
        <w:rPr>
          <w:b/>
          <w:bCs/>
        </w:rPr>
        <w:t>ADQMS:</w:t>
      </w:r>
      <w:r w:rsidRPr="0009429D">
        <w:t xml:space="preserve"> </w:t>
      </w:r>
    </w:p>
    <w:p w14:paraId="4470861E" w14:textId="77777777" w:rsidR="0009429D" w:rsidRPr="0009429D" w:rsidRDefault="0009429D" w:rsidP="0009429D">
      <w:pPr>
        <w:numPr>
          <w:ilvl w:val="1"/>
          <w:numId w:val="28"/>
        </w:numPr>
      </w:pPr>
      <w:r w:rsidRPr="0009429D">
        <w:t>Roll out ADQMS across all critical data sources, ensuring consistent, accurate, and reliable data for AI models.</w:t>
      </w:r>
    </w:p>
    <w:p w14:paraId="2BD60431" w14:textId="77777777" w:rsidR="0009429D" w:rsidRPr="0009429D" w:rsidRDefault="0009429D" w:rsidP="0009429D">
      <w:pPr>
        <w:numPr>
          <w:ilvl w:val="1"/>
          <w:numId w:val="28"/>
        </w:numPr>
      </w:pPr>
      <w:r w:rsidRPr="0009429D">
        <w:t xml:space="preserve">Integrate real-time data quality monitoring and </w:t>
      </w:r>
      <w:proofErr w:type="gramStart"/>
      <w:r w:rsidRPr="0009429D">
        <w:t>alerting</w:t>
      </w:r>
      <w:proofErr w:type="gramEnd"/>
      <w:r w:rsidRPr="0009429D">
        <w:t xml:space="preserve"> to proactively address issues.</w:t>
      </w:r>
    </w:p>
    <w:p w14:paraId="4C6B96BB" w14:textId="77777777" w:rsidR="0009429D" w:rsidRPr="0009429D" w:rsidRDefault="0009429D" w:rsidP="0009429D">
      <w:pPr>
        <w:numPr>
          <w:ilvl w:val="1"/>
          <w:numId w:val="28"/>
        </w:numPr>
      </w:pPr>
      <w:r w:rsidRPr="0009429D">
        <w:t xml:space="preserve">Train staff </w:t>
      </w:r>
      <w:proofErr w:type="gramStart"/>
      <w:r w:rsidRPr="0009429D">
        <w:t>on</w:t>
      </w:r>
      <w:proofErr w:type="gramEnd"/>
      <w:r w:rsidRPr="0009429D">
        <w:t xml:space="preserve"> data governance practices to sustain improvements.</w:t>
      </w:r>
    </w:p>
    <w:p w14:paraId="56824FFC" w14:textId="77777777" w:rsidR="0009429D" w:rsidRPr="0009429D" w:rsidRDefault="0009429D" w:rsidP="0009429D">
      <w:pPr>
        <w:numPr>
          <w:ilvl w:val="0"/>
          <w:numId w:val="28"/>
        </w:numPr>
      </w:pPr>
      <w:r w:rsidRPr="0009429D">
        <w:rPr>
          <w:b/>
          <w:bCs/>
        </w:rPr>
        <w:t>LSME:</w:t>
      </w:r>
      <w:r w:rsidRPr="0009429D">
        <w:t xml:space="preserve"> </w:t>
      </w:r>
    </w:p>
    <w:p w14:paraId="60435E65" w14:textId="77777777" w:rsidR="0009429D" w:rsidRPr="0009429D" w:rsidRDefault="0009429D" w:rsidP="0009429D">
      <w:pPr>
        <w:numPr>
          <w:ilvl w:val="1"/>
          <w:numId w:val="28"/>
        </w:numPr>
      </w:pPr>
      <w:r w:rsidRPr="0009429D">
        <w:t>Develop a detailed modernization roadmap for prioritized legacy systems based on Phase 1 assessment.</w:t>
      </w:r>
    </w:p>
    <w:p w14:paraId="13893F75" w14:textId="77777777" w:rsidR="0009429D" w:rsidRPr="0009429D" w:rsidRDefault="0009429D" w:rsidP="0009429D">
      <w:pPr>
        <w:numPr>
          <w:ilvl w:val="1"/>
          <w:numId w:val="28"/>
        </w:numPr>
      </w:pPr>
      <w:r w:rsidRPr="0009429D">
        <w:t>Modernize the first set of critical legacy systems using AI-driven code translation, validated by RAG for compliance with Citi’s security and regulatory standards (e.g., Regulation W).</w:t>
      </w:r>
    </w:p>
    <w:p w14:paraId="13541B29" w14:textId="77777777" w:rsidR="0009429D" w:rsidRPr="0009429D" w:rsidRDefault="0009429D" w:rsidP="0009429D">
      <w:pPr>
        <w:numPr>
          <w:ilvl w:val="1"/>
          <w:numId w:val="28"/>
        </w:numPr>
      </w:pPr>
      <w:r w:rsidRPr="0009429D">
        <w:t>Integrate modernized systems with expanding AI components.</w:t>
      </w:r>
    </w:p>
    <w:p w14:paraId="1CA2BB74" w14:textId="77777777" w:rsidR="0009429D" w:rsidRPr="0009429D" w:rsidRDefault="0009429D" w:rsidP="0009429D">
      <w:pPr>
        <w:numPr>
          <w:ilvl w:val="0"/>
          <w:numId w:val="28"/>
        </w:numPr>
      </w:pPr>
      <w:r w:rsidRPr="0009429D">
        <w:rPr>
          <w:b/>
          <w:bCs/>
        </w:rPr>
        <w:lastRenderedPageBreak/>
        <w:t>APRIC:</w:t>
      </w:r>
      <w:r w:rsidRPr="0009429D">
        <w:t xml:space="preserve"> </w:t>
      </w:r>
    </w:p>
    <w:p w14:paraId="29FE1687" w14:textId="77777777" w:rsidR="0009429D" w:rsidRPr="0009429D" w:rsidRDefault="0009429D" w:rsidP="0009429D">
      <w:pPr>
        <w:numPr>
          <w:ilvl w:val="1"/>
          <w:numId w:val="28"/>
        </w:numPr>
      </w:pPr>
      <w:r w:rsidRPr="0009429D">
        <w:t>Enhance fraud detection with advanced ML models, incorporating NLP to scan external sources (e.g., news, social media) for emerging risks.</w:t>
      </w:r>
    </w:p>
    <w:p w14:paraId="13B2F42A" w14:textId="77777777" w:rsidR="0009429D" w:rsidRPr="0009429D" w:rsidRDefault="0009429D" w:rsidP="0009429D">
      <w:pPr>
        <w:numPr>
          <w:ilvl w:val="1"/>
          <w:numId w:val="28"/>
        </w:numPr>
      </w:pPr>
      <w:r w:rsidRPr="0009429D">
        <w:t>Implement automated Know Your Customer (KYC) and Anti-Money Laundering (AML) processes with explainable AI outputs for regulatory audits.</w:t>
      </w:r>
    </w:p>
    <w:p w14:paraId="534DAECC" w14:textId="77777777" w:rsidR="0009429D" w:rsidRPr="0009429D" w:rsidRDefault="0009429D" w:rsidP="0009429D">
      <w:pPr>
        <w:numPr>
          <w:ilvl w:val="1"/>
          <w:numId w:val="28"/>
        </w:numPr>
      </w:pPr>
      <w:r w:rsidRPr="0009429D">
        <w:t>Develop predictive risk analytics using generative AI to simulate scenarios (e.g., cyberattacks, economic downturns).</w:t>
      </w:r>
    </w:p>
    <w:p w14:paraId="6637A325" w14:textId="77777777" w:rsidR="0009429D" w:rsidRPr="0009429D" w:rsidRDefault="0009429D" w:rsidP="0009429D">
      <w:pPr>
        <w:numPr>
          <w:ilvl w:val="0"/>
          <w:numId w:val="28"/>
        </w:numPr>
      </w:pPr>
      <w:r w:rsidRPr="0009429D">
        <w:rPr>
          <w:b/>
          <w:bCs/>
        </w:rPr>
        <w:t>CEPE:</w:t>
      </w:r>
      <w:r w:rsidRPr="0009429D">
        <w:t xml:space="preserve"> </w:t>
      </w:r>
    </w:p>
    <w:p w14:paraId="7F7AB6E0" w14:textId="77777777" w:rsidR="0009429D" w:rsidRPr="0009429D" w:rsidRDefault="0009429D" w:rsidP="0009429D">
      <w:pPr>
        <w:numPr>
          <w:ilvl w:val="1"/>
          <w:numId w:val="28"/>
        </w:numPr>
      </w:pPr>
      <w:r w:rsidRPr="0009429D">
        <w:t>Expand chatbot capabilities to handle more complex queries and integrate with additional services (e.g., account management).</w:t>
      </w:r>
    </w:p>
    <w:p w14:paraId="21C6B9EB" w14:textId="77777777" w:rsidR="0009429D" w:rsidRPr="0009429D" w:rsidRDefault="0009429D" w:rsidP="0009429D">
      <w:pPr>
        <w:numPr>
          <w:ilvl w:val="1"/>
          <w:numId w:val="28"/>
        </w:numPr>
      </w:pPr>
      <w:r w:rsidRPr="0009429D">
        <w:t>Develop personalized product recommendation engines using ML to analyze customer data and offer tailored financial products.</w:t>
      </w:r>
    </w:p>
    <w:p w14:paraId="5FD740AA" w14:textId="77777777" w:rsidR="0009429D" w:rsidRPr="0009429D" w:rsidRDefault="0009429D" w:rsidP="0009429D">
      <w:pPr>
        <w:numPr>
          <w:ilvl w:val="0"/>
          <w:numId w:val="28"/>
        </w:numPr>
      </w:pPr>
      <w:r w:rsidRPr="0009429D">
        <w:rPr>
          <w:b/>
          <w:bCs/>
        </w:rPr>
        <w:t>AI Enhanced Trading and Investment Platform:</w:t>
      </w:r>
      <w:r w:rsidRPr="0009429D">
        <w:t xml:space="preserve"> </w:t>
      </w:r>
    </w:p>
    <w:p w14:paraId="5FD8A0DC" w14:textId="77777777" w:rsidR="0009429D" w:rsidRPr="0009429D" w:rsidRDefault="0009429D" w:rsidP="0009429D">
      <w:pPr>
        <w:numPr>
          <w:ilvl w:val="1"/>
          <w:numId w:val="28"/>
        </w:numPr>
      </w:pPr>
      <w:r w:rsidRPr="0009429D">
        <w:t>Initiate development of AI models for portfolio management and trade execution.</w:t>
      </w:r>
    </w:p>
    <w:p w14:paraId="149FEF5E" w14:textId="77777777" w:rsidR="0009429D" w:rsidRPr="0009429D" w:rsidRDefault="0009429D" w:rsidP="0009429D">
      <w:pPr>
        <w:numPr>
          <w:ilvl w:val="1"/>
          <w:numId w:val="28"/>
        </w:numPr>
      </w:pPr>
      <w:r w:rsidRPr="0009429D">
        <w:t>Integrate generative AI for research and analytics to support traders.</w:t>
      </w:r>
    </w:p>
    <w:p w14:paraId="56AE9BA6" w14:textId="77777777" w:rsidR="0009429D" w:rsidRPr="0009429D" w:rsidRDefault="0009429D" w:rsidP="0009429D">
      <w:r w:rsidRPr="0009429D">
        <w:rPr>
          <w:b/>
          <w:bCs/>
        </w:rPr>
        <w:t>Milestones:</w:t>
      </w:r>
    </w:p>
    <w:p w14:paraId="0396197B" w14:textId="77777777" w:rsidR="0009429D" w:rsidRPr="0009429D" w:rsidRDefault="0009429D" w:rsidP="0009429D">
      <w:pPr>
        <w:numPr>
          <w:ilvl w:val="0"/>
          <w:numId w:val="29"/>
        </w:numPr>
      </w:pPr>
      <w:r w:rsidRPr="0009429D">
        <w:rPr>
          <w:b/>
          <w:bCs/>
        </w:rPr>
        <w:t>Month 12:</w:t>
      </w:r>
      <w:r w:rsidRPr="0009429D">
        <w:t xml:space="preserve"> ADQMS fully implemented; initial legacy systems modernized and integrated.</w:t>
      </w:r>
    </w:p>
    <w:p w14:paraId="305C45EC" w14:textId="77777777" w:rsidR="0009429D" w:rsidRPr="0009429D" w:rsidRDefault="0009429D" w:rsidP="0009429D">
      <w:pPr>
        <w:numPr>
          <w:ilvl w:val="0"/>
          <w:numId w:val="29"/>
        </w:numPr>
      </w:pPr>
      <w:r w:rsidRPr="0009429D">
        <w:rPr>
          <w:b/>
          <w:bCs/>
        </w:rPr>
        <w:t>Month 15:</w:t>
      </w:r>
      <w:r w:rsidRPr="0009429D">
        <w:t xml:space="preserve"> Enhanced APRIC and CEPE functionalities deployed.</w:t>
      </w:r>
    </w:p>
    <w:p w14:paraId="5EF33816" w14:textId="77777777" w:rsidR="0009429D" w:rsidRPr="0009429D" w:rsidRDefault="0009429D" w:rsidP="0009429D">
      <w:pPr>
        <w:numPr>
          <w:ilvl w:val="0"/>
          <w:numId w:val="29"/>
        </w:numPr>
      </w:pPr>
      <w:r w:rsidRPr="0009429D">
        <w:rPr>
          <w:b/>
          <w:bCs/>
        </w:rPr>
        <w:t>Month 18:</w:t>
      </w:r>
      <w:r w:rsidRPr="0009429D">
        <w:t xml:space="preserve"> Initial AI trading models developed and tested.</w:t>
      </w:r>
    </w:p>
    <w:p w14:paraId="33BB9D87" w14:textId="77777777" w:rsidR="0009429D" w:rsidRPr="0009429D" w:rsidRDefault="0009429D" w:rsidP="0009429D">
      <w:r w:rsidRPr="0009429D">
        <w:pict w14:anchorId="27C16AD5">
          <v:rect id="_x0000_i1160" style="width:0;height:1.5pt" o:hralign="center" o:hrstd="t" o:hr="t" fillcolor="#a0a0a0" stroked="f"/>
        </w:pict>
      </w:r>
    </w:p>
    <w:p w14:paraId="3F970F59" w14:textId="77777777" w:rsidR="0009429D" w:rsidRPr="0009429D" w:rsidRDefault="0009429D" w:rsidP="0009429D">
      <w:pPr>
        <w:rPr>
          <w:b/>
          <w:bCs/>
        </w:rPr>
      </w:pPr>
      <w:r w:rsidRPr="0009429D">
        <w:rPr>
          <w:b/>
          <w:bCs/>
        </w:rPr>
        <w:t>Phase 3: Full Integration and Scaling (Months 19-30)</w:t>
      </w:r>
    </w:p>
    <w:p w14:paraId="213491DD" w14:textId="77777777" w:rsidR="0009429D" w:rsidRPr="0009429D" w:rsidRDefault="0009429D" w:rsidP="0009429D">
      <w:r w:rsidRPr="0009429D">
        <w:rPr>
          <w:b/>
          <w:bCs/>
        </w:rPr>
        <w:t>Objective:</w:t>
      </w:r>
      <w:r w:rsidRPr="0009429D">
        <w:t xml:space="preserve"> Integrate all IFE components into a cohesive platform, conduct rigorous testing, and prepare for global deployment.</w:t>
      </w:r>
    </w:p>
    <w:p w14:paraId="78CC9E87" w14:textId="77777777" w:rsidR="0009429D" w:rsidRPr="0009429D" w:rsidRDefault="0009429D" w:rsidP="0009429D">
      <w:r w:rsidRPr="0009429D">
        <w:rPr>
          <w:b/>
          <w:bCs/>
        </w:rPr>
        <w:t>Deliverables:</w:t>
      </w:r>
    </w:p>
    <w:p w14:paraId="5CEA99AD" w14:textId="77777777" w:rsidR="0009429D" w:rsidRPr="0009429D" w:rsidRDefault="0009429D" w:rsidP="0009429D">
      <w:pPr>
        <w:numPr>
          <w:ilvl w:val="0"/>
          <w:numId w:val="30"/>
        </w:numPr>
      </w:pPr>
      <w:r w:rsidRPr="0009429D">
        <w:rPr>
          <w:b/>
          <w:bCs/>
        </w:rPr>
        <w:t>System Integration:</w:t>
      </w:r>
      <w:r w:rsidRPr="0009429D">
        <w:t xml:space="preserve"> </w:t>
      </w:r>
    </w:p>
    <w:p w14:paraId="2F166CC6" w14:textId="77777777" w:rsidR="0009429D" w:rsidRPr="0009429D" w:rsidRDefault="0009429D" w:rsidP="0009429D">
      <w:pPr>
        <w:numPr>
          <w:ilvl w:val="1"/>
          <w:numId w:val="30"/>
        </w:numPr>
      </w:pPr>
      <w:r w:rsidRPr="0009429D">
        <w:t>Fully integrate APRIC, CEPE, and the AI Enhanced Trading Platform with modernized legacy systems and ADQMS, ensuring seamless data flow and functionality.</w:t>
      </w:r>
    </w:p>
    <w:p w14:paraId="0A57A320" w14:textId="77777777" w:rsidR="0009429D" w:rsidRPr="0009429D" w:rsidRDefault="0009429D" w:rsidP="0009429D">
      <w:pPr>
        <w:numPr>
          <w:ilvl w:val="1"/>
          <w:numId w:val="30"/>
        </w:numPr>
      </w:pPr>
      <w:r w:rsidRPr="0009429D">
        <w:t>Develop a modular architecture to allow regional customization for varying regulatory requirements (e.g., GDPR in Europe, AML in the U.S.).</w:t>
      </w:r>
    </w:p>
    <w:p w14:paraId="5F19C922" w14:textId="77777777" w:rsidR="0009429D" w:rsidRPr="0009429D" w:rsidRDefault="0009429D" w:rsidP="0009429D">
      <w:pPr>
        <w:numPr>
          <w:ilvl w:val="0"/>
          <w:numId w:val="30"/>
        </w:numPr>
      </w:pPr>
      <w:r w:rsidRPr="0009429D">
        <w:rPr>
          <w:b/>
          <w:bCs/>
        </w:rPr>
        <w:t>Testing and Validation:</w:t>
      </w:r>
      <w:r w:rsidRPr="0009429D">
        <w:t xml:space="preserve"> </w:t>
      </w:r>
    </w:p>
    <w:p w14:paraId="7B45F444" w14:textId="77777777" w:rsidR="0009429D" w:rsidRPr="0009429D" w:rsidRDefault="0009429D" w:rsidP="0009429D">
      <w:pPr>
        <w:numPr>
          <w:ilvl w:val="1"/>
          <w:numId w:val="30"/>
        </w:numPr>
      </w:pPr>
      <w:r w:rsidRPr="0009429D">
        <w:t>Conduct end-to-end testing of workflows, including AI model interactions, user interfaces, and data pipelines.</w:t>
      </w:r>
    </w:p>
    <w:p w14:paraId="45B8C984" w14:textId="77777777" w:rsidR="0009429D" w:rsidRPr="0009429D" w:rsidRDefault="0009429D" w:rsidP="0009429D">
      <w:pPr>
        <w:numPr>
          <w:ilvl w:val="1"/>
          <w:numId w:val="30"/>
        </w:numPr>
      </w:pPr>
      <w:r w:rsidRPr="0009429D">
        <w:lastRenderedPageBreak/>
        <w:t>Perform security audits (e.g., encryption, access controls) and compliance checks to meet global standards.</w:t>
      </w:r>
    </w:p>
    <w:p w14:paraId="5D17ADAF" w14:textId="77777777" w:rsidR="0009429D" w:rsidRPr="0009429D" w:rsidRDefault="0009429D" w:rsidP="0009429D">
      <w:pPr>
        <w:numPr>
          <w:ilvl w:val="1"/>
          <w:numId w:val="30"/>
        </w:numPr>
      </w:pPr>
      <w:r w:rsidRPr="0009429D">
        <w:t>Execute user acceptance testing (UAT) with key stakeholders across business units.</w:t>
      </w:r>
    </w:p>
    <w:p w14:paraId="706EFF84" w14:textId="77777777" w:rsidR="0009429D" w:rsidRPr="0009429D" w:rsidRDefault="0009429D" w:rsidP="0009429D">
      <w:pPr>
        <w:numPr>
          <w:ilvl w:val="0"/>
          <w:numId w:val="30"/>
        </w:numPr>
      </w:pPr>
      <w:r w:rsidRPr="0009429D">
        <w:rPr>
          <w:b/>
          <w:bCs/>
        </w:rPr>
        <w:t>Change Management:</w:t>
      </w:r>
      <w:r w:rsidRPr="0009429D">
        <w:t xml:space="preserve"> </w:t>
      </w:r>
    </w:p>
    <w:p w14:paraId="6D4D6F33" w14:textId="77777777" w:rsidR="0009429D" w:rsidRPr="0009429D" w:rsidRDefault="0009429D" w:rsidP="0009429D">
      <w:pPr>
        <w:numPr>
          <w:ilvl w:val="1"/>
          <w:numId w:val="30"/>
        </w:numPr>
      </w:pPr>
      <w:r w:rsidRPr="0009429D">
        <w:t>Develop comprehensive training programs for employees on new systems and processes.</w:t>
      </w:r>
    </w:p>
    <w:p w14:paraId="4EAFE84B" w14:textId="77777777" w:rsidR="0009429D" w:rsidRPr="0009429D" w:rsidRDefault="0009429D" w:rsidP="0009429D">
      <w:pPr>
        <w:numPr>
          <w:ilvl w:val="1"/>
          <w:numId w:val="30"/>
        </w:numPr>
      </w:pPr>
      <w:r w:rsidRPr="0009429D">
        <w:t>Create a communication strategy to inform customers about enhanced services (e.g., personalized recommendations, proactive fraud alerts).</w:t>
      </w:r>
    </w:p>
    <w:p w14:paraId="4D6F6D52" w14:textId="77777777" w:rsidR="0009429D" w:rsidRPr="0009429D" w:rsidRDefault="0009429D" w:rsidP="0009429D">
      <w:r w:rsidRPr="0009429D">
        <w:rPr>
          <w:b/>
          <w:bCs/>
        </w:rPr>
        <w:t>Milestones:</w:t>
      </w:r>
    </w:p>
    <w:p w14:paraId="46C1C818" w14:textId="77777777" w:rsidR="0009429D" w:rsidRPr="0009429D" w:rsidRDefault="0009429D" w:rsidP="0009429D">
      <w:pPr>
        <w:numPr>
          <w:ilvl w:val="0"/>
          <w:numId w:val="31"/>
        </w:numPr>
      </w:pPr>
      <w:r w:rsidRPr="0009429D">
        <w:rPr>
          <w:b/>
          <w:bCs/>
        </w:rPr>
        <w:t>Month 24:</w:t>
      </w:r>
      <w:r w:rsidRPr="0009429D">
        <w:t xml:space="preserve"> Integrated IFE platform completed and ready for testing.</w:t>
      </w:r>
    </w:p>
    <w:p w14:paraId="13260A60" w14:textId="77777777" w:rsidR="0009429D" w:rsidRPr="0009429D" w:rsidRDefault="0009429D" w:rsidP="0009429D">
      <w:pPr>
        <w:numPr>
          <w:ilvl w:val="0"/>
          <w:numId w:val="31"/>
        </w:numPr>
      </w:pPr>
      <w:r w:rsidRPr="0009429D">
        <w:rPr>
          <w:b/>
          <w:bCs/>
        </w:rPr>
        <w:t>Month 27:</w:t>
      </w:r>
      <w:r w:rsidRPr="0009429D">
        <w:t xml:space="preserve"> Testing, security audits, and compliance checks finalized.</w:t>
      </w:r>
    </w:p>
    <w:p w14:paraId="3568CD8E" w14:textId="77777777" w:rsidR="0009429D" w:rsidRPr="0009429D" w:rsidRDefault="0009429D" w:rsidP="0009429D">
      <w:pPr>
        <w:numPr>
          <w:ilvl w:val="0"/>
          <w:numId w:val="31"/>
        </w:numPr>
      </w:pPr>
      <w:r w:rsidRPr="0009429D">
        <w:rPr>
          <w:b/>
          <w:bCs/>
        </w:rPr>
        <w:t>Month 30:</w:t>
      </w:r>
      <w:r w:rsidRPr="0009429D">
        <w:t xml:space="preserve"> UAT completed; platform ready for global deployment.</w:t>
      </w:r>
    </w:p>
    <w:p w14:paraId="10A2A1C5" w14:textId="77777777" w:rsidR="0009429D" w:rsidRPr="0009429D" w:rsidRDefault="0009429D" w:rsidP="0009429D">
      <w:r w:rsidRPr="0009429D">
        <w:pict w14:anchorId="422C3D67">
          <v:rect id="_x0000_i1161" style="width:0;height:1.5pt" o:hralign="center" o:hrstd="t" o:hr="t" fillcolor="#a0a0a0" stroked="f"/>
        </w:pict>
      </w:r>
    </w:p>
    <w:p w14:paraId="4A24CC98" w14:textId="77777777" w:rsidR="0009429D" w:rsidRPr="0009429D" w:rsidRDefault="0009429D" w:rsidP="0009429D">
      <w:pPr>
        <w:rPr>
          <w:b/>
          <w:bCs/>
        </w:rPr>
      </w:pPr>
      <w:r w:rsidRPr="0009429D">
        <w:rPr>
          <w:b/>
          <w:bCs/>
        </w:rPr>
        <w:t>Phase 4: Deployment and Optimization (Months 31-36 and Ongoing)</w:t>
      </w:r>
    </w:p>
    <w:p w14:paraId="00C9CEBF" w14:textId="77777777" w:rsidR="0009429D" w:rsidRPr="0009429D" w:rsidRDefault="0009429D" w:rsidP="0009429D">
      <w:r w:rsidRPr="0009429D">
        <w:rPr>
          <w:b/>
          <w:bCs/>
        </w:rPr>
        <w:t>Objective:</w:t>
      </w:r>
      <w:r w:rsidRPr="0009429D">
        <w:t xml:space="preserve"> Roll out the IFE across Citi’s global operations and establish mechanisms for continuous improvement.</w:t>
      </w:r>
    </w:p>
    <w:p w14:paraId="590D1B99" w14:textId="77777777" w:rsidR="0009429D" w:rsidRPr="0009429D" w:rsidRDefault="0009429D" w:rsidP="0009429D">
      <w:r w:rsidRPr="0009429D">
        <w:rPr>
          <w:b/>
          <w:bCs/>
        </w:rPr>
        <w:t>Deliverables:</w:t>
      </w:r>
    </w:p>
    <w:p w14:paraId="66E8AED9" w14:textId="77777777" w:rsidR="0009429D" w:rsidRPr="0009429D" w:rsidRDefault="0009429D" w:rsidP="0009429D">
      <w:pPr>
        <w:numPr>
          <w:ilvl w:val="0"/>
          <w:numId w:val="32"/>
        </w:numPr>
      </w:pPr>
      <w:r w:rsidRPr="0009429D">
        <w:rPr>
          <w:b/>
          <w:bCs/>
        </w:rPr>
        <w:t>Deployment:</w:t>
      </w:r>
      <w:r w:rsidRPr="0009429D">
        <w:t xml:space="preserve"> </w:t>
      </w:r>
    </w:p>
    <w:p w14:paraId="0788A037" w14:textId="77777777" w:rsidR="0009429D" w:rsidRPr="0009429D" w:rsidRDefault="0009429D" w:rsidP="0009429D">
      <w:pPr>
        <w:numPr>
          <w:ilvl w:val="1"/>
          <w:numId w:val="32"/>
        </w:numPr>
      </w:pPr>
      <w:r w:rsidRPr="0009429D">
        <w:t>Execute a phased deployment plan, starting with pilot regions or business units (e.g., North America retail banking).</w:t>
      </w:r>
    </w:p>
    <w:p w14:paraId="1F77083E" w14:textId="77777777" w:rsidR="0009429D" w:rsidRPr="0009429D" w:rsidRDefault="0009429D" w:rsidP="0009429D">
      <w:pPr>
        <w:numPr>
          <w:ilvl w:val="1"/>
          <w:numId w:val="32"/>
        </w:numPr>
      </w:pPr>
      <w:r w:rsidRPr="0009429D">
        <w:t>Scale deployment globally, adapting components to local regulatory and operational needs.</w:t>
      </w:r>
    </w:p>
    <w:p w14:paraId="3483F715" w14:textId="77777777" w:rsidR="0009429D" w:rsidRPr="0009429D" w:rsidRDefault="0009429D" w:rsidP="0009429D">
      <w:pPr>
        <w:numPr>
          <w:ilvl w:val="0"/>
          <w:numId w:val="32"/>
        </w:numPr>
      </w:pPr>
      <w:r w:rsidRPr="0009429D">
        <w:rPr>
          <w:b/>
          <w:bCs/>
        </w:rPr>
        <w:t>Support and Monitoring:</w:t>
      </w:r>
      <w:r w:rsidRPr="0009429D">
        <w:t xml:space="preserve"> </w:t>
      </w:r>
    </w:p>
    <w:p w14:paraId="45AAC22F" w14:textId="77777777" w:rsidR="0009429D" w:rsidRPr="0009429D" w:rsidRDefault="0009429D" w:rsidP="0009429D">
      <w:pPr>
        <w:numPr>
          <w:ilvl w:val="1"/>
          <w:numId w:val="32"/>
        </w:numPr>
      </w:pPr>
      <w:r w:rsidRPr="0009429D">
        <w:t>Establish monitoring systems to track performance metrics (e.g., fraud detection accuracy, customer satisfaction scores).</w:t>
      </w:r>
    </w:p>
    <w:p w14:paraId="42E871F2" w14:textId="77777777" w:rsidR="0009429D" w:rsidRPr="0009429D" w:rsidRDefault="0009429D" w:rsidP="0009429D">
      <w:pPr>
        <w:numPr>
          <w:ilvl w:val="1"/>
          <w:numId w:val="32"/>
        </w:numPr>
      </w:pPr>
      <w:r w:rsidRPr="0009429D">
        <w:t>Provide ongoing technical support to address issues during rollout.</w:t>
      </w:r>
    </w:p>
    <w:p w14:paraId="6A6827D4" w14:textId="77777777" w:rsidR="0009429D" w:rsidRPr="0009429D" w:rsidRDefault="0009429D" w:rsidP="0009429D">
      <w:pPr>
        <w:numPr>
          <w:ilvl w:val="0"/>
          <w:numId w:val="32"/>
        </w:numPr>
      </w:pPr>
      <w:r w:rsidRPr="0009429D">
        <w:rPr>
          <w:b/>
          <w:bCs/>
        </w:rPr>
        <w:t>Optimization:</w:t>
      </w:r>
      <w:r w:rsidRPr="0009429D">
        <w:t xml:space="preserve"> </w:t>
      </w:r>
    </w:p>
    <w:p w14:paraId="38CCE4D4" w14:textId="77777777" w:rsidR="0009429D" w:rsidRPr="0009429D" w:rsidRDefault="0009429D" w:rsidP="0009429D">
      <w:pPr>
        <w:numPr>
          <w:ilvl w:val="1"/>
          <w:numId w:val="32"/>
        </w:numPr>
      </w:pPr>
      <w:r w:rsidRPr="0009429D">
        <w:t>Update AI models and algorithms based on feedback and emerging technologies.</w:t>
      </w:r>
    </w:p>
    <w:p w14:paraId="277379AD" w14:textId="77777777" w:rsidR="0009429D" w:rsidRPr="0009429D" w:rsidRDefault="0009429D" w:rsidP="0009429D">
      <w:pPr>
        <w:numPr>
          <w:ilvl w:val="1"/>
          <w:numId w:val="32"/>
        </w:numPr>
      </w:pPr>
      <w:r w:rsidRPr="0009429D">
        <w:t>Incorporate new data sources and regulatory requirements as they evolve.</w:t>
      </w:r>
    </w:p>
    <w:p w14:paraId="140FA177" w14:textId="77777777" w:rsidR="0009429D" w:rsidRPr="0009429D" w:rsidRDefault="0009429D" w:rsidP="0009429D">
      <w:pPr>
        <w:numPr>
          <w:ilvl w:val="1"/>
          <w:numId w:val="32"/>
        </w:numPr>
      </w:pPr>
      <w:r w:rsidRPr="0009429D">
        <w:t>Conduct periodic reviews to ensure sustained performance and compliance.</w:t>
      </w:r>
    </w:p>
    <w:p w14:paraId="36B20DE0" w14:textId="77777777" w:rsidR="0009429D" w:rsidRPr="0009429D" w:rsidRDefault="0009429D" w:rsidP="0009429D">
      <w:r w:rsidRPr="0009429D">
        <w:rPr>
          <w:b/>
          <w:bCs/>
        </w:rPr>
        <w:t>Milestones:</w:t>
      </w:r>
    </w:p>
    <w:p w14:paraId="67CB1454" w14:textId="77777777" w:rsidR="0009429D" w:rsidRPr="0009429D" w:rsidRDefault="0009429D" w:rsidP="0009429D">
      <w:pPr>
        <w:numPr>
          <w:ilvl w:val="0"/>
          <w:numId w:val="33"/>
        </w:numPr>
      </w:pPr>
      <w:r w:rsidRPr="0009429D">
        <w:rPr>
          <w:b/>
          <w:bCs/>
        </w:rPr>
        <w:lastRenderedPageBreak/>
        <w:t>Month 33:</w:t>
      </w:r>
      <w:r w:rsidRPr="0009429D">
        <w:t xml:space="preserve"> Deployment completed in the first region or business unit.</w:t>
      </w:r>
    </w:p>
    <w:p w14:paraId="74D7BF11" w14:textId="77777777" w:rsidR="0009429D" w:rsidRPr="0009429D" w:rsidRDefault="0009429D" w:rsidP="0009429D">
      <w:pPr>
        <w:numPr>
          <w:ilvl w:val="0"/>
          <w:numId w:val="33"/>
        </w:numPr>
      </w:pPr>
      <w:r w:rsidRPr="0009429D">
        <w:rPr>
          <w:b/>
          <w:bCs/>
        </w:rPr>
        <w:t>Month 36:</w:t>
      </w:r>
      <w:r w:rsidRPr="0009429D">
        <w:t xml:space="preserve"> Full global deployment achieved.</w:t>
      </w:r>
    </w:p>
    <w:p w14:paraId="13C9E63D" w14:textId="77777777" w:rsidR="0009429D" w:rsidRPr="0009429D" w:rsidRDefault="0009429D" w:rsidP="0009429D">
      <w:pPr>
        <w:numPr>
          <w:ilvl w:val="0"/>
          <w:numId w:val="33"/>
        </w:numPr>
      </w:pPr>
      <w:r w:rsidRPr="0009429D">
        <w:rPr>
          <w:b/>
          <w:bCs/>
        </w:rPr>
        <w:t>Ongoing:</w:t>
      </w:r>
      <w:r w:rsidRPr="0009429D">
        <w:t xml:space="preserve"> Quarterly updates and annual comprehensive audits.</w:t>
      </w:r>
    </w:p>
    <w:p w14:paraId="43927DC3" w14:textId="77777777" w:rsidR="0009429D" w:rsidRPr="0009429D" w:rsidRDefault="0009429D" w:rsidP="0009429D">
      <w:r w:rsidRPr="0009429D">
        <w:pict w14:anchorId="363C71F5">
          <v:rect id="_x0000_i1162" style="width:0;height:1.5pt" o:hralign="center" o:hrstd="t" o:hr="t" fillcolor="#a0a0a0" stroked="f"/>
        </w:pict>
      </w:r>
    </w:p>
    <w:p w14:paraId="65EF863E" w14:textId="77777777" w:rsidR="0009429D" w:rsidRPr="0009429D" w:rsidRDefault="0009429D" w:rsidP="0009429D">
      <w:pPr>
        <w:rPr>
          <w:b/>
          <w:bCs/>
        </w:rPr>
      </w:pPr>
      <w:r w:rsidRPr="0009429D">
        <w:rPr>
          <w:b/>
          <w:bCs/>
        </w:rPr>
        <w:t>Key Considerations Across All Phases</w:t>
      </w:r>
    </w:p>
    <w:p w14:paraId="30FDE1A6" w14:textId="77777777" w:rsidR="0009429D" w:rsidRPr="0009429D" w:rsidRDefault="0009429D" w:rsidP="0009429D">
      <w:pPr>
        <w:numPr>
          <w:ilvl w:val="0"/>
          <w:numId w:val="34"/>
        </w:numPr>
      </w:pPr>
      <w:r w:rsidRPr="0009429D">
        <w:rPr>
          <w:b/>
          <w:bCs/>
        </w:rPr>
        <w:t>Regulatory Compliance:</w:t>
      </w:r>
      <w:r w:rsidRPr="0009429D">
        <w:t xml:space="preserve"> Embed compliance checks (e.g., AML, KYC, Regulation W) into all components, ensuring adherence to current and emerging regulations.</w:t>
      </w:r>
    </w:p>
    <w:p w14:paraId="16C67114" w14:textId="77777777" w:rsidR="0009429D" w:rsidRPr="0009429D" w:rsidRDefault="0009429D" w:rsidP="0009429D">
      <w:pPr>
        <w:numPr>
          <w:ilvl w:val="0"/>
          <w:numId w:val="34"/>
        </w:numPr>
      </w:pPr>
      <w:r w:rsidRPr="0009429D">
        <w:rPr>
          <w:b/>
          <w:bCs/>
        </w:rPr>
        <w:t>Data Security:</w:t>
      </w:r>
      <w:r w:rsidRPr="0009429D">
        <w:t xml:space="preserve"> Implement robust encryption, access controls, and privacy measures to protect sensitive customer and operational data.</w:t>
      </w:r>
    </w:p>
    <w:p w14:paraId="55ECC296" w14:textId="77777777" w:rsidR="0009429D" w:rsidRPr="0009429D" w:rsidRDefault="0009429D" w:rsidP="0009429D">
      <w:pPr>
        <w:numPr>
          <w:ilvl w:val="0"/>
          <w:numId w:val="34"/>
        </w:numPr>
      </w:pPr>
      <w:r w:rsidRPr="0009429D">
        <w:rPr>
          <w:b/>
          <w:bCs/>
        </w:rPr>
        <w:t>Ethical AI Practices:</w:t>
      </w:r>
      <w:r w:rsidRPr="0009429D">
        <w:t xml:space="preserve"> Enforce guidelines for bias mitigation, model explainability, and transparency, overseen by the AI Governance Committee.</w:t>
      </w:r>
    </w:p>
    <w:p w14:paraId="76F1E8C7" w14:textId="77777777" w:rsidR="0009429D" w:rsidRPr="0009429D" w:rsidRDefault="0009429D" w:rsidP="0009429D">
      <w:pPr>
        <w:numPr>
          <w:ilvl w:val="0"/>
          <w:numId w:val="34"/>
        </w:numPr>
      </w:pPr>
      <w:r w:rsidRPr="0009429D">
        <w:rPr>
          <w:b/>
          <w:bCs/>
        </w:rPr>
        <w:t>Resource Allocation:</w:t>
      </w:r>
      <w:r w:rsidRPr="0009429D">
        <w:t xml:space="preserve"> Secure AI talent (data scientists, engineers), technology partnerships, and budget for each phase, with financial oversight to track ROI.</w:t>
      </w:r>
    </w:p>
    <w:p w14:paraId="397C16E6" w14:textId="77777777" w:rsidR="0009429D" w:rsidRPr="0009429D" w:rsidRDefault="0009429D" w:rsidP="0009429D">
      <w:pPr>
        <w:numPr>
          <w:ilvl w:val="0"/>
          <w:numId w:val="34"/>
        </w:numPr>
      </w:pPr>
      <w:r w:rsidRPr="0009429D">
        <w:rPr>
          <w:b/>
          <w:bCs/>
        </w:rPr>
        <w:t>Organizational Change:</w:t>
      </w:r>
      <w:r w:rsidRPr="0009429D">
        <w:t xml:space="preserve"> Foster adoption through training, clear communication, and potential restructuring to align with the AI-driven ecosystem.</w:t>
      </w:r>
    </w:p>
    <w:p w14:paraId="68875217" w14:textId="77777777" w:rsidR="0009429D" w:rsidRPr="0009429D" w:rsidRDefault="0009429D" w:rsidP="0009429D">
      <w:r w:rsidRPr="0009429D">
        <w:pict w14:anchorId="47ECA02A">
          <v:rect id="_x0000_i1163" style="width:0;height:1.5pt" o:hralign="center" o:hrstd="t" o:hr="t" fillcolor="#a0a0a0" stroked="f"/>
        </w:pict>
      </w:r>
    </w:p>
    <w:p w14:paraId="2A6522B6" w14:textId="77777777" w:rsidR="0009429D" w:rsidRPr="0009429D" w:rsidRDefault="0009429D" w:rsidP="0009429D">
      <w:r w:rsidRPr="0009429D">
        <w:t>This roadmap provides a structured, phased approach to implementing the IFE, balancing the need for early value delivery (e.g., fraud detection, chatbot) with the complexity of a full-scale transformation. By prioritizing data quality and legacy modernization as foundational steps, Citi can unlock the potential of advanced AI components, delivering significant operational, regulatory, and customer-facing benefits over a realistic 36-month timeline, with continuous optimization thereafter.</w:t>
      </w:r>
    </w:p>
    <w:p w14:paraId="2E8FB1AC" w14:textId="77777777" w:rsidR="0009429D" w:rsidRPr="0009429D" w:rsidRDefault="0009429D" w:rsidP="0009429D"/>
    <w:p w14:paraId="66CD72D3" w14:textId="07B22063" w:rsidR="0009429D" w:rsidRDefault="0009429D" w:rsidP="0009429D">
      <w:pPr>
        <w:pStyle w:val="Heading1"/>
      </w:pPr>
      <w:r>
        <w:t xml:space="preserve">IMPLEMENTATION PROPOSAL </w:t>
      </w:r>
      <w:r>
        <w:t>2</w:t>
      </w:r>
      <w:r>
        <w:t>:</w:t>
      </w:r>
    </w:p>
    <w:p w14:paraId="2D028753" w14:textId="77777777" w:rsidR="0009429D" w:rsidRPr="0009429D" w:rsidRDefault="0009429D" w:rsidP="0009429D">
      <w:pPr>
        <w:rPr>
          <w:b/>
          <w:bCs/>
        </w:rPr>
      </w:pPr>
      <w:r w:rsidRPr="0009429D">
        <w:rPr>
          <w:b/>
          <w:bCs/>
        </w:rPr>
        <w:t>Implementation Roadmap for Citi's Intelligent Financial Ecosystem (IFE)</w:t>
      </w:r>
    </w:p>
    <w:p w14:paraId="550E4841" w14:textId="77777777" w:rsidR="0009429D" w:rsidRPr="0009429D" w:rsidRDefault="0009429D" w:rsidP="0009429D">
      <w:pPr>
        <w:rPr>
          <w:b/>
          <w:bCs/>
        </w:rPr>
      </w:pPr>
      <w:r w:rsidRPr="0009429D">
        <w:rPr>
          <w:b/>
          <w:bCs/>
        </w:rPr>
        <w:t>Phase 1: Strategy, Planning, and Infrastructure Setup (Months 1-6)</w:t>
      </w:r>
    </w:p>
    <w:p w14:paraId="1FF6BBEF" w14:textId="77777777" w:rsidR="0009429D" w:rsidRPr="0009429D" w:rsidRDefault="0009429D" w:rsidP="0009429D">
      <w:pPr>
        <w:rPr>
          <w:b/>
          <w:bCs/>
        </w:rPr>
      </w:pPr>
      <w:r w:rsidRPr="0009429D">
        <w:rPr>
          <w:b/>
          <w:bCs/>
        </w:rPr>
        <w:t>Deliverables</w:t>
      </w:r>
    </w:p>
    <w:p w14:paraId="57947CE4" w14:textId="77777777" w:rsidR="0009429D" w:rsidRPr="0009429D" w:rsidRDefault="0009429D" w:rsidP="0009429D">
      <w:pPr>
        <w:numPr>
          <w:ilvl w:val="0"/>
          <w:numId w:val="35"/>
        </w:numPr>
      </w:pPr>
      <w:r w:rsidRPr="0009429D">
        <w:rPr>
          <w:b/>
          <w:bCs/>
        </w:rPr>
        <w:t>Strategic AI Blueprint &amp; Business Alignment</w:t>
      </w:r>
    </w:p>
    <w:p w14:paraId="76881216" w14:textId="77777777" w:rsidR="0009429D" w:rsidRPr="0009429D" w:rsidRDefault="0009429D" w:rsidP="0009429D">
      <w:pPr>
        <w:numPr>
          <w:ilvl w:val="1"/>
          <w:numId w:val="35"/>
        </w:numPr>
      </w:pPr>
      <w:r w:rsidRPr="0009429D">
        <w:t>Establish AI governance policies.</w:t>
      </w:r>
    </w:p>
    <w:p w14:paraId="5D2ADF56" w14:textId="77777777" w:rsidR="0009429D" w:rsidRPr="0009429D" w:rsidRDefault="0009429D" w:rsidP="0009429D">
      <w:pPr>
        <w:numPr>
          <w:ilvl w:val="1"/>
          <w:numId w:val="35"/>
        </w:numPr>
      </w:pPr>
      <w:r w:rsidRPr="0009429D">
        <w:t>Define KPIs for modernization, compliance, fraud detection, customer experience, and efficiency.</w:t>
      </w:r>
    </w:p>
    <w:p w14:paraId="50C6BE22" w14:textId="77777777" w:rsidR="0009429D" w:rsidRPr="0009429D" w:rsidRDefault="0009429D" w:rsidP="0009429D">
      <w:pPr>
        <w:numPr>
          <w:ilvl w:val="1"/>
          <w:numId w:val="35"/>
        </w:numPr>
      </w:pPr>
      <w:r w:rsidRPr="0009429D">
        <w:t xml:space="preserve">Identify </w:t>
      </w:r>
      <w:proofErr w:type="gramStart"/>
      <w:r w:rsidRPr="0009429D">
        <w:t>high-priority</w:t>
      </w:r>
      <w:proofErr w:type="gramEnd"/>
      <w:r w:rsidRPr="0009429D">
        <w:t xml:space="preserve"> use cases within each module of the IFE.</w:t>
      </w:r>
    </w:p>
    <w:p w14:paraId="7378FAA9" w14:textId="77777777" w:rsidR="0009429D" w:rsidRPr="0009429D" w:rsidRDefault="0009429D" w:rsidP="0009429D">
      <w:pPr>
        <w:numPr>
          <w:ilvl w:val="1"/>
          <w:numId w:val="35"/>
        </w:numPr>
      </w:pPr>
      <w:r w:rsidRPr="0009429D">
        <w:lastRenderedPageBreak/>
        <w:t>Finalize technology stack and partner selection (AWS, Google Cloud, Azure, OpenAI, etc.).</w:t>
      </w:r>
    </w:p>
    <w:p w14:paraId="03351D35" w14:textId="77777777" w:rsidR="0009429D" w:rsidRPr="0009429D" w:rsidRDefault="0009429D" w:rsidP="0009429D">
      <w:pPr>
        <w:numPr>
          <w:ilvl w:val="0"/>
          <w:numId w:val="35"/>
        </w:numPr>
      </w:pPr>
      <w:r w:rsidRPr="0009429D">
        <w:rPr>
          <w:b/>
          <w:bCs/>
        </w:rPr>
        <w:t>Regulatory &amp; Compliance Framework Integration</w:t>
      </w:r>
    </w:p>
    <w:p w14:paraId="27AE3ED1" w14:textId="77777777" w:rsidR="0009429D" w:rsidRPr="0009429D" w:rsidRDefault="0009429D" w:rsidP="0009429D">
      <w:pPr>
        <w:numPr>
          <w:ilvl w:val="1"/>
          <w:numId w:val="35"/>
        </w:numPr>
      </w:pPr>
      <w:proofErr w:type="gramStart"/>
      <w:r w:rsidRPr="0009429D">
        <w:t>Form</w:t>
      </w:r>
      <w:proofErr w:type="gramEnd"/>
      <w:r w:rsidRPr="0009429D">
        <w:t xml:space="preserve"> an AI regulatory compliance task force.</w:t>
      </w:r>
    </w:p>
    <w:p w14:paraId="62AC931F" w14:textId="77777777" w:rsidR="0009429D" w:rsidRPr="0009429D" w:rsidRDefault="0009429D" w:rsidP="0009429D">
      <w:pPr>
        <w:numPr>
          <w:ilvl w:val="1"/>
          <w:numId w:val="35"/>
        </w:numPr>
      </w:pPr>
      <w:r w:rsidRPr="0009429D">
        <w:t>Map existing regulatory requirements to AI-specific compliance needs (AML, KYC, Regulation W, GDPR).</w:t>
      </w:r>
    </w:p>
    <w:p w14:paraId="1194E9C6" w14:textId="77777777" w:rsidR="0009429D" w:rsidRPr="0009429D" w:rsidRDefault="0009429D" w:rsidP="0009429D">
      <w:pPr>
        <w:numPr>
          <w:ilvl w:val="1"/>
          <w:numId w:val="35"/>
        </w:numPr>
      </w:pPr>
      <w:r w:rsidRPr="0009429D">
        <w:t>Develop AI Explainability and Bias Mitigation Guidelines.</w:t>
      </w:r>
    </w:p>
    <w:p w14:paraId="18D91EC8" w14:textId="77777777" w:rsidR="0009429D" w:rsidRPr="0009429D" w:rsidRDefault="0009429D" w:rsidP="0009429D">
      <w:pPr>
        <w:numPr>
          <w:ilvl w:val="0"/>
          <w:numId w:val="35"/>
        </w:numPr>
      </w:pPr>
      <w:r w:rsidRPr="0009429D">
        <w:rPr>
          <w:b/>
          <w:bCs/>
        </w:rPr>
        <w:t>Infrastructure &amp; Data Strategy Preparation</w:t>
      </w:r>
    </w:p>
    <w:p w14:paraId="5C7EADEE" w14:textId="77777777" w:rsidR="0009429D" w:rsidRPr="0009429D" w:rsidRDefault="0009429D" w:rsidP="0009429D">
      <w:pPr>
        <w:numPr>
          <w:ilvl w:val="1"/>
          <w:numId w:val="35"/>
        </w:numPr>
      </w:pPr>
      <w:r w:rsidRPr="0009429D">
        <w:t>Begin migration from legacy infrastructure to hybrid cloud environments.</w:t>
      </w:r>
    </w:p>
    <w:p w14:paraId="02E3640C" w14:textId="77777777" w:rsidR="0009429D" w:rsidRPr="0009429D" w:rsidRDefault="0009429D" w:rsidP="0009429D">
      <w:pPr>
        <w:numPr>
          <w:ilvl w:val="1"/>
          <w:numId w:val="35"/>
        </w:numPr>
      </w:pPr>
      <w:r w:rsidRPr="0009429D">
        <w:t>Set up secure AI data pipelines, data lakes, and governance policies.</w:t>
      </w:r>
    </w:p>
    <w:p w14:paraId="6881D901" w14:textId="77777777" w:rsidR="0009429D" w:rsidRPr="0009429D" w:rsidRDefault="0009429D" w:rsidP="0009429D">
      <w:pPr>
        <w:numPr>
          <w:ilvl w:val="1"/>
          <w:numId w:val="35"/>
        </w:numPr>
      </w:pPr>
      <w:r w:rsidRPr="0009429D">
        <w:t>Define real-time data ingestion mechanisms for financial transactions, fraud monitoring, and compliance tracking.</w:t>
      </w:r>
    </w:p>
    <w:p w14:paraId="586EE17E" w14:textId="77777777" w:rsidR="0009429D" w:rsidRPr="0009429D" w:rsidRDefault="0009429D" w:rsidP="0009429D">
      <w:pPr>
        <w:numPr>
          <w:ilvl w:val="0"/>
          <w:numId w:val="35"/>
        </w:numPr>
      </w:pPr>
      <w:r w:rsidRPr="0009429D">
        <w:rPr>
          <w:b/>
          <w:bCs/>
        </w:rPr>
        <w:t>AI Model Research &amp; Development Lab</w:t>
      </w:r>
    </w:p>
    <w:p w14:paraId="30CD7F5B" w14:textId="77777777" w:rsidR="0009429D" w:rsidRPr="0009429D" w:rsidRDefault="0009429D" w:rsidP="0009429D">
      <w:pPr>
        <w:numPr>
          <w:ilvl w:val="1"/>
          <w:numId w:val="35"/>
        </w:numPr>
      </w:pPr>
      <w:r w:rsidRPr="0009429D">
        <w:t xml:space="preserve">Establish </w:t>
      </w:r>
      <w:proofErr w:type="gramStart"/>
      <w:r w:rsidRPr="0009429D">
        <w:t>internal</w:t>
      </w:r>
      <w:proofErr w:type="gramEnd"/>
      <w:r w:rsidRPr="0009429D">
        <w:t xml:space="preserve"> AI research team for model development and evaluation.</w:t>
      </w:r>
    </w:p>
    <w:p w14:paraId="569BA511" w14:textId="77777777" w:rsidR="0009429D" w:rsidRPr="0009429D" w:rsidRDefault="0009429D" w:rsidP="0009429D">
      <w:pPr>
        <w:numPr>
          <w:ilvl w:val="1"/>
          <w:numId w:val="35"/>
        </w:numPr>
      </w:pPr>
      <w:r w:rsidRPr="0009429D">
        <w:t>Begin Proof of Concept (PoC) for AI-driven risk detection, automated compliance, and NLP-based fraud scanning.</w:t>
      </w:r>
    </w:p>
    <w:p w14:paraId="2C18634E" w14:textId="77777777" w:rsidR="0009429D" w:rsidRPr="0009429D" w:rsidRDefault="0009429D" w:rsidP="0009429D">
      <w:pPr>
        <w:numPr>
          <w:ilvl w:val="1"/>
          <w:numId w:val="35"/>
        </w:numPr>
      </w:pPr>
      <w:r w:rsidRPr="0009429D">
        <w:t>Start prototyping AI-enhanced chatbots and virtual assistants.</w:t>
      </w:r>
    </w:p>
    <w:p w14:paraId="3EA670EA" w14:textId="77777777" w:rsidR="0009429D" w:rsidRPr="0009429D" w:rsidRDefault="0009429D" w:rsidP="0009429D">
      <w:r w:rsidRPr="0009429D">
        <w:pict w14:anchorId="32F9D2F4">
          <v:rect id="_x0000_i1217" style="width:0;height:1.5pt" o:hralign="center" o:hrstd="t" o:hr="t" fillcolor="#a0a0a0" stroked="f"/>
        </w:pict>
      </w:r>
    </w:p>
    <w:p w14:paraId="1246A916" w14:textId="77777777" w:rsidR="0009429D" w:rsidRPr="0009429D" w:rsidRDefault="0009429D" w:rsidP="0009429D">
      <w:pPr>
        <w:rPr>
          <w:b/>
          <w:bCs/>
        </w:rPr>
      </w:pPr>
      <w:r w:rsidRPr="0009429D">
        <w:rPr>
          <w:b/>
          <w:bCs/>
        </w:rPr>
        <w:t>Phase 2: Core AI System Development &amp; Integration (Months 7-18)</w:t>
      </w:r>
    </w:p>
    <w:p w14:paraId="3BD16FEF" w14:textId="77777777" w:rsidR="0009429D" w:rsidRPr="0009429D" w:rsidRDefault="0009429D" w:rsidP="0009429D">
      <w:pPr>
        <w:rPr>
          <w:b/>
          <w:bCs/>
        </w:rPr>
      </w:pPr>
      <w:r w:rsidRPr="0009429D">
        <w:rPr>
          <w:b/>
          <w:bCs/>
        </w:rPr>
        <w:t>Deliverables</w:t>
      </w:r>
    </w:p>
    <w:p w14:paraId="6CBFED7A" w14:textId="77777777" w:rsidR="0009429D" w:rsidRPr="0009429D" w:rsidRDefault="0009429D" w:rsidP="0009429D">
      <w:pPr>
        <w:numPr>
          <w:ilvl w:val="0"/>
          <w:numId w:val="36"/>
        </w:numPr>
      </w:pPr>
      <w:r w:rsidRPr="0009429D">
        <w:rPr>
          <w:b/>
          <w:bCs/>
        </w:rPr>
        <w:t>AI-Powered Risk Intelligence Center (APRIC) – Initial Deployment</w:t>
      </w:r>
    </w:p>
    <w:p w14:paraId="1A06505E" w14:textId="77777777" w:rsidR="0009429D" w:rsidRPr="0009429D" w:rsidRDefault="0009429D" w:rsidP="0009429D">
      <w:pPr>
        <w:numPr>
          <w:ilvl w:val="1"/>
          <w:numId w:val="36"/>
        </w:numPr>
      </w:pPr>
      <w:r w:rsidRPr="0009429D">
        <w:rPr>
          <w:b/>
          <w:bCs/>
        </w:rPr>
        <w:t>Real-Time Fraud Detection &amp; Monitoring System</w:t>
      </w:r>
      <w:r w:rsidRPr="0009429D">
        <w:t xml:space="preserve"> </w:t>
      </w:r>
    </w:p>
    <w:p w14:paraId="7F45E11D" w14:textId="77777777" w:rsidR="0009429D" w:rsidRPr="0009429D" w:rsidRDefault="0009429D" w:rsidP="0009429D">
      <w:pPr>
        <w:numPr>
          <w:ilvl w:val="2"/>
          <w:numId w:val="36"/>
        </w:numPr>
      </w:pPr>
      <w:r w:rsidRPr="0009429D">
        <w:t>Deploy ML models for transaction anomaly detection.</w:t>
      </w:r>
    </w:p>
    <w:p w14:paraId="36DA13DD" w14:textId="77777777" w:rsidR="0009429D" w:rsidRPr="0009429D" w:rsidRDefault="0009429D" w:rsidP="0009429D">
      <w:pPr>
        <w:numPr>
          <w:ilvl w:val="2"/>
          <w:numId w:val="36"/>
        </w:numPr>
      </w:pPr>
      <w:r w:rsidRPr="0009429D">
        <w:t>Implement NLP models for scanning external data sources (news, social media).</w:t>
      </w:r>
    </w:p>
    <w:p w14:paraId="6738E8B7" w14:textId="77777777" w:rsidR="0009429D" w:rsidRPr="0009429D" w:rsidRDefault="0009429D" w:rsidP="0009429D">
      <w:pPr>
        <w:numPr>
          <w:ilvl w:val="1"/>
          <w:numId w:val="36"/>
        </w:numPr>
      </w:pPr>
      <w:r w:rsidRPr="0009429D">
        <w:rPr>
          <w:b/>
          <w:bCs/>
        </w:rPr>
        <w:t>Automated Regulatory Compliance Engine</w:t>
      </w:r>
      <w:r w:rsidRPr="0009429D">
        <w:t xml:space="preserve"> </w:t>
      </w:r>
    </w:p>
    <w:p w14:paraId="0D448FBF" w14:textId="77777777" w:rsidR="0009429D" w:rsidRPr="0009429D" w:rsidRDefault="0009429D" w:rsidP="0009429D">
      <w:pPr>
        <w:numPr>
          <w:ilvl w:val="2"/>
          <w:numId w:val="36"/>
        </w:numPr>
      </w:pPr>
      <w:r w:rsidRPr="0009429D">
        <w:t>Implement AI-driven KYC/AML automation with explainable AI models.</w:t>
      </w:r>
    </w:p>
    <w:p w14:paraId="1A4B4F02" w14:textId="77777777" w:rsidR="0009429D" w:rsidRPr="0009429D" w:rsidRDefault="0009429D" w:rsidP="0009429D">
      <w:pPr>
        <w:numPr>
          <w:ilvl w:val="2"/>
          <w:numId w:val="36"/>
        </w:numPr>
      </w:pPr>
      <w:r w:rsidRPr="0009429D">
        <w:t>Develop real-time compliance tracking dashboards.</w:t>
      </w:r>
    </w:p>
    <w:p w14:paraId="5622B12E" w14:textId="77777777" w:rsidR="0009429D" w:rsidRPr="0009429D" w:rsidRDefault="0009429D" w:rsidP="0009429D">
      <w:pPr>
        <w:numPr>
          <w:ilvl w:val="1"/>
          <w:numId w:val="36"/>
        </w:numPr>
      </w:pPr>
      <w:r w:rsidRPr="0009429D">
        <w:rPr>
          <w:b/>
          <w:bCs/>
        </w:rPr>
        <w:t>Predictive Risk Analytics &amp; Reporting</w:t>
      </w:r>
      <w:r w:rsidRPr="0009429D">
        <w:t xml:space="preserve"> </w:t>
      </w:r>
    </w:p>
    <w:p w14:paraId="0BF4070F" w14:textId="77777777" w:rsidR="0009429D" w:rsidRPr="0009429D" w:rsidRDefault="0009429D" w:rsidP="0009429D">
      <w:pPr>
        <w:numPr>
          <w:ilvl w:val="2"/>
          <w:numId w:val="36"/>
        </w:numPr>
      </w:pPr>
      <w:r w:rsidRPr="0009429D">
        <w:t>Build generative AI models to simulate financial risk scenarios.</w:t>
      </w:r>
    </w:p>
    <w:p w14:paraId="2BBF79A8" w14:textId="77777777" w:rsidR="0009429D" w:rsidRPr="0009429D" w:rsidRDefault="0009429D" w:rsidP="0009429D">
      <w:pPr>
        <w:numPr>
          <w:ilvl w:val="2"/>
          <w:numId w:val="36"/>
        </w:numPr>
      </w:pPr>
      <w:r w:rsidRPr="0009429D">
        <w:t>Automate regulatory reporting system with audit trails.</w:t>
      </w:r>
    </w:p>
    <w:p w14:paraId="6BAAE624" w14:textId="77777777" w:rsidR="0009429D" w:rsidRPr="0009429D" w:rsidRDefault="0009429D" w:rsidP="0009429D">
      <w:pPr>
        <w:numPr>
          <w:ilvl w:val="0"/>
          <w:numId w:val="36"/>
        </w:numPr>
      </w:pPr>
      <w:r w:rsidRPr="0009429D">
        <w:rPr>
          <w:b/>
          <w:bCs/>
        </w:rPr>
        <w:lastRenderedPageBreak/>
        <w:t>Legacy System Modernization Engine (LSME) – Initial Rollout</w:t>
      </w:r>
    </w:p>
    <w:p w14:paraId="164BD131" w14:textId="77777777" w:rsidR="0009429D" w:rsidRPr="0009429D" w:rsidRDefault="0009429D" w:rsidP="0009429D">
      <w:pPr>
        <w:numPr>
          <w:ilvl w:val="1"/>
          <w:numId w:val="36"/>
        </w:numPr>
      </w:pPr>
      <w:r w:rsidRPr="0009429D">
        <w:t xml:space="preserve">Develop AI-powered </w:t>
      </w:r>
      <w:r w:rsidRPr="0009429D">
        <w:rPr>
          <w:b/>
          <w:bCs/>
        </w:rPr>
        <w:t>code translation engine</w:t>
      </w:r>
      <w:r w:rsidRPr="0009429D">
        <w:t xml:space="preserve"> for COBOL-to-Java migration.</w:t>
      </w:r>
    </w:p>
    <w:p w14:paraId="75A4FDAB" w14:textId="77777777" w:rsidR="0009429D" w:rsidRPr="0009429D" w:rsidRDefault="0009429D" w:rsidP="0009429D">
      <w:pPr>
        <w:numPr>
          <w:ilvl w:val="1"/>
          <w:numId w:val="36"/>
        </w:numPr>
      </w:pPr>
      <w:r w:rsidRPr="0009429D">
        <w:t xml:space="preserve">Use RAG-based validation to ensure </w:t>
      </w:r>
      <w:r w:rsidRPr="0009429D">
        <w:rPr>
          <w:b/>
          <w:bCs/>
        </w:rPr>
        <w:t>translated code compliance</w:t>
      </w:r>
      <w:r w:rsidRPr="0009429D">
        <w:t xml:space="preserve"> with Citi’s security policies.</w:t>
      </w:r>
    </w:p>
    <w:p w14:paraId="55A48427" w14:textId="77777777" w:rsidR="0009429D" w:rsidRPr="0009429D" w:rsidRDefault="0009429D" w:rsidP="0009429D">
      <w:pPr>
        <w:numPr>
          <w:ilvl w:val="1"/>
          <w:numId w:val="36"/>
        </w:numPr>
      </w:pPr>
      <w:r w:rsidRPr="0009429D">
        <w:t xml:space="preserve">Integrate with </w:t>
      </w:r>
      <w:r w:rsidRPr="0009429D">
        <w:rPr>
          <w:b/>
          <w:bCs/>
        </w:rPr>
        <w:t>APRIC’s compliance automation</w:t>
      </w:r>
      <w:r w:rsidRPr="0009429D">
        <w:t xml:space="preserve"> features.</w:t>
      </w:r>
    </w:p>
    <w:p w14:paraId="236EAFE6" w14:textId="77777777" w:rsidR="0009429D" w:rsidRPr="0009429D" w:rsidRDefault="0009429D" w:rsidP="0009429D">
      <w:pPr>
        <w:numPr>
          <w:ilvl w:val="0"/>
          <w:numId w:val="36"/>
        </w:numPr>
      </w:pPr>
      <w:r w:rsidRPr="0009429D">
        <w:rPr>
          <w:b/>
          <w:bCs/>
        </w:rPr>
        <w:t>Customer Experience Personalization Engine (CEPE) – Pilot Deployment</w:t>
      </w:r>
    </w:p>
    <w:p w14:paraId="685EDB53" w14:textId="77777777" w:rsidR="0009429D" w:rsidRPr="0009429D" w:rsidRDefault="0009429D" w:rsidP="0009429D">
      <w:pPr>
        <w:numPr>
          <w:ilvl w:val="1"/>
          <w:numId w:val="36"/>
        </w:numPr>
      </w:pPr>
      <w:r w:rsidRPr="0009429D">
        <w:t xml:space="preserve">Launch </w:t>
      </w:r>
      <w:r w:rsidRPr="0009429D">
        <w:rPr>
          <w:b/>
          <w:bCs/>
        </w:rPr>
        <w:t>AI-powered chatbots &amp; virtual assistants</w:t>
      </w:r>
      <w:r w:rsidRPr="0009429D">
        <w:t xml:space="preserve"> in select markets.</w:t>
      </w:r>
    </w:p>
    <w:p w14:paraId="1A10F804" w14:textId="77777777" w:rsidR="0009429D" w:rsidRPr="0009429D" w:rsidRDefault="0009429D" w:rsidP="0009429D">
      <w:pPr>
        <w:numPr>
          <w:ilvl w:val="1"/>
          <w:numId w:val="36"/>
        </w:numPr>
      </w:pPr>
      <w:r w:rsidRPr="0009429D">
        <w:t xml:space="preserve">Implement </w:t>
      </w:r>
      <w:r w:rsidRPr="0009429D">
        <w:rPr>
          <w:b/>
          <w:bCs/>
        </w:rPr>
        <w:t>personalized financial advice &amp; fraud alerts</w:t>
      </w:r>
      <w:r w:rsidRPr="0009429D">
        <w:t xml:space="preserve"> using ML.</w:t>
      </w:r>
    </w:p>
    <w:p w14:paraId="18076468" w14:textId="77777777" w:rsidR="0009429D" w:rsidRPr="0009429D" w:rsidRDefault="0009429D" w:rsidP="0009429D">
      <w:pPr>
        <w:numPr>
          <w:ilvl w:val="1"/>
          <w:numId w:val="36"/>
        </w:numPr>
      </w:pPr>
      <w:r w:rsidRPr="0009429D">
        <w:t>Conduct A/B testing on AI-driven product recommendations.</w:t>
      </w:r>
    </w:p>
    <w:p w14:paraId="6EA3B109" w14:textId="77777777" w:rsidR="0009429D" w:rsidRPr="0009429D" w:rsidRDefault="0009429D" w:rsidP="0009429D">
      <w:pPr>
        <w:numPr>
          <w:ilvl w:val="0"/>
          <w:numId w:val="36"/>
        </w:numPr>
      </w:pPr>
      <w:r w:rsidRPr="0009429D">
        <w:rPr>
          <w:b/>
          <w:bCs/>
        </w:rPr>
        <w:t>AI-Enhanced Trading &amp; Investment Platform – Beta Testing</w:t>
      </w:r>
    </w:p>
    <w:p w14:paraId="18CB9C82" w14:textId="77777777" w:rsidR="0009429D" w:rsidRPr="0009429D" w:rsidRDefault="0009429D" w:rsidP="0009429D">
      <w:pPr>
        <w:numPr>
          <w:ilvl w:val="1"/>
          <w:numId w:val="36"/>
        </w:numPr>
      </w:pPr>
      <w:r w:rsidRPr="0009429D">
        <w:t xml:space="preserve">Develop AI-driven </w:t>
      </w:r>
      <w:r w:rsidRPr="0009429D">
        <w:rPr>
          <w:b/>
          <w:bCs/>
        </w:rPr>
        <w:t>portfolio management &amp; trade execution</w:t>
      </w:r>
      <w:r w:rsidRPr="0009429D">
        <w:t xml:space="preserve"> models.</w:t>
      </w:r>
    </w:p>
    <w:p w14:paraId="563FF2FA" w14:textId="77777777" w:rsidR="0009429D" w:rsidRPr="0009429D" w:rsidRDefault="0009429D" w:rsidP="0009429D">
      <w:pPr>
        <w:numPr>
          <w:ilvl w:val="1"/>
          <w:numId w:val="36"/>
        </w:numPr>
      </w:pPr>
      <w:r w:rsidRPr="0009429D">
        <w:t xml:space="preserve">Implement generative AI for </w:t>
      </w:r>
      <w:r w:rsidRPr="0009429D">
        <w:rPr>
          <w:b/>
          <w:bCs/>
        </w:rPr>
        <w:t>investment research &amp; analysis</w:t>
      </w:r>
      <w:r w:rsidRPr="0009429D">
        <w:t>.</w:t>
      </w:r>
    </w:p>
    <w:p w14:paraId="6E595329" w14:textId="77777777" w:rsidR="0009429D" w:rsidRPr="0009429D" w:rsidRDefault="0009429D" w:rsidP="0009429D">
      <w:pPr>
        <w:numPr>
          <w:ilvl w:val="1"/>
          <w:numId w:val="36"/>
        </w:numPr>
      </w:pPr>
      <w:r w:rsidRPr="0009429D">
        <w:t>Conduct beta testing with Citi’s internal trading teams.</w:t>
      </w:r>
    </w:p>
    <w:p w14:paraId="73D82CC6" w14:textId="77777777" w:rsidR="0009429D" w:rsidRPr="0009429D" w:rsidRDefault="0009429D" w:rsidP="0009429D">
      <w:r w:rsidRPr="0009429D">
        <w:pict w14:anchorId="351EB528">
          <v:rect id="_x0000_i1218" style="width:0;height:1.5pt" o:hralign="center" o:hrstd="t" o:hr="t" fillcolor="#a0a0a0" stroked="f"/>
        </w:pict>
      </w:r>
    </w:p>
    <w:p w14:paraId="473AA2E3" w14:textId="77777777" w:rsidR="0009429D" w:rsidRPr="0009429D" w:rsidRDefault="0009429D" w:rsidP="0009429D">
      <w:pPr>
        <w:rPr>
          <w:b/>
          <w:bCs/>
        </w:rPr>
      </w:pPr>
      <w:r w:rsidRPr="0009429D">
        <w:rPr>
          <w:b/>
          <w:bCs/>
        </w:rPr>
        <w:t>Phase 3: Full-Scale Implementation &amp; Global Rollout (Months 19-36)</w:t>
      </w:r>
    </w:p>
    <w:p w14:paraId="2F87BB27" w14:textId="77777777" w:rsidR="0009429D" w:rsidRPr="0009429D" w:rsidRDefault="0009429D" w:rsidP="0009429D">
      <w:pPr>
        <w:rPr>
          <w:b/>
          <w:bCs/>
        </w:rPr>
      </w:pPr>
      <w:r w:rsidRPr="0009429D">
        <w:rPr>
          <w:b/>
          <w:bCs/>
        </w:rPr>
        <w:t>Deliverables</w:t>
      </w:r>
    </w:p>
    <w:p w14:paraId="05239519" w14:textId="77777777" w:rsidR="0009429D" w:rsidRPr="0009429D" w:rsidRDefault="0009429D" w:rsidP="0009429D">
      <w:pPr>
        <w:numPr>
          <w:ilvl w:val="0"/>
          <w:numId w:val="37"/>
        </w:numPr>
      </w:pPr>
      <w:r w:rsidRPr="0009429D">
        <w:rPr>
          <w:b/>
          <w:bCs/>
        </w:rPr>
        <w:t>Full-Scale Deployment of APRIC</w:t>
      </w:r>
    </w:p>
    <w:p w14:paraId="411B8FF6" w14:textId="77777777" w:rsidR="0009429D" w:rsidRPr="0009429D" w:rsidRDefault="0009429D" w:rsidP="0009429D">
      <w:pPr>
        <w:numPr>
          <w:ilvl w:val="1"/>
          <w:numId w:val="37"/>
        </w:numPr>
      </w:pPr>
      <w:r w:rsidRPr="0009429D">
        <w:t>Expand fraud detection and compliance automation across all Citi markets.</w:t>
      </w:r>
    </w:p>
    <w:p w14:paraId="596EACD4" w14:textId="77777777" w:rsidR="0009429D" w:rsidRPr="0009429D" w:rsidRDefault="0009429D" w:rsidP="0009429D">
      <w:pPr>
        <w:numPr>
          <w:ilvl w:val="1"/>
          <w:numId w:val="37"/>
        </w:numPr>
      </w:pPr>
      <w:r w:rsidRPr="0009429D">
        <w:t xml:space="preserve">Integrate </w:t>
      </w:r>
      <w:r w:rsidRPr="0009429D">
        <w:rPr>
          <w:b/>
          <w:bCs/>
        </w:rPr>
        <w:t>real-time regulatory change monitoring</w:t>
      </w:r>
      <w:r w:rsidRPr="0009429D">
        <w:t xml:space="preserve"> for automated updates.</w:t>
      </w:r>
    </w:p>
    <w:p w14:paraId="05E92067" w14:textId="77777777" w:rsidR="0009429D" w:rsidRPr="0009429D" w:rsidRDefault="0009429D" w:rsidP="0009429D">
      <w:pPr>
        <w:numPr>
          <w:ilvl w:val="0"/>
          <w:numId w:val="37"/>
        </w:numPr>
      </w:pPr>
      <w:r w:rsidRPr="0009429D">
        <w:rPr>
          <w:b/>
          <w:bCs/>
        </w:rPr>
        <w:t>Company-Wide Integration of LSME</w:t>
      </w:r>
    </w:p>
    <w:p w14:paraId="5B8CCBA9" w14:textId="77777777" w:rsidR="0009429D" w:rsidRPr="0009429D" w:rsidRDefault="0009429D" w:rsidP="0009429D">
      <w:pPr>
        <w:numPr>
          <w:ilvl w:val="1"/>
          <w:numId w:val="37"/>
        </w:numPr>
      </w:pPr>
      <w:r w:rsidRPr="0009429D">
        <w:t xml:space="preserve">Complete </w:t>
      </w:r>
      <w:r w:rsidRPr="0009429D">
        <w:rPr>
          <w:b/>
          <w:bCs/>
        </w:rPr>
        <w:t>legacy system modernization</w:t>
      </w:r>
      <w:r w:rsidRPr="0009429D">
        <w:t xml:space="preserve"> and decommission outdated COBOL systems.</w:t>
      </w:r>
    </w:p>
    <w:p w14:paraId="436DEDBB" w14:textId="77777777" w:rsidR="0009429D" w:rsidRPr="0009429D" w:rsidRDefault="0009429D" w:rsidP="0009429D">
      <w:pPr>
        <w:numPr>
          <w:ilvl w:val="1"/>
          <w:numId w:val="37"/>
        </w:numPr>
      </w:pPr>
      <w:r w:rsidRPr="0009429D">
        <w:t>Ensure seamless API integration between AI-powered applications and modernized banking systems.</w:t>
      </w:r>
    </w:p>
    <w:p w14:paraId="6B4608E1" w14:textId="77777777" w:rsidR="0009429D" w:rsidRPr="0009429D" w:rsidRDefault="0009429D" w:rsidP="0009429D">
      <w:pPr>
        <w:numPr>
          <w:ilvl w:val="0"/>
          <w:numId w:val="37"/>
        </w:numPr>
      </w:pPr>
      <w:r w:rsidRPr="0009429D">
        <w:rPr>
          <w:b/>
          <w:bCs/>
        </w:rPr>
        <w:t>Global Expansion of CEPE</w:t>
      </w:r>
    </w:p>
    <w:p w14:paraId="78CF99CB" w14:textId="77777777" w:rsidR="0009429D" w:rsidRPr="0009429D" w:rsidRDefault="0009429D" w:rsidP="0009429D">
      <w:pPr>
        <w:numPr>
          <w:ilvl w:val="1"/>
          <w:numId w:val="37"/>
        </w:numPr>
      </w:pPr>
      <w:r w:rsidRPr="0009429D">
        <w:t xml:space="preserve">Launch AI-powered customer experience solutions </w:t>
      </w:r>
      <w:r w:rsidRPr="0009429D">
        <w:rPr>
          <w:b/>
          <w:bCs/>
        </w:rPr>
        <w:t>across all digital channels</w:t>
      </w:r>
      <w:r w:rsidRPr="0009429D">
        <w:t>.</w:t>
      </w:r>
    </w:p>
    <w:p w14:paraId="4F4BFCE7" w14:textId="77777777" w:rsidR="0009429D" w:rsidRPr="0009429D" w:rsidRDefault="0009429D" w:rsidP="0009429D">
      <w:pPr>
        <w:numPr>
          <w:ilvl w:val="1"/>
          <w:numId w:val="37"/>
        </w:numPr>
      </w:pPr>
      <w:r w:rsidRPr="0009429D">
        <w:t xml:space="preserve">Scale </w:t>
      </w:r>
      <w:r w:rsidRPr="0009429D">
        <w:rPr>
          <w:b/>
          <w:bCs/>
        </w:rPr>
        <w:t>proactive fraud prevention &amp; security alerts</w:t>
      </w:r>
      <w:r w:rsidRPr="0009429D">
        <w:t xml:space="preserve"> globally.</w:t>
      </w:r>
    </w:p>
    <w:p w14:paraId="31320302" w14:textId="77777777" w:rsidR="0009429D" w:rsidRPr="0009429D" w:rsidRDefault="0009429D" w:rsidP="0009429D">
      <w:pPr>
        <w:numPr>
          <w:ilvl w:val="0"/>
          <w:numId w:val="37"/>
        </w:numPr>
      </w:pPr>
      <w:r w:rsidRPr="0009429D">
        <w:rPr>
          <w:b/>
          <w:bCs/>
        </w:rPr>
        <w:t>Enterprise-Wide AI-Driven Data Quality Management System (ADQMS)</w:t>
      </w:r>
    </w:p>
    <w:p w14:paraId="66AA3C71" w14:textId="77777777" w:rsidR="0009429D" w:rsidRPr="0009429D" w:rsidRDefault="0009429D" w:rsidP="0009429D">
      <w:pPr>
        <w:numPr>
          <w:ilvl w:val="1"/>
          <w:numId w:val="37"/>
        </w:numPr>
      </w:pPr>
      <w:r w:rsidRPr="0009429D">
        <w:t xml:space="preserve">Deploy </w:t>
      </w:r>
      <w:r w:rsidRPr="0009429D">
        <w:rPr>
          <w:b/>
          <w:bCs/>
        </w:rPr>
        <w:t>ML-driven data cleansing &amp; validation</w:t>
      </w:r>
      <w:r w:rsidRPr="0009429D">
        <w:t xml:space="preserve"> for Citi’s global datasets.</w:t>
      </w:r>
    </w:p>
    <w:p w14:paraId="2BDD974A" w14:textId="77777777" w:rsidR="0009429D" w:rsidRPr="0009429D" w:rsidRDefault="0009429D" w:rsidP="0009429D">
      <w:pPr>
        <w:numPr>
          <w:ilvl w:val="1"/>
          <w:numId w:val="37"/>
        </w:numPr>
      </w:pPr>
      <w:r w:rsidRPr="0009429D">
        <w:t xml:space="preserve">Establish </w:t>
      </w:r>
      <w:r w:rsidRPr="0009429D">
        <w:rPr>
          <w:b/>
          <w:bCs/>
        </w:rPr>
        <w:t>real-time data governance monitoring &amp; alerts</w:t>
      </w:r>
      <w:r w:rsidRPr="0009429D">
        <w:t>.</w:t>
      </w:r>
    </w:p>
    <w:p w14:paraId="6F01BC5C" w14:textId="77777777" w:rsidR="0009429D" w:rsidRPr="0009429D" w:rsidRDefault="0009429D" w:rsidP="0009429D">
      <w:pPr>
        <w:numPr>
          <w:ilvl w:val="0"/>
          <w:numId w:val="37"/>
        </w:numPr>
      </w:pPr>
      <w:r w:rsidRPr="0009429D">
        <w:rPr>
          <w:b/>
          <w:bCs/>
        </w:rPr>
        <w:lastRenderedPageBreak/>
        <w:t>AI-Enhanced Trading Platform – Live Deployment</w:t>
      </w:r>
    </w:p>
    <w:p w14:paraId="30A40464" w14:textId="77777777" w:rsidR="0009429D" w:rsidRPr="0009429D" w:rsidRDefault="0009429D" w:rsidP="0009429D">
      <w:pPr>
        <w:numPr>
          <w:ilvl w:val="1"/>
          <w:numId w:val="37"/>
        </w:numPr>
      </w:pPr>
      <w:r w:rsidRPr="0009429D">
        <w:t xml:space="preserve">Scale AI-driven trading strategies </w:t>
      </w:r>
      <w:r w:rsidRPr="0009429D">
        <w:rPr>
          <w:b/>
          <w:bCs/>
        </w:rPr>
        <w:t>across all Citi trading desks</w:t>
      </w:r>
      <w:r w:rsidRPr="0009429D">
        <w:t>.</w:t>
      </w:r>
    </w:p>
    <w:p w14:paraId="1F494A9E" w14:textId="77777777" w:rsidR="0009429D" w:rsidRPr="0009429D" w:rsidRDefault="0009429D" w:rsidP="0009429D">
      <w:pPr>
        <w:numPr>
          <w:ilvl w:val="1"/>
          <w:numId w:val="37"/>
        </w:numPr>
      </w:pPr>
      <w:r w:rsidRPr="0009429D">
        <w:t xml:space="preserve">Launch AI-powered </w:t>
      </w:r>
      <w:r w:rsidRPr="0009429D">
        <w:rPr>
          <w:b/>
          <w:bCs/>
        </w:rPr>
        <w:t>investment advisory services for Citi customers</w:t>
      </w:r>
      <w:r w:rsidRPr="0009429D">
        <w:t>.</w:t>
      </w:r>
    </w:p>
    <w:p w14:paraId="59C06484" w14:textId="77777777" w:rsidR="0009429D" w:rsidRPr="0009429D" w:rsidRDefault="0009429D" w:rsidP="0009429D">
      <w:r w:rsidRPr="0009429D">
        <w:pict w14:anchorId="76188330">
          <v:rect id="_x0000_i1219" style="width:0;height:1.5pt" o:hralign="center" o:hrstd="t" o:hr="t" fillcolor="#a0a0a0" stroked="f"/>
        </w:pict>
      </w:r>
    </w:p>
    <w:p w14:paraId="44DD02FB" w14:textId="77777777" w:rsidR="0009429D" w:rsidRPr="0009429D" w:rsidRDefault="0009429D" w:rsidP="0009429D">
      <w:pPr>
        <w:rPr>
          <w:b/>
          <w:bCs/>
        </w:rPr>
      </w:pPr>
      <w:r w:rsidRPr="0009429D">
        <w:rPr>
          <w:b/>
          <w:bCs/>
        </w:rPr>
        <w:t>Phase 4: Continuous Optimization, Expansion &amp; AI Evolution (Months 37+)</w:t>
      </w:r>
    </w:p>
    <w:p w14:paraId="6DC827A7" w14:textId="77777777" w:rsidR="0009429D" w:rsidRPr="0009429D" w:rsidRDefault="0009429D" w:rsidP="0009429D">
      <w:pPr>
        <w:rPr>
          <w:b/>
          <w:bCs/>
        </w:rPr>
      </w:pPr>
      <w:r w:rsidRPr="0009429D">
        <w:rPr>
          <w:b/>
          <w:bCs/>
        </w:rPr>
        <w:t>Deliverables</w:t>
      </w:r>
    </w:p>
    <w:p w14:paraId="32A63505" w14:textId="77777777" w:rsidR="0009429D" w:rsidRPr="0009429D" w:rsidRDefault="0009429D" w:rsidP="0009429D">
      <w:pPr>
        <w:numPr>
          <w:ilvl w:val="0"/>
          <w:numId w:val="38"/>
        </w:numPr>
      </w:pPr>
      <w:r w:rsidRPr="0009429D">
        <w:rPr>
          <w:b/>
          <w:bCs/>
        </w:rPr>
        <w:t>AI Model Continuous Improvement &amp; Risk Mitigation</w:t>
      </w:r>
    </w:p>
    <w:p w14:paraId="2D4CC454" w14:textId="77777777" w:rsidR="0009429D" w:rsidRPr="0009429D" w:rsidRDefault="0009429D" w:rsidP="0009429D">
      <w:pPr>
        <w:numPr>
          <w:ilvl w:val="1"/>
          <w:numId w:val="38"/>
        </w:numPr>
      </w:pPr>
      <w:r w:rsidRPr="0009429D">
        <w:t xml:space="preserve">Implement </w:t>
      </w:r>
      <w:r w:rsidRPr="0009429D">
        <w:rPr>
          <w:b/>
          <w:bCs/>
        </w:rPr>
        <w:t>AI feedback loops</w:t>
      </w:r>
      <w:r w:rsidRPr="0009429D">
        <w:t xml:space="preserve"> to enhance model accuracy.</w:t>
      </w:r>
    </w:p>
    <w:p w14:paraId="7514973D" w14:textId="77777777" w:rsidR="0009429D" w:rsidRPr="0009429D" w:rsidRDefault="0009429D" w:rsidP="0009429D">
      <w:pPr>
        <w:numPr>
          <w:ilvl w:val="1"/>
          <w:numId w:val="38"/>
        </w:numPr>
      </w:pPr>
      <w:r w:rsidRPr="0009429D">
        <w:t xml:space="preserve">Conduct </w:t>
      </w:r>
      <w:r w:rsidRPr="0009429D">
        <w:rPr>
          <w:b/>
          <w:bCs/>
        </w:rPr>
        <w:t>real-time bias audits</w:t>
      </w:r>
      <w:r w:rsidRPr="0009429D">
        <w:t xml:space="preserve"> for regulatory compliance.</w:t>
      </w:r>
    </w:p>
    <w:p w14:paraId="31FAFF5D" w14:textId="77777777" w:rsidR="0009429D" w:rsidRPr="0009429D" w:rsidRDefault="0009429D" w:rsidP="0009429D">
      <w:pPr>
        <w:numPr>
          <w:ilvl w:val="0"/>
          <w:numId w:val="38"/>
        </w:numPr>
      </w:pPr>
      <w:r w:rsidRPr="0009429D">
        <w:rPr>
          <w:b/>
          <w:bCs/>
        </w:rPr>
        <w:t>Expansion to Emerging AI Use Cases</w:t>
      </w:r>
    </w:p>
    <w:p w14:paraId="05236489" w14:textId="77777777" w:rsidR="0009429D" w:rsidRPr="0009429D" w:rsidRDefault="0009429D" w:rsidP="0009429D">
      <w:pPr>
        <w:numPr>
          <w:ilvl w:val="1"/>
          <w:numId w:val="38"/>
        </w:numPr>
      </w:pPr>
      <w:r w:rsidRPr="0009429D">
        <w:t xml:space="preserve">Develop </w:t>
      </w:r>
      <w:r w:rsidRPr="0009429D">
        <w:rPr>
          <w:b/>
          <w:bCs/>
        </w:rPr>
        <w:t>quantum computing integration strategies</w:t>
      </w:r>
      <w:r w:rsidRPr="0009429D">
        <w:t xml:space="preserve"> for high-frequency trading.</w:t>
      </w:r>
    </w:p>
    <w:p w14:paraId="39D495C4" w14:textId="77777777" w:rsidR="0009429D" w:rsidRPr="0009429D" w:rsidRDefault="0009429D" w:rsidP="0009429D">
      <w:pPr>
        <w:numPr>
          <w:ilvl w:val="1"/>
          <w:numId w:val="38"/>
        </w:numPr>
      </w:pPr>
      <w:r w:rsidRPr="0009429D">
        <w:t xml:space="preserve">Experiment with </w:t>
      </w:r>
      <w:r w:rsidRPr="0009429D">
        <w:rPr>
          <w:b/>
          <w:bCs/>
        </w:rPr>
        <w:t>blockchain-based compliance solutions</w:t>
      </w:r>
      <w:r w:rsidRPr="0009429D">
        <w:t>.</w:t>
      </w:r>
    </w:p>
    <w:p w14:paraId="2B824A4F" w14:textId="77777777" w:rsidR="0009429D" w:rsidRPr="0009429D" w:rsidRDefault="0009429D" w:rsidP="0009429D">
      <w:pPr>
        <w:numPr>
          <w:ilvl w:val="0"/>
          <w:numId w:val="38"/>
        </w:numPr>
      </w:pPr>
      <w:r w:rsidRPr="0009429D">
        <w:rPr>
          <w:b/>
          <w:bCs/>
        </w:rPr>
        <w:t>Enhanced AI Transparency &amp; Ethical AI Initiatives</w:t>
      </w:r>
    </w:p>
    <w:p w14:paraId="406984D4" w14:textId="77777777" w:rsidR="0009429D" w:rsidRPr="0009429D" w:rsidRDefault="0009429D" w:rsidP="0009429D">
      <w:pPr>
        <w:numPr>
          <w:ilvl w:val="1"/>
          <w:numId w:val="38"/>
        </w:numPr>
      </w:pPr>
      <w:r w:rsidRPr="0009429D">
        <w:t xml:space="preserve">Deploy </w:t>
      </w:r>
      <w:r w:rsidRPr="0009429D">
        <w:rPr>
          <w:b/>
          <w:bCs/>
        </w:rPr>
        <w:t>AI ethics dashboards</w:t>
      </w:r>
      <w:r w:rsidRPr="0009429D">
        <w:t xml:space="preserve"> for regulators &amp; stakeholders.</w:t>
      </w:r>
    </w:p>
    <w:p w14:paraId="2B198179" w14:textId="77777777" w:rsidR="0009429D" w:rsidRPr="0009429D" w:rsidRDefault="0009429D" w:rsidP="0009429D">
      <w:pPr>
        <w:numPr>
          <w:ilvl w:val="1"/>
          <w:numId w:val="38"/>
        </w:numPr>
      </w:pPr>
      <w:r w:rsidRPr="0009429D">
        <w:t xml:space="preserve">Establish </w:t>
      </w:r>
      <w:r w:rsidRPr="0009429D">
        <w:rPr>
          <w:b/>
          <w:bCs/>
        </w:rPr>
        <w:t>customer-facing AI explainability reports</w:t>
      </w:r>
      <w:r w:rsidRPr="0009429D">
        <w:t>.</w:t>
      </w:r>
    </w:p>
    <w:p w14:paraId="0C88CB3D" w14:textId="77777777" w:rsidR="0009429D" w:rsidRPr="0009429D" w:rsidRDefault="0009429D" w:rsidP="0009429D">
      <w:r w:rsidRPr="0009429D">
        <w:pict w14:anchorId="256DC977">
          <v:rect id="_x0000_i1220" style="width:0;height:1.5pt" o:hralign="center" o:hrstd="t" o:hr="t" fillcolor="#a0a0a0" stroked="f"/>
        </w:pict>
      </w:r>
    </w:p>
    <w:p w14:paraId="76E99330" w14:textId="77777777" w:rsidR="0009429D" w:rsidRPr="0009429D" w:rsidRDefault="0009429D" w:rsidP="0009429D">
      <w:pPr>
        <w:rPr>
          <w:b/>
          <w:bCs/>
        </w:rPr>
      </w:pPr>
      <w:r w:rsidRPr="0009429D">
        <w:rPr>
          <w:b/>
          <w:bCs/>
        </w:rPr>
        <w:t>Key Milestones &amp; 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3915"/>
        <w:gridCol w:w="1349"/>
      </w:tblGrid>
      <w:tr w:rsidR="0009429D" w:rsidRPr="0009429D" w14:paraId="6DA00BAB" w14:textId="77777777" w:rsidTr="0009429D">
        <w:trPr>
          <w:tblHeader/>
          <w:tblCellSpacing w:w="15" w:type="dxa"/>
        </w:trPr>
        <w:tc>
          <w:tcPr>
            <w:tcW w:w="0" w:type="auto"/>
            <w:vAlign w:val="center"/>
            <w:hideMark/>
          </w:tcPr>
          <w:p w14:paraId="79C082D5" w14:textId="77777777" w:rsidR="0009429D" w:rsidRPr="0009429D" w:rsidRDefault="0009429D" w:rsidP="0009429D">
            <w:pPr>
              <w:rPr>
                <w:b/>
                <w:bCs/>
              </w:rPr>
            </w:pPr>
            <w:r w:rsidRPr="0009429D">
              <w:rPr>
                <w:b/>
                <w:bCs/>
              </w:rPr>
              <w:t>Phase</w:t>
            </w:r>
          </w:p>
        </w:tc>
        <w:tc>
          <w:tcPr>
            <w:tcW w:w="0" w:type="auto"/>
            <w:vAlign w:val="center"/>
            <w:hideMark/>
          </w:tcPr>
          <w:p w14:paraId="696822E2" w14:textId="77777777" w:rsidR="0009429D" w:rsidRPr="0009429D" w:rsidRDefault="0009429D" w:rsidP="0009429D">
            <w:pPr>
              <w:rPr>
                <w:b/>
                <w:bCs/>
              </w:rPr>
            </w:pPr>
            <w:r w:rsidRPr="0009429D">
              <w:rPr>
                <w:b/>
                <w:bCs/>
              </w:rPr>
              <w:t>Deliverables</w:t>
            </w:r>
          </w:p>
        </w:tc>
        <w:tc>
          <w:tcPr>
            <w:tcW w:w="0" w:type="auto"/>
            <w:vAlign w:val="center"/>
            <w:hideMark/>
          </w:tcPr>
          <w:p w14:paraId="5B0F1B88" w14:textId="77777777" w:rsidR="0009429D" w:rsidRPr="0009429D" w:rsidRDefault="0009429D" w:rsidP="0009429D">
            <w:pPr>
              <w:rPr>
                <w:b/>
                <w:bCs/>
              </w:rPr>
            </w:pPr>
            <w:r w:rsidRPr="0009429D">
              <w:rPr>
                <w:b/>
                <w:bCs/>
              </w:rPr>
              <w:t>Timeline</w:t>
            </w:r>
          </w:p>
        </w:tc>
      </w:tr>
      <w:tr w:rsidR="0009429D" w:rsidRPr="0009429D" w14:paraId="3FB26B09" w14:textId="77777777" w:rsidTr="0009429D">
        <w:trPr>
          <w:tblCellSpacing w:w="15" w:type="dxa"/>
        </w:trPr>
        <w:tc>
          <w:tcPr>
            <w:tcW w:w="0" w:type="auto"/>
            <w:vAlign w:val="center"/>
            <w:hideMark/>
          </w:tcPr>
          <w:p w14:paraId="2FEC821A" w14:textId="77777777" w:rsidR="0009429D" w:rsidRPr="0009429D" w:rsidRDefault="0009429D" w:rsidP="0009429D">
            <w:r w:rsidRPr="0009429D">
              <w:rPr>
                <w:b/>
                <w:bCs/>
              </w:rPr>
              <w:t>Phase 1</w:t>
            </w:r>
          </w:p>
        </w:tc>
        <w:tc>
          <w:tcPr>
            <w:tcW w:w="0" w:type="auto"/>
            <w:vAlign w:val="center"/>
            <w:hideMark/>
          </w:tcPr>
          <w:p w14:paraId="1F47F757" w14:textId="77777777" w:rsidR="0009429D" w:rsidRPr="0009429D" w:rsidRDefault="0009429D" w:rsidP="0009429D">
            <w:r w:rsidRPr="0009429D">
              <w:t>Strategic Planning &amp; Infrastructure Setup</w:t>
            </w:r>
          </w:p>
        </w:tc>
        <w:tc>
          <w:tcPr>
            <w:tcW w:w="0" w:type="auto"/>
            <w:vAlign w:val="center"/>
            <w:hideMark/>
          </w:tcPr>
          <w:p w14:paraId="26E87A8E" w14:textId="77777777" w:rsidR="0009429D" w:rsidRPr="0009429D" w:rsidRDefault="0009429D" w:rsidP="0009429D">
            <w:r w:rsidRPr="0009429D">
              <w:rPr>
                <w:b/>
                <w:bCs/>
              </w:rPr>
              <w:t>Months 1-6</w:t>
            </w:r>
          </w:p>
        </w:tc>
      </w:tr>
      <w:tr w:rsidR="0009429D" w:rsidRPr="0009429D" w14:paraId="63372C5B" w14:textId="77777777" w:rsidTr="0009429D">
        <w:trPr>
          <w:tblCellSpacing w:w="15" w:type="dxa"/>
        </w:trPr>
        <w:tc>
          <w:tcPr>
            <w:tcW w:w="0" w:type="auto"/>
            <w:vAlign w:val="center"/>
            <w:hideMark/>
          </w:tcPr>
          <w:p w14:paraId="3AC0FCC1" w14:textId="77777777" w:rsidR="0009429D" w:rsidRPr="0009429D" w:rsidRDefault="0009429D" w:rsidP="0009429D">
            <w:r w:rsidRPr="0009429D">
              <w:rPr>
                <w:b/>
                <w:bCs/>
              </w:rPr>
              <w:t>Phase 2</w:t>
            </w:r>
          </w:p>
        </w:tc>
        <w:tc>
          <w:tcPr>
            <w:tcW w:w="0" w:type="auto"/>
            <w:vAlign w:val="center"/>
            <w:hideMark/>
          </w:tcPr>
          <w:p w14:paraId="18AD52B4" w14:textId="77777777" w:rsidR="0009429D" w:rsidRPr="0009429D" w:rsidRDefault="0009429D" w:rsidP="0009429D">
            <w:r w:rsidRPr="0009429D">
              <w:t>Core AI Development &amp; Integration</w:t>
            </w:r>
          </w:p>
        </w:tc>
        <w:tc>
          <w:tcPr>
            <w:tcW w:w="0" w:type="auto"/>
            <w:vAlign w:val="center"/>
            <w:hideMark/>
          </w:tcPr>
          <w:p w14:paraId="4C4A8E05" w14:textId="77777777" w:rsidR="0009429D" w:rsidRPr="0009429D" w:rsidRDefault="0009429D" w:rsidP="0009429D">
            <w:r w:rsidRPr="0009429D">
              <w:rPr>
                <w:b/>
                <w:bCs/>
              </w:rPr>
              <w:t>Months 7-18</w:t>
            </w:r>
          </w:p>
        </w:tc>
      </w:tr>
      <w:tr w:rsidR="0009429D" w:rsidRPr="0009429D" w14:paraId="39E9CA9E" w14:textId="77777777" w:rsidTr="0009429D">
        <w:trPr>
          <w:tblCellSpacing w:w="15" w:type="dxa"/>
        </w:trPr>
        <w:tc>
          <w:tcPr>
            <w:tcW w:w="0" w:type="auto"/>
            <w:vAlign w:val="center"/>
            <w:hideMark/>
          </w:tcPr>
          <w:p w14:paraId="56AD9764" w14:textId="77777777" w:rsidR="0009429D" w:rsidRPr="0009429D" w:rsidRDefault="0009429D" w:rsidP="0009429D">
            <w:r w:rsidRPr="0009429D">
              <w:rPr>
                <w:b/>
                <w:bCs/>
              </w:rPr>
              <w:t>Phase 3</w:t>
            </w:r>
          </w:p>
        </w:tc>
        <w:tc>
          <w:tcPr>
            <w:tcW w:w="0" w:type="auto"/>
            <w:vAlign w:val="center"/>
            <w:hideMark/>
          </w:tcPr>
          <w:p w14:paraId="5C95CC97" w14:textId="77777777" w:rsidR="0009429D" w:rsidRPr="0009429D" w:rsidRDefault="0009429D" w:rsidP="0009429D">
            <w:r w:rsidRPr="0009429D">
              <w:t>Full-Scale Implementation &amp; Global Rollout</w:t>
            </w:r>
          </w:p>
        </w:tc>
        <w:tc>
          <w:tcPr>
            <w:tcW w:w="0" w:type="auto"/>
            <w:vAlign w:val="center"/>
            <w:hideMark/>
          </w:tcPr>
          <w:p w14:paraId="79D6A0F5" w14:textId="77777777" w:rsidR="0009429D" w:rsidRPr="0009429D" w:rsidRDefault="0009429D" w:rsidP="0009429D">
            <w:r w:rsidRPr="0009429D">
              <w:rPr>
                <w:b/>
                <w:bCs/>
              </w:rPr>
              <w:t>Months 19-36</w:t>
            </w:r>
          </w:p>
        </w:tc>
      </w:tr>
      <w:tr w:rsidR="0009429D" w:rsidRPr="0009429D" w14:paraId="20B24E2E" w14:textId="77777777" w:rsidTr="0009429D">
        <w:trPr>
          <w:tblCellSpacing w:w="15" w:type="dxa"/>
        </w:trPr>
        <w:tc>
          <w:tcPr>
            <w:tcW w:w="0" w:type="auto"/>
            <w:vAlign w:val="center"/>
            <w:hideMark/>
          </w:tcPr>
          <w:p w14:paraId="590EF3BA" w14:textId="77777777" w:rsidR="0009429D" w:rsidRPr="0009429D" w:rsidRDefault="0009429D" w:rsidP="0009429D">
            <w:r w:rsidRPr="0009429D">
              <w:rPr>
                <w:b/>
                <w:bCs/>
              </w:rPr>
              <w:t>Phase 4</w:t>
            </w:r>
          </w:p>
        </w:tc>
        <w:tc>
          <w:tcPr>
            <w:tcW w:w="0" w:type="auto"/>
            <w:vAlign w:val="center"/>
            <w:hideMark/>
          </w:tcPr>
          <w:p w14:paraId="2DA908BA" w14:textId="77777777" w:rsidR="0009429D" w:rsidRPr="0009429D" w:rsidRDefault="0009429D" w:rsidP="0009429D">
            <w:r w:rsidRPr="0009429D">
              <w:t>Continuous Optimization &amp; AI Expansion</w:t>
            </w:r>
          </w:p>
        </w:tc>
        <w:tc>
          <w:tcPr>
            <w:tcW w:w="0" w:type="auto"/>
            <w:vAlign w:val="center"/>
            <w:hideMark/>
          </w:tcPr>
          <w:p w14:paraId="48C09F76" w14:textId="77777777" w:rsidR="0009429D" w:rsidRPr="0009429D" w:rsidRDefault="0009429D" w:rsidP="0009429D">
            <w:r w:rsidRPr="0009429D">
              <w:rPr>
                <w:b/>
                <w:bCs/>
              </w:rPr>
              <w:t>Months 37+</w:t>
            </w:r>
          </w:p>
        </w:tc>
      </w:tr>
    </w:tbl>
    <w:p w14:paraId="736E0C28" w14:textId="77777777" w:rsidR="0009429D" w:rsidRPr="0009429D" w:rsidRDefault="0009429D" w:rsidP="0009429D">
      <w:r w:rsidRPr="0009429D">
        <w:pict w14:anchorId="7FD6ABF9">
          <v:rect id="_x0000_i1221" style="width:0;height:1.5pt" o:hralign="center" o:hrstd="t" o:hr="t" fillcolor="#a0a0a0" stroked="f"/>
        </w:pict>
      </w:r>
    </w:p>
    <w:p w14:paraId="5FD54561" w14:textId="77777777" w:rsidR="0009429D" w:rsidRPr="0009429D" w:rsidRDefault="0009429D" w:rsidP="0009429D">
      <w:pPr>
        <w:rPr>
          <w:b/>
          <w:bCs/>
        </w:rPr>
      </w:pPr>
      <w:r w:rsidRPr="0009429D">
        <w:rPr>
          <w:b/>
          <w:bCs/>
        </w:rPr>
        <w:t>Key Stakeholders &amp;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6699"/>
      </w:tblGrid>
      <w:tr w:rsidR="0009429D" w:rsidRPr="0009429D" w14:paraId="2DC66B44" w14:textId="77777777" w:rsidTr="0009429D">
        <w:trPr>
          <w:tblHeader/>
          <w:tblCellSpacing w:w="15" w:type="dxa"/>
        </w:trPr>
        <w:tc>
          <w:tcPr>
            <w:tcW w:w="0" w:type="auto"/>
            <w:vAlign w:val="center"/>
            <w:hideMark/>
          </w:tcPr>
          <w:p w14:paraId="13D374FB" w14:textId="77777777" w:rsidR="0009429D" w:rsidRPr="0009429D" w:rsidRDefault="0009429D" w:rsidP="0009429D">
            <w:pPr>
              <w:rPr>
                <w:b/>
                <w:bCs/>
              </w:rPr>
            </w:pPr>
            <w:r w:rsidRPr="0009429D">
              <w:rPr>
                <w:b/>
                <w:bCs/>
              </w:rPr>
              <w:t>Stakeholder</w:t>
            </w:r>
          </w:p>
        </w:tc>
        <w:tc>
          <w:tcPr>
            <w:tcW w:w="0" w:type="auto"/>
            <w:vAlign w:val="center"/>
            <w:hideMark/>
          </w:tcPr>
          <w:p w14:paraId="323B7363" w14:textId="77777777" w:rsidR="0009429D" w:rsidRPr="0009429D" w:rsidRDefault="0009429D" w:rsidP="0009429D">
            <w:pPr>
              <w:rPr>
                <w:b/>
                <w:bCs/>
              </w:rPr>
            </w:pPr>
            <w:r w:rsidRPr="0009429D">
              <w:rPr>
                <w:b/>
                <w:bCs/>
              </w:rPr>
              <w:t>Responsibilities</w:t>
            </w:r>
          </w:p>
        </w:tc>
      </w:tr>
      <w:tr w:rsidR="0009429D" w:rsidRPr="0009429D" w14:paraId="5FC03E65" w14:textId="77777777" w:rsidTr="0009429D">
        <w:trPr>
          <w:tblCellSpacing w:w="15" w:type="dxa"/>
        </w:trPr>
        <w:tc>
          <w:tcPr>
            <w:tcW w:w="0" w:type="auto"/>
            <w:vAlign w:val="center"/>
            <w:hideMark/>
          </w:tcPr>
          <w:p w14:paraId="300DE26D" w14:textId="77777777" w:rsidR="0009429D" w:rsidRPr="0009429D" w:rsidRDefault="0009429D" w:rsidP="0009429D">
            <w:r w:rsidRPr="0009429D">
              <w:rPr>
                <w:b/>
                <w:bCs/>
              </w:rPr>
              <w:t>AI &amp; Data Science Teams</w:t>
            </w:r>
          </w:p>
        </w:tc>
        <w:tc>
          <w:tcPr>
            <w:tcW w:w="0" w:type="auto"/>
            <w:vAlign w:val="center"/>
            <w:hideMark/>
          </w:tcPr>
          <w:p w14:paraId="1FB43775" w14:textId="77777777" w:rsidR="0009429D" w:rsidRPr="0009429D" w:rsidRDefault="0009429D" w:rsidP="0009429D">
            <w:r w:rsidRPr="0009429D">
              <w:t>Develop and optimize AI models for risk, compliance, fraud detection, and personalization.</w:t>
            </w:r>
          </w:p>
        </w:tc>
      </w:tr>
      <w:tr w:rsidR="0009429D" w:rsidRPr="0009429D" w14:paraId="3B466A94" w14:textId="77777777" w:rsidTr="0009429D">
        <w:trPr>
          <w:tblCellSpacing w:w="15" w:type="dxa"/>
        </w:trPr>
        <w:tc>
          <w:tcPr>
            <w:tcW w:w="0" w:type="auto"/>
            <w:vAlign w:val="center"/>
            <w:hideMark/>
          </w:tcPr>
          <w:p w14:paraId="6D26A00D" w14:textId="77777777" w:rsidR="0009429D" w:rsidRPr="0009429D" w:rsidRDefault="0009429D" w:rsidP="0009429D">
            <w:r w:rsidRPr="0009429D">
              <w:rPr>
                <w:b/>
                <w:bCs/>
              </w:rPr>
              <w:lastRenderedPageBreak/>
              <w:t>IT &amp; Engineering Teams</w:t>
            </w:r>
          </w:p>
        </w:tc>
        <w:tc>
          <w:tcPr>
            <w:tcW w:w="0" w:type="auto"/>
            <w:vAlign w:val="center"/>
            <w:hideMark/>
          </w:tcPr>
          <w:p w14:paraId="7DD6FA1F" w14:textId="77777777" w:rsidR="0009429D" w:rsidRPr="0009429D" w:rsidRDefault="0009429D" w:rsidP="0009429D">
            <w:r w:rsidRPr="0009429D">
              <w:t>Oversee infrastructure setup, legacy system modernization, and cloud integration.</w:t>
            </w:r>
          </w:p>
        </w:tc>
      </w:tr>
      <w:tr w:rsidR="0009429D" w:rsidRPr="0009429D" w14:paraId="4DF80FF0" w14:textId="77777777" w:rsidTr="0009429D">
        <w:trPr>
          <w:tblCellSpacing w:w="15" w:type="dxa"/>
        </w:trPr>
        <w:tc>
          <w:tcPr>
            <w:tcW w:w="0" w:type="auto"/>
            <w:vAlign w:val="center"/>
            <w:hideMark/>
          </w:tcPr>
          <w:p w14:paraId="17737839" w14:textId="77777777" w:rsidR="0009429D" w:rsidRPr="0009429D" w:rsidRDefault="0009429D" w:rsidP="0009429D">
            <w:r w:rsidRPr="0009429D">
              <w:rPr>
                <w:b/>
                <w:bCs/>
              </w:rPr>
              <w:t>Compliance &amp; Regulatory Teams</w:t>
            </w:r>
          </w:p>
        </w:tc>
        <w:tc>
          <w:tcPr>
            <w:tcW w:w="0" w:type="auto"/>
            <w:vAlign w:val="center"/>
            <w:hideMark/>
          </w:tcPr>
          <w:p w14:paraId="43D7EEFC" w14:textId="77777777" w:rsidR="0009429D" w:rsidRPr="0009429D" w:rsidRDefault="0009429D" w:rsidP="0009429D">
            <w:r w:rsidRPr="0009429D">
              <w:t>Ensure AI solutions adhere to financial regulations and industry standards.</w:t>
            </w:r>
          </w:p>
        </w:tc>
      </w:tr>
      <w:tr w:rsidR="0009429D" w:rsidRPr="0009429D" w14:paraId="320D8B35" w14:textId="77777777" w:rsidTr="0009429D">
        <w:trPr>
          <w:tblCellSpacing w:w="15" w:type="dxa"/>
        </w:trPr>
        <w:tc>
          <w:tcPr>
            <w:tcW w:w="0" w:type="auto"/>
            <w:vAlign w:val="center"/>
            <w:hideMark/>
          </w:tcPr>
          <w:p w14:paraId="40885496" w14:textId="77777777" w:rsidR="0009429D" w:rsidRPr="0009429D" w:rsidRDefault="0009429D" w:rsidP="0009429D">
            <w:r w:rsidRPr="0009429D">
              <w:rPr>
                <w:b/>
                <w:bCs/>
              </w:rPr>
              <w:t>Cybersecurity Teams</w:t>
            </w:r>
          </w:p>
        </w:tc>
        <w:tc>
          <w:tcPr>
            <w:tcW w:w="0" w:type="auto"/>
            <w:vAlign w:val="center"/>
            <w:hideMark/>
          </w:tcPr>
          <w:p w14:paraId="4921D5A2" w14:textId="77777777" w:rsidR="0009429D" w:rsidRPr="0009429D" w:rsidRDefault="0009429D" w:rsidP="0009429D">
            <w:r w:rsidRPr="0009429D">
              <w:t>Implement AI-driven security measures for fraud prevention and cyber threat mitigation.</w:t>
            </w:r>
          </w:p>
        </w:tc>
      </w:tr>
      <w:tr w:rsidR="0009429D" w:rsidRPr="0009429D" w14:paraId="3181D5CF" w14:textId="77777777" w:rsidTr="0009429D">
        <w:trPr>
          <w:tblCellSpacing w:w="15" w:type="dxa"/>
        </w:trPr>
        <w:tc>
          <w:tcPr>
            <w:tcW w:w="0" w:type="auto"/>
            <w:vAlign w:val="center"/>
            <w:hideMark/>
          </w:tcPr>
          <w:p w14:paraId="4CA2448C" w14:textId="77777777" w:rsidR="0009429D" w:rsidRPr="0009429D" w:rsidRDefault="0009429D" w:rsidP="0009429D">
            <w:r w:rsidRPr="0009429D">
              <w:rPr>
                <w:b/>
                <w:bCs/>
              </w:rPr>
              <w:t>Customer Experience Teams</w:t>
            </w:r>
          </w:p>
        </w:tc>
        <w:tc>
          <w:tcPr>
            <w:tcW w:w="0" w:type="auto"/>
            <w:vAlign w:val="center"/>
            <w:hideMark/>
          </w:tcPr>
          <w:p w14:paraId="082C95F7" w14:textId="77777777" w:rsidR="0009429D" w:rsidRPr="0009429D" w:rsidRDefault="0009429D" w:rsidP="0009429D">
            <w:r w:rsidRPr="0009429D">
              <w:t>Optimize AI-driven chatbots, personalization models, and fraud alerts.</w:t>
            </w:r>
          </w:p>
        </w:tc>
      </w:tr>
      <w:tr w:rsidR="0009429D" w:rsidRPr="0009429D" w14:paraId="04C4D627" w14:textId="77777777" w:rsidTr="0009429D">
        <w:trPr>
          <w:tblCellSpacing w:w="15" w:type="dxa"/>
        </w:trPr>
        <w:tc>
          <w:tcPr>
            <w:tcW w:w="0" w:type="auto"/>
            <w:vAlign w:val="center"/>
            <w:hideMark/>
          </w:tcPr>
          <w:p w14:paraId="5CF43F10" w14:textId="77777777" w:rsidR="0009429D" w:rsidRPr="0009429D" w:rsidRDefault="0009429D" w:rsidP="0009429D">
            <w:r w:rsidRPr="0009429D">
              <w:rPr>
                <w:b/>
                <w:bCs/>
              </w:rPr>
              <w:t>Business Strategy &amp; Operations</w:t>
            </w:r>
          </w:p>
        </w:tc>
        <w:tc>
          <w:tcPr>
            <w:tcW w:w="0" w:type="auto"/>
            <w:vAlign w:val="center"/>
            <w:hideMark/>
          </w:tcPr>
          <w:p w14:paraId="212432FD" w14:textId="77777777" w:rsidR="0009429D" w:rsidRPr="0009429D" w:rsidRDefault="0009429D" w:rsidP="0009429D">
            <w:r w:rsidRPr="0009429D">
              <w:t>Align AI initiatives with Citi’s business objectives and operational efficiency goals.</w:t>
            </w:r>
          </w:p>
        </w:tc>
      </w:tr>
    </w:tbl>
    <w:p w14:paraId="0E58392A" w14:textId="77777777" w:rsidR="0009429D" w:rsidRPr="0009429D" w:rsidRDefault="0009429D" w:rsidP="0009429D">
      <w:r w:rsidRPr="0009429D">
        <w:pict w14:anchorId="6990762D">
          <v:rect id="_x0000_i1222" style="width:0;height:1.5pt" o:hralign="center" o:hrstd="t" o:hr="t" fillcolor="#a0a0a0" stroked="f"/>
        </w:pict>
      </w:r>
    </w:p>
    <w:p w14:paraId="6995AD10" w14:textId="77777777" w:rsidR="0009429D" w:rsidRPr="0009429D" w:rsidRDefault="0009429D" w:rsidP="0009429D">
      <w:pPr>
        <w:rPr>
          <w:b/>
          <w:bCs/>
        </w:rPr>
      </w:pPr>
      <w:r w:rsidRPr="0009429D">
        <w:rPr>
          <w:b/>
          <w:bCs/>
        </w:rPr>
        <w:t>Risk Management &amp; Mitigation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1"/>
        <w:gridCol w:w="6329"/>
      </w:tblGrid>
      <w:tr w:rsidR="0009429D" w:rsidRPr="0009429D" w14:paraId="28F0BC3A" w14:textId="77777777" w:rsidTr="0009429D">
        <w:trPr>
          <w:tblHeader/>
          <w:tblCellSpacing w:w="15" w:type="dxa"/>
        </w:trPr>
        <w:tc>
          <w:tcPr>
            <w:tcW w:w="0" w:type="auto"/>
            <w:vAlign w:val="center"/>
            <w:hideMark/>
          </w:tcPr>
          <w:p w14:paraId="2E1D307B" w14:textId="77777777" w:rsidR="0009429D" w:rsidRPr="0009429D" w:rsidRDefault="0009429D" w:rsidP="0009429D">
            <w:pPr>
              <w:rPr>
                <w:b/>
                <w:bCs/>
              </w:rPr>
            </w:pPr>
            <w:r w:rsidRPr="0009429D">
              <w:rPr>
                <w:b/>
                <w:bCs/>
              </w:rPr>
              <w:t>Risk</w:t>
            </w:r>
          </w:p>
        </w:tc>
        <w:tc>
          <w:tcPr>
            <w:tcW w:w="0" w:type="auto"/>
            <w:vAlign w:val="center"/>
            <w:hideMark/>
          </w:tcPr>
          <w:p w14:paraId="30D9A737" w14:textId="77777777" w:rsidR="0009429D" w:rsidRPr="0009429D" w:rsidRDefault="0009429D" w:rsidP="0009429D">
            <w:pPr>
              <w:rPr>
                <w:b/>
                <w:bCs/>
              </w:rPr>
            </w:pPr>
            <w:r w:rsidRPr="0009429D">
              <w:rPr>
                <w:b/>
                <w:bCs/>
              </w:rPr>
              <w:t>Mitigation Strategy</w:t>
            </w:r>
          </w:p>
        </w:tc>
      </w:tr>
      <w:tr w:rsidR="0009429D" w:rsidRPr="0009429D" w14:paraId="03EF87DD" w14:textId="77777777" w:rsidTr="0009429D">
        <w:trPr>
          <w:tblCellSpacing w:w="15" w:type="dxa"/>
        </w:trPr>
        <w:tc>
          <w:tcPr>
            <w:tcW w:w="0" w:type="auto"/>
            <w:vAlign w:val="center"/>
            <w:hideMark/>
          </w:tcPr>
          <w:p w14:paraId="3671CF58" w14:textId="77777777" w:rsidR="0009429D" w:rsidRPr="0009429D" w:rsidRDefault="0009429D" w:rsidP="0009429D">
            <w:r w:rsidRPr="0009429D">
              <w:rPr>
                <w:b/>
                <w:bCs/>
              </w:rPr>
              <w:t>Regulatory Non-Compliance</w:t>
            </w:r>
          </w:p>
        </w:tc>
        <w:tc>
          <w:tcPr>
            <w:tcW w:w="0" w:type="auto"/>
            <w:vAlign w:val="center"/>
            <w:hideMark/>
          </w:tcPr>
          <w:p w14:paraId="472C2761" w14:textId="77777777" w:rsidR="0009429D" w:rsidRPr="0009429D" w:rsidRDefault="0009429D" w:rsidP="0009429D">
            <w:r w:rsidRPr="0009429D">
              <w:t>Proactive AI governance, automated compliance updates, and regulatory audits.</w:t>
            </w:r>
          </w:p>
        </w:tc>
      </w:tr>
      <w:tr w:rsidR="0009429D" w:rsidRPr="0009429D" w14:paraId="0998A12A" w14:textId="77777777" w:rsidTr="0009429D">
        <w:trPr>
          <w:tblCellSpacing w:w="15" w:type="dxa"/>
        </w:trPr>
        <w:tc>
          <w:tcPr>
            <w:tcW w:w="0" w:type="auto"/>
            <w:vAlign w:val="center"/>
            <w:hideMark/>
          </w:tcPr>
          <w:p w14:paraId="173BD1AD" w14:textId="77777777" w:rsidR="0009429D" w:rsidRPr="0009429D" w:rsidRDefault="0009429D" w:rsidP="0009429D">
            <w:r w:rsidRPr="0009429D">
              <w:rPr>
                <w:b/>
                <w:bCs/>
              </w:rPr>
              <w:t>Data Security &amp; Privacy Concerns</w:t>
            </w:r>
          </w:p>
        </w:tc>
        <w:tc>
          <w:tcPr>
            <w:tcW w:w="0" w:type="auto"/>
            <w:vAlign w:val="center"/>
            <w:hideMark/>
          </w:tcPr>
          <w:p w14:paraId="6CE789A6" w14:textId="77777777" w:rsidR="0009429D" w:rsidRPr="0009429D" w:rsidRDefault="0009429D" w:rsidP="0009429D">
            <w:r w:rsidRPr="0009429D">
              <w:t>AI-driven encryption, real-time anomaly detection, and strict data access controls.</w:t>
            </w:r>
          </w:p>
        </w:tc>
      </w:tr>
      <w:tr w:rsidR="0009429D" w:rsidRPr="0009429D" w14:paraId="78984544" w14:textId="77777777" w:rsidTr="0009429D">
        <w:trPr>
          <w:tblCellSpacing w:w="15" w:type="dxa"/>
        </w:trPr>
        <w:tc>
          <w:tcPr>
            <w:tcW w:w="0" w:type="auto"/>
            <w:vAlign w:val="center"/>
            <w:hideMark/>
          </w:tcPr>
          <w:p w14:paraId="3F6B8579" w14:textId="77777777" w:rsidR="0009429D" w:rsidRPr="0009429D" w:rsidRDefault="0009429D" w:rsidP="0009429D">
            <w:r w:rsidRPr="0009429D">
              <w:rPr>
                <w:b/>
                <w:bCs/>
              </w:rPr>
              <w:t>AI Model Bias &amp; Explainability Issues</w:t>
            </w:r>
          </w:p>
        </w:tc>
        <w:tc>
          <w:tcPr>
            <w:tcW w:w="0" w:type="auto"/>
            <w:vAlign w:val="center"/>
            <w:hideMark/>
          </w:tcPr>
          <w:p w14:paraId="1AEC5C29" w14:textId="77777777" w:rsidR="0009429D" w:rsidRPr="0009429D" w:rsidRDefault="0009429D" w:rsidP="0009429D">
            <w:r w:rsidRPr="0009429D">
              <w:t>Implement fairness audits, explainability dashboards, and model retraining.</w:t>
            </w:r>
          </w:p>
        </w:tc>
      </w:tr>
      <w:tr w:rsidR="0009429D" w:rsidRPr="0009429D" w14:paraId="1C774BA2" w14:textId="77777777" w:rsidTr="0009429D">
        <w:trPr>
          <w:tblCellSpacing w:w="15" w:type="dxa"/>
        </w:trPr>
        <w:tc>
          <w:tcPr>
            <w:tcW w:w="0" w:type="auto"/>
            <w:vAlign w:val="center"/>
            <w:hideMark/>
          </w:tcPr>
          <w:p w14:paraId="04A640A3" w14:textId="77777777" w:rsidR="0009429D" w:rsidRPr="0009429D" w:rsidRDefault="0009429D" w:rsidP="0009429D">
            <w:r w:rsidRPr="0009429D">
              <w:rPr>
                <w:b/>
                <w:bCs/>
              </w:rPr>
              <w:t>Technical Debt from Legacy Systems</w:t>
            </w:r>
          </w:p>
        </w:tc>
        <w:tc>
          <w:tcPr>
            <w:tcW w:w="0" w:type="auto"/>
            <w:vAlign w:val="center"/>
            <w:hideMark/>
          </w:tcPr>
          <w:p w14:paraId="790A554C" w14:textId="77777777" w:rsidR="0009429D" w:rsidRPr="0009429D" w:rsidRDefault="0009429D" w:rsidP="0009429D">
            <w:r w:rsidRPr="0009429D">
              <w:t>AI-powered code translation, incremental system migration, and robust validation.</w:t>
            </w:r>
          </w:p>
        </w:tc>
      </w:tr>
    </w:tbl>
    <w:p w14:paraId="279D459E" w14:textId="77777777" w:rsidR="0009429D" w:rsidRPr="0009429D" w:rsidRDefault="0009429D" w:rsidP="0009429D">
      <w:r w:rsidRPr="0009429D">
        <w:pict w14:anchorId="66128CF6">
          <v:rect id="_x0000_i1223" style="width:0;height:1.5pt" o:hralign="center" o:hrstd="t" o:hr="t" fillcolor="#a0a0a0" stroked="f"/>
        </w:pict>
      </w:r>
    </w:p>
    <w:p w14:paraId="578487FA" w14:textId="77777777" w:rsidR="0009429D" w:rsidRPr="0009429D" w:rsidRDefault="0009429D" w:rsidP="0009429D">
      <w:pPr>
        <w:rPr>
          <w:b/>
          <w:bCs/>
        </w:rPr>
      </w:pPr>
      <w:r w:rsidRPr="0009429D">
        <w:rPr>
          <w:b/>
          <w:bCs/>
        </w:rPr>
        <w:t>Projected Business Impact</w:t>
      </w:r>
    </w:p>
    <w:p w14:paraId="126169E6" w14:textId="77777777" w:rsidR="0009429D" w:rsidRPr="0009429D" w:rsidRDefault="0009429D" w:rsidP="0009429D">
      <w:pPr>
        <w:numPr>
          <w:ilvl w:val="0"/>
          <w:numId w:val="39"/>
        </w:numPr>
      </w:pPr>
      <w:r w:rsidRPr="0009429D">
        <w:rPr>
          <w:b/>
          <w:bCs/>
        </w:rPr>
        <w:t>Cost Savings:</w:t>
      </w:r>
      <w:r w:rsidRPr="0009429D">
        <w:t xml:space="preserve"> $500M+ annually through automation, fraud prevention, and efficiency gains.</w:t>
      </w:r>
    </w:p>
    <w:p w14:paraId="3E285B7F" w14:textId="77777777" w:rsidR="0009429D" w:rsidRPr="0009429D" w:rsidRDefault="0009429D" w:rsidP="0009429D">
      <w:pPr>
        <w:numPr>
          <w:ilvl w:val="0"/>
          <w:numId w:val="39"/>
        </w:numPr>
      </w:pPr>
      <w:r w:rsidRPr="0009429D">
        <w:rPr>
          <w:b/>
          <w:bCs/>
        </w:rPr>
        <w:t>Revenue Growth:</w:t>
      </w:r>
      <w:r w:rsidRPr="0009429D">
        <w:t xml:space="preserve"> AI-driven customer engagement and investment solutions to increase revenues by 10-15%.</w:t>
      </w:r>
    </w:p>
    <w:p w14:paraId="2D4AE0CB" w14:textId="77777777" w:rsidR="0009429D" w:rsidRPr="0009429D" w:rsidRDefault="0009429D" w:rsidP="0009429D">
      <w:pPr>
        <w:numPr>
          <w:ilvl w:val="0"/>
          <w:numId w:val="39"/>
        </w:numPr>
      </w:pPr>
      <w:r w:rsidRPr="0009429D">
        <w:rPr>
          <w:b/>
          <w:bCs/>
        </w:rPr>
        <w:t>Risk Mitigation:</w:t>
      </w:r>
      <w:r w:rsidRPr="0009429D">
        <w:t xml:space="preserve"> Real-time fraud prevention expected to reduce financial crime losses by 40-50%.</w:t>
      </w:r>
    </w:p>
    <w:p w14:paraId="2C9E946E" w14:textId="77777777" w:rsidR="0009429D" w:rsidRPr="0009429D" w:rsidRDefault="0009429D" w:rsidP="0009429D">
      <w:pPr>
        <w:numPr>
          <w:ilvl w:val="0"/>
          <w:numId w:val="39"/>
        </w:numPr>
      </w:pPr>
      <w:r w:rsidRPr="0009429D">
        <w:rPr>
          <w:b/>
          <w:bCs/>
        </w:rPr>
        <w:t>Regulatory Compliance:</w:t>
      </w:r>
      <w:r w:rsidRPr="0009429D">
        <w:t xml:space="preserve"> 90%+ reduction in manual compliance processing efforts.</w:t>
      </w:r>
    </w:p>
    <w:p w14:paraId="5AB0FAC7" w14:textId="77777777" w:rsidR="0009429D" w:rsidRPr="0009429D" w:rsidRDefault="0009429D" w:rsidP="0009429D">
      <w:r w:rsidRPr="0009429D">
        <w:pict w14:anchorId="70B6B9CB">
          <v:rect id="_x0000_i1224" style="width:0;height:1.5pt" o:hralign="center" o:hrstd="t" o:hr="t" fillcolor="#a0a0a0" stroked="f"/>
        </w:pict>
      </w:r>
    </w:p>
    <w:p w14:paraId="529194AF" w14:textId="77777777" w:rsidR="0009429D" w:rsidRPr="0009429D" w:rsidRDefault="0009429D" w:rsidP="0009429D">
      <w:pPr>
        <w:rPr>
          <w:b/>
          <w:bCs/>
        </w:rPr>
      </w:pPr>
      <w:r w:rsidRPr="0009429D">
        <w:rPr>
          <w:b/>
          <w:bCs/>
        </w:rPr>
        <w:t>Final Thoughts</w:t>
      </w:r>
    </w:p>
    <w:p w14:paraId="3601E919" w14:textId="77777777" w:rsidR="0009429D" w:rsidRPr="0009429D" w:rsidRDefault="0009429D" w:rsidP="0009429D">
      <w:r w:rsidRPr="0009429D">
        <w:lastRenderedPageBreak/>
        <w:t xml:space="preserve">This roadmap provides a </w:t>
      </w:r>
      <w:r w:rsidRPr="0009429D">
        <w:rPr>
          <w:b/>
          <w:bCs/>
        </w:rPr>
        <w:t>structured, phased approach</w:t>
      </w:r>
      <w:r w:rsidRPr="0009429D">
        <w:t xml:space="preserve"> to implementing Citi’s </w:t>
      </w:r>
      <w:r w:rsidRPr="0009429D">
        <w:rPr>
          <w:b/>
          <w:bCs/>
        </w:rPr>
        <w:t>Intelligent Financial Ecosystem (IFE)</w:t>
      </w:r>
      <w:r w:rsidRPr="0009429D">
        <w:t xml:space="preserve">. With a focus on </w:t>
      </w:r>
      <w:r w:rsidRPr="0009429D">
        <w:rPr>
          <w:b/>
          <w:bCs/>
        </w:rPr>
        <w:t>AI-powered risk intelligence, compliance automation, customer personalization, and modernization</w:t>
      </w:r>
      <w:r w:rsidRPr="0009429D">
        <w:t xml:space="preserve">, Citi can achieve a </w:t>
      </w:r>
      <w:r w:rsidRPr="0009429D">
        <w:rPr>
          <w:b/>
          <w:bCs/>
        </w:rPr>
        <w:t>future-proof, competitive advantage</w:t>
      </w:r>
      <w:r w:rsidRPr="0009429D">
        <w:t xml:space="preserve"> in the rapidly evolving financial industry. </w:t>
      </w:r>
    </w:p>
    <w:p w14:paraId="52894C31" w14:textId="77777777" w:rsidR="0009429D" w:rsidRPr="0009429D" w:rsidRDefault="0009429D" w:rsidP="0009429D"/>
    <w:p w14:paraId="1090E68B" w14:textId="21A8C8CD" w:rsidR="0009429D" w:rsidRDefault="0009429D" w:rsidP="0009429D">
      <w:pPr>
        <w:pStyle w:val="Heading1"/>
      </w:pPr>
      <w:r>
        <w:t xml:space="preserve">IMPLEMENTATION PROPOSAL </w:t>
      </w:r>
      <w:r>
        <w:t>3</w:t>
      </w:r>
      <w:r>
        <w:t>:</w:t>
      </w:r>
    </w:p>
    <w:p w14:paraId="4034509C" w14:textId="77777777" w:rsidR="0009429D" w:rsidRPr="0009429D" w:rsidRDefault="0009429D" w:rsidP="0009429D">
      <w:r w:rsidRPr="0009429D">
        <w:rPr>
          <w:b/>
          <w:bCs/>
        </w:rPr>
        <w:t>Citi's "Intelligent Financial Ecosystem" (IFE) Implementation Roadmap</w:t>
      </w:r>
      <w:r w:rsidRPr="0009429D">
        <w:br/>
      </w:r>
      <w:r w:rsidRPr="0009429D">
        <w:rPr>
          <w:i/>
          <w:iCs/>
        </w:rPr>
        <w:t>Objective</w:t>
      </w:r>
      <w:r w:rsidRPr="0009429D">
        <w:t>: Deliver a phased, risk-managed rollout of the IFE, addressing technical debt, compliance, customer experience, and operational efficiency through AI/ML integration.</w:t>
      </w:r>
    </w:p>
    <w:p w14:paraId="32053981" w14:textId="77777777" w:rsidR="0009429D" w:rsidRPr="0009429D" w:rsidRDefault="0009429D" w:rsidP="0009429D">
      <w:r w:rsidRPr="0009429D">
        <w:pict w14:anchorId="1F27FBFC">
          <v:rect id="_x0000_i1281" style="width:0;height:.75pt" o:hralign="center" o:hrstd="t" o:hrnoshade="t" o:hr="t" fillcolor="#404040" stroked="f"/>
        </w:pict>
      </w:r>
    </w:p>
    <w:p w14:paraId="0D7BD29F" w14:textId="77777777" w:rsidR="0009429D" w:rsidRPr="0009429D" w:rsidRDefault="0009429D" w:rsidP="0009429D">
      <w:pPr>
        <w:rPr>
          <w:b/>
          <w:bCs/>
        </w:rPr>
      </w:pPr>
      <w:r w:rsidRPr="0009429D">
        <w:rPr>
          <w:b/>
          <w:bCs/>
        </w:rPr>
        <w:t>Phase 1: Assessment &amp; Planning (Months 0–3)</w:t>
      </w:r>
    </w:p>
    <w:p w14:paraId="624BDF8C" w14:textId="77777777" w:rsidR="0009429D" w:rsidRPr="0009429D" w:rsidRDefault="0009429D" w:rsidP="0009429D">
      <w:r w:rsidRPr="0009429D">
        <w:rPr>
          <w:b/>
          <w:bCs/>
        </w:rPr>
        <w:t>Objective</w:t>
      </w:r>
      <w:r w:rsidRPr="0009429D">
        <w:t>: Establish governance, assess current systems, and define requirements.</w:t>
      </w:r>
      <w:r w:rsidRPr="0009429D">
        <w:br/>
      </w:r>
      <w:r w:rsidRPr="0009429D">
        <w:rPr>
          <w:b/>
          <w:bCs/>
        </w:rPr>
        <w:t>Key Activities</w:t>
      </w:r>
      <w:r w:rsidRPr="0009429D">
        <w:t>:</w:t>
      </w:r>
    </w:p>
    <w:p w14:paraId="13CBEA22" w14:textId="77777777" w:rsidR="0009429D" w:rsidRPr="0009429D" w:rsidRDefault="0009429D" w:rsidP="0009429D">
      <w:pPr>
        <w:numPr>
          <w:ilvl w:val="0"/>
          <w:numId w:val="40"/>
        </w:numPr>
      </w:pPr>
      <w:r w:rsidRPr="0009429D">
        <w:t>Conduct audits of legacy systems, data quality, and compliance workflows.</w:t>
      </w:r>
    </w:p>
    <w:p w14:paraId="10E1DFE3" w14:textId="77777777" w:rsidR="0009429D" w:rsidRPr="0009429D" w:rsidRDefault="0009429D" w:rsidP="0009429D">
      <w:pPr>
        <w:numPr>
          <w:ilvl w:val="0"/>
          <w:numId w:val="40"/>
        </w:numPr>
      </w:pPr>
      <w:r w:rsidRPr="0009429D">
        <w:t>Define AI ethics guidelines and regulatory alignment strategies.</w:t>
      </w:r>
    </w:p>
    <w:p w14:paraId="4456D085" w14:textId="77777777" w:rsidR="0009429D" w:rsidRPr="0009429D" w:rsidRDefault="0009429D" w:rsidP="0009429D">
      <w:pPr>
        <w:numPr>
          <w:ilvl w:val="0"/>
          <w:numId w:val="40"/>
        </w:numPr>
      </w:pPr>
      <w:r w:rsidRPr="0009429D">
        <w:t xml:space="preserve">Secure </w:t>
      </w:r>
      <w:proofErr w:type="gramStart"/>
      <w:r w:rsidRPr="0009429D">
        <w:t>executive</w:t>
      </w:r>
      <w:proofErr w:type="gramEnd"/>
      <w:r w:rsidRPr="0009429D">
        <w:t xml:space="preserve"> buy-in and budget approval.</w:t>
      </w:r>
    </w:p>
    <w:p w14:paraId="518A5BFA" w14:textId="77777777" w:rsidR="0009429D" w:rsidRPr="0009429D" w:rsidRDefault="0009429D" w:rsidP="0009429D">
      <w:r w:rsidRPr="0009429D">
        <w:rPr>
          <w:b/>
          <w:bCs/>
        </w:rPr>
        <w:t>Deliverables</w:t>
      </w:r>
      <w:r w:rsidRPr="0009429D">
        <w:t>:</w:t>
      </w:r>
    </w:p>
    <w:p w14:paraId="43F7619C" w14:textId="77777777" w:rsidR="0009429D" w:rsidRPr="0009429D" w:rsidRDefault="0009429D" w:rsidP="0009429D">
      <w:pPr>
        <w:numPr>
          <w:ilvl w:val="0"/>
          <w:numId w:val="41"/>
        </w:numPr>
      </w:pPr>
      <w:r w:rsidRPr="0009429D">
        <w:rPr>
          <w:b/>
          <w:bCs/>
        </w:rPr>
        <w:t>Current State Assessment Report</w:t>
      </w:r>
      <w:r w:rsidRPr="0009429D">
        <w:t>:</w:t>
      </w:r>
    </w:p>
    <w:p w14:paraId="046864B5" w14:textId="77777777" w:rsidR="0009429D" w:rsidRPr="0009429D" w:rsidRDefault="0009429D" w:rsidP="0009429D">
      <w:pPr>
        <w:numPr>
          <w:ilvl w:val="1"/>
          <w:numId w:val="41"/>
        </w:numPr>
      </w:pPr>
      <w:r w:rsidRPr="0009429D">
        <w:t>Inventory of legacy systems (e.g., COBOL dependencies, integration points).</w:t>
      </w:r>
    </w:p>
    <w:p w14:paraId="33EC2EB9" w14:textId="77777777" w:rsidR="0009429D" w:rsidRPr="0009429D" w:rsidRDefault="0009429D" w:rsidP="0009429D">
      <w:pPr>
        <w:numPr>
          <w:ilvl w:val="1"/>
          <w:numId w:val="41"/>
        </w:numPr>
      </w:pPr>
      <w:r w:rsidRPr="0009429D">
        <w:t>Data quality audit results (accuracy, completeness, redundancy).</w:t>
      </w:r>
    </w:p>
    <w:p w14:paraId="06C9472D" w14:textId="77777777" w:rsidR="0009429D" w:rsidRPr="0009429D" w:rsidRDefault="0009429D" w:rsidP="0009429D">
      <w:pPr>
        <w:numPr>
          <w:ilvl w:val="1"/>
          <w:numId w:val="41"/>
        </w:numPr>
      </w:pPr>
      <w:r w:rsidRPr="0009429D">
        <w:t>Compliance process pain points (e.g., manual KYC/AML workflows).</w:t>
      </w:r>
    </w:p>
    <w:p w14:paraId="72BC4643" w14:textId="77777777" w:rsidR="0009429D" w:rsidRPr="0009429D" w:rsidRDefault="0009429D" w:rsidP="0009429D">
      <w:pPr>
        <w:numPr>
          <w:ilvl w:val="0"/>
          <w:numId w:val="41"/>
        </w:numPr>
      </w:pPr>
      <w:r w:rsidRPr="0009429D">
        <w:rPr>
          <w:b/>
          <w:bCs/>
        </w:rPr>
        <w:t>Data Governance Framework Draft</w:t>
      </w:r>
      <w:r w:rsidRPr="0009429D">
        <w:t>:</w:t>
      </w:r>
    </w:p>
    <w:p w14:paraId="3BE06C08" w14:textId="77777777" w:rsidR="0009429D" w:rsidRPr="0009429D" w:rsidRDefault="0009429D" w:rsidP="0009429D">
      <w:pPr>
        <w:numPr>
          <w:ilvl w:val="1"/>
          <w:numId w:val="41"/>
        </w:numPr>
      </w:pPr>
      <w:r w:rsidRPr="0009429D">
        <w:t>Data lineage mapping, ownership matrix, and AI training data policies.</w:t>
      </w:r>
    </w:p>
    <w:p w14:paraId="2B9D33C4" w14:textId="77777777" w:rsidR="0009429D" w:rsidRPr="0009429D" w:rsidRDefault="0009429D" w:rsidP="0009429D">
      <w:pPr>
        <w:numPr>
          <w:ilvl w:val="0"/>
          <w:numId w:val="41"/>
        </w:numPr>
      </w:pPr>
      <w:r w:rsidRPr="0009429D">
        <w:rPr>
          <w:b/>
          <w:bCs/>
        </w:rPr>
        <w:t>Regulatory Risk Management Plan</w:t>
      </w:r>
      <w:r w:rsidRPr="0009429D">
        <w:t>:</w:t>
      </w:r>
    </w:p>
    <w:p w14:paraId="48D7BD45" w14:textId="77777777" w:rsidR="0009429D" w:rsidRPr="0009429D" w:rsidRDefault="0009429D" w:rsidP="0009429D">
      <w:pPr>
        <w:numPr>
          <w:ilvl w:val="1"/>
          <w:numId w:val="41"/>
        </w:numPr>
      </w:pPr>
      <w:r w:rsidRPr="0009429D">
        <w:t>Gap analysis for AI-specific regulations (bias mitigation, explainability).</w:t>
      </w:r>
    </w:p>
    <w:p w14:paraId="1784DC75" w14:textId="77777777" w:rsidR="0009429D" w:rsidRPr="0009429D" w:rsidRDefault="0009429D" w:rsidP="0009429D">
      <w:pPr>
        <w:numPr>
          <w:ilvl w:val="1"/>
          <w:numId w:val="41"/>
        </w:numPr>
      </w:pPr>
      <w:r w:rsidRPr="0009429D">
        <w:t>Collaboration roadmap with regulators (e.g., OCC, FDIC).</w:t>
      </w:r>
    </w:p>
    <w:p w14:paraId="5F0A268E" w14:textId="77777777" w:rsidR="0009429D" w:rsidRPr="0009429D" w:rsidRDefault="0009429D" w:rsidP="0009429D">
      <w:r w:rsidRPr="0009429D">
        <w:rPr>
          <w:b/>
          <w:bCs/>
        </w:rPr>
        <w:t>Teams</w:t>
      </w:r>
      <w:r w:rsidRPr="0009429D">
        <w:t>: Executive Sponsors, IT, Compliance, Data Governance, Risk Management.</w:t>
      </w:r>
    </w:p>
    <w:p w14:paraId="2375FC51" w14:textId="77777777" w:rsidR="0009429D" w:rsidRPr="0009429D" w:rsidRDefault="0009429D" w:rsidP="0009429D">
      <w:r w:rsidRPr="0009429D">
        <w:pict w14:anchorId="5BFAA858">
          <v:rect id="_x0000_i1282" style="width:0;height:.75pt" o:hralign="center" o:hrstd="t" o:hrnoshade="t" o:hr="t" fillcolor="#404040" stroked="f"/>
        </w:pict>
      </w:r>
    </w:p>
    <w:p w14:paraId="005D6408" w14:textId="77777777" w:rsidR="0009429D" w:rsidRPr="0009429D" w:rsidRDefault="0009429D" w:rsidP="0009429D">
      <w:pPr>
        <w:rPr>
          <w:b/>
          <w:bCs/>
        </w:rPr>
      </w:pPr>
      <w:r w:rsidRPr="0009429D">
        <w:rPr>
          <w:b/>
          <w:bCs/>
        </w:rPr>
        <w:t>Phase 2: Data Foundation &amp; Legacy Modernization (Months 4–12)</w:t>
      </w:r>
    </w:p>
    <w:p w14:paraId="19D327A7" w14:textId="77777777" w:rsidR="0009429D" w:rsidRPr="0009429D" w:rsidRDefault="0009429D" w:rsidP="0009429D">
      <w:r w:rsidRPr="0009429D">
        <w:rPr>
          <w:b/>
          <w:bCs/>
        </w:rPr>
        <w:lastRenderedPageBreak/>
        <w:t>Objective</w:t>
      </w:r>
      <w:r w:rsidRPr="0009429D">
        <w:t>: Build a unified data infrastructure and modernize legacy systems.</w:t>
      </w:r>
      <w:r w:rsidRPr="0009429D">
        <w:br/>
      </w:r>
      <w:r w:rsidRPr="0009429D">
        <w:rPr>
          <w:b/>
          <w:bCs/>
        </w:rPr>
        <w:t>Key Activities</w:t>
      </w:r>
      <w:r w:rsidRPr="0009429D">
        <w:t>:</w:t>
      </w:r>
    </w:p>
    <w:p w14:paraId="54A4F39B" w14:textId="77777777" w:rsidR="0009429D" w:rsidRPr="0009429D" w:rsidRDefault="0009429D" w:rsidP="0009429D">
      <w:pPr>
        <w:numPr>
          <w:ilvl w:val="0"/>
          <w:numId w:val="42"/>
        </w:numPr>
      </w:pPr>
      <w:r w:rsidRPr="0009429D">
        <w:t>Deploy AI-Driven Data Quality Management System (ADQMS).</w:t>
      </w:r>
    </w:p>
    <w:p w14:paraId="57226385" w14:textId="77777777" w:rsidR="0009429D" w:rsidRPr="0009429D" w:rsidRDefault="0009429D" w:rsidP="0009429D">
      <w:pPr>
        <w:numPr>
          <w:ilvl w:val="0"/>
          <w:numId w:val="42"/>
        </w:numPr>
      </w:pPr>
      <w:r w:rsidRPr="0009429D">
        <w:t>Translate COBOL to Java using generative AI; validate with RAG.</w:t>
      </w:r>
    </w:p>
    <w:p w14:paraId="5D50CC0B" w14:textId="77777777" w:rsidR="0009429D" w:rsidRPr="0009429D" w:rsidRDefault="0009429D" w:rsidP="0009429D">
      <w:r w:rsidRPr="0009429D">
        <w:rPr>
          <w:b/>
          <w:bCs/>
        </w:rPr>
        <w:t>Deliverables</w:t>
      </w:r>
      <w:r w:rsidRPr="0009429D">
        <w:t>:</w:t>
      </w:r>
    </w:p>
    <w:p w14:paraId="7FB09CF5" w14:textId="77777777" w:rsidR="0009429D" w:rsidRPr="0009429D" w:rsidRDefault="0009429D" w:rsidP="0009429D">
      <w:pPr>
        <w:numPr>
          <w:ilvl w:val="0"/>
          <w:numId w:val="43"/>
        </w:numPr>
      </w:pPr>
      <w:r w:rsidRPr="0009429D">
        <w:rPr>
          <w:b/>
          <w:bCs/>
        </w:rPr>
        <w:t>ADQMS Deployment</w:t>
      </w:r>
      <w:r w:rsidRPr="0009429D">
        <w:t>:</w:t>
      </w:r>
    </w:p>
    <w:p w14:paraId="3582507A" w14:textId="77777777" w:rsidR="0009429D" w:rsidRPr="0009429D" w:rsidRDefault="0009429D" w:rsidP="0009429D">
      <w:pPr>
        <w:numPr>
          <w:ilvl w:val="1"/>
          <w:numId w:val="43"/>
        </w:numPr>
      </w:pPr>
      <w:r w:rsidRPr="0009429D">
        <w:t>Automated data cleansing tools (e.g., ML-based anomaly detection).</w:t>
      </w:r>
    </w:p>
    <w:p w14:paraId="63561A55" w14:textId="77777777" w:rsidR="0009429D" w:rsidRPr="0009429D" w:rsidRDefault="0009429D" w:rsidP="0009429D">
      <w:pPr>
        <w:numPr>
          <w:ilvl w:val="1"/>
          <w:numId w:val="43"/>
        </w:numPr>
      </w:pPr>
      <w:r w:rsidRPr="0009429D">
        <w:t>NLP pipelines for unstructured data (emails, PDFs) extraction.</w:t>
      </w:r>
    </w:p>
    <w:p w14:paraId="793D09B0" w14:textId="77777777" w:rsidR="0009429D" w:rsidRPr="0009429D" w:rsidRDefault="0009429D" w:rsidP="0009429D">
      <w:pPr>
        <w:numPr>
          <w:ilvl w:val="1"/>
          <w:numId w:val="43"/>
        </w:numPr>
      </w:pPr>
      <w:r w:rsidRPr="0009429D">
        <w:t>Real-time data quality dashboards with alerting.</w:t>
      </w:r>
    </w:p>
    <w:p w14:paraId="35A9AAD6" w14:textId="77777777" w:rsidR="0009429D" w:rsidRPr="0009429D" w:rsidRDefault="0009429D" w:rsidP="0009429D">
      <w:pPr>
        <w:numPr>
          <w:ilvl w:val="0"/>
          <w:numId w:val="43"/>
        </w:numPr>
      </w:pPr>
      <w:r w:rsidRPr="0009429D">
        <w:rPr>
          <w:b/>
          <w:bCs/>
        </w:rPr>
        <w:t>Legacy System Modernization</w:t>
      </w:r>
      <w:r w:rsidRPr="0009429D">
        <w:t>:</w:t>
      </w:r>
    </w:p>
    <w:p w14:paraId="490B9DFF" w14:textId="77777777" w:rsidR="0009429D" w:rsidRPr="0009429D" w:rsidRDefault="0009429D" w:rsidP="0009429D">
      <w:pPr>
        <w:numPr>
          <w:ilvl w:val="1"/>
          <w:numId w:val="43"/>
        </w:numPr>
      </w:pPr>
      <w:r w:rsidRPr="0009429D">
        <w:t>30% of COBOL code translated to Java with zero critical defects.</w:t>
      </w:r>
    </w:p>
    <w:p w14:paraId="5DB919B3" w14:textId="77777777" w:rsidR="0009429D" w:rsidRPr="0009429D" w:rsidRDefault="0009429D" w:rsidP="0009429D">
      <w:pPr>
        <w:numPr>
          <w:ilvl w:val="1"/>
          <w:numId w:val="43"/>
        </w:numPr>
      </w:pPr>
      <w:r w:rsidRPr="0009429D">
        <w:t>RAG validation reports confirming compliance with Citi’s security standards.</w:t>
      </w:r>
    </w:p>
    <w:p w14:paraId="211BCE9B" w14:textId="77777777" w:rsidR="0009429D" w:rsidRPr="0009429D" w:rsidRDefault="0009429D" w:rsidP="0009429D">
      <w:pPr>
        <w:numPr>
          <w:ilvl w:val="0"/>
          <w:numId w:val="43"/>
        </w:numPr>
      </w:pPr>
      <w:r w:rsidRPr="0009429D">
        <w:rPr>
          <w:b/>
          <w:bCs/>
        </w:rPr>
        <w:t>Hybrid Cloud Integration</w:t>
      </w:r>
      <w:r w:rsidRPr="0009429D">
        <w:t>:</w:t>
      </w:r>
    </w:p>
    <w:p w14:paraId="42D1DD56" w14:textId="77777777" w:rsidR="0009429D" w:rsidRPr="0009429D" w:rsidRDefault="0009429D" w:rsidP="0009429D">
      <w:pPr>
        <w:numPr>
          <w:ilvl w:val="1"/>
          <w:numId w:val="43"/>
        </w:numPr>
      </w:pPr>
      <w:r w:rsidRPr="0009429D">
        <w:t>Secure cloud environment (AWS/Azure) for modernized systems.</w:t>
      </w:r>
    </w:p>
    <w:p w14:paraId="0824FB98" w14:textId="77777777" w:rsidR="0009429D" w:rsidRPr="0009429D" w:rsidRDefault="0009429D" w:rsidP="0009429D">
      <w:r w:rsidRPr="0009429D">
        <w:rPr>
          <w:b/>
          <w:bCs/>
        </w:rPr>
        <w:t>Teams</w:t>
      </w:r>
      <w:r w:rsidRPr="0009429D">
        <w:t>: Data Engineering, Software Engineering, Cybersecurity.</w:t>
      </w:r>
    </w:p>
    <w:p w14:paraId="0DD4B769" w14:textId="77777777" w:rsidR="0009429D" w:rsidRPr="0009429D" w:rsidRDefault="0009429D" w:rsidP="0009429D">
      <w:r w:rsidRPr="0009429D">
        <w:pict w14:anchorId="3A1921D8">
          <v:rect id="_x0000_i1283" style="width:0;height:.75pt" o:hralign="center" o:hrstd="t" o:hrnoshade="t" o:hr="t" fillcolor="#404040" stroked="f"/>
        </w:pict>
      </w:r>
    </w:p>
    <w:p w14:paraId="348CEBAC" w14:textId="77777777" w:rsidR="0009429D" w:rsidRPr="0009429D" w:rsidRDefault="0009429D" w:rsidP="0009429D">
      <w:pPr>
        <w:rPr>
          <w:b/>
          <w:bCs/>
        </w:rPr>
      </w:pPr>
      <w:r w:rsidRPr="0009429D">
        <w:rPr>
          <w:b/>
          <w:bCs/>
        </w:rPr>
        <w:t>Phase 3: Core AI Module Development (Months 13–24)</w:t>
      </w:r>
    </w:p>
    <w:p w14:paraId="1D39E5A0" w14:textId="77777777" w:rsidR="0009429D" w:rsidRPr="0009429D" w:rsidRDefault="0009429D" w:rsidP="0009429D">
      <w:r w:rsidRPr="0009429D">
        <w:rPr>
          <w:b/>
          <w:bCs/>
        </w:rPr>
        <w:t>Objective</w:t>
      </w:r>
      <w:r w:rsidRPr="0009429D">
        <w:t>: Build and test APRIC, CEPE, and Trading Platform prototypes.</w:t>
      </w:r>
      <w:r w:rsidRPr="0009429D">
        <w:br/>
      </w:r>
      <w:r w:rsidRPr="0009429D">
        <w:rPr>
          <w:b/>
          <w:bCs/>
        </w:rPr>
        <w:t>Key Activities</w:t>
      </w:r>
      <w:r w:rsidRPr="0009429D">
        <w:t>:</w:t>
      </w:r>
    </w:p>
    <w:p w14:paraId="512AF12F" w14:textId="77777777" w:rsidR="0009429D" w:rsidRPr="0009429D" w:rsidRDefault="0009429D" w:rsidP="0009429D">
      <w:pPr>
        <w:numPr>
          <w:ilvl w:val="0"/>
          <w:numId w:val="44"/>
        </w:numPr>
      </w:pPr>
      <w:r w:rsidRPr="0009429D">
        <w:t>Train ML models for fraud detection, risk simulation, and personalized CX.</w:t>
      </w:r>
    </w:p>
    <w:p w14:paraId="77736B8B" w14:textId="77777777" w:rsidR="0009429D" w:rsidRPr="0009429D" w:rsidRDefault="0009429D" w:rsidP="0009429D">
      <w:pPr>
        <w:numPr>
          <w:ilvl w:val="0"/>
          <w:numId w:val="44"/>
        </w:numPr>
      </w:pPr>
      <w:r w:rsidRPr="0009429D">
        <w:t>Develop explainable AI (XAI) frameworks for regulatory compliance.</w:t>
      </w:r>
    </w:p>
    <w:p w14:paraId="21F19AAD" w14:textId="77777777" w:rsidR="0009429D" w:rsidRPr="0009429D" w:rsidRDefault="0009429D" w:rsidP="0009429D">
      <w:r w:rsidRPr="0009429D">
        <w:rPr>
          <w:b/>
          <w:bCs/>
        </w:rPr>
        <w:t>Deliverables</w:t>
      </w:r>
      <w:r w:rsidRPr="0009429D">
        <w:t>:</w:t>
      </w:r>
    </w:p>
    <w:p w14:paraId="4CC796F8" w14:textId="77777777" w:rsidR="0009429D" w:rsidRPr="0009429D" w:rsidRDefault="0009429D" w:rsidP="0009429D">
      <w:pPr>
        <w:numPr>
          <w:ilvl w:val="0"/>
          <w:numId w:val="45"/>
        </w:numPr>
      </w:pPr>
      <w:r w:rsidRPr="0009429D">
        <w:rPr>
          <w:b/>
          <w:bCs/>
        </w:rPr>
        <w:t>APRIC Prototype</w:t>
      </w:r>
      <w:r w:rsidRPr="0009429D">
        <w:t>:</w:t>
      </w:r>
    </w:p>
    <w:p w14:paraId="1FF783CF" w14:textId="77777777" w:rsidR="0009429D" w:rsidRPr="0009429D" w:rsidRDefault="0009429D" w:rsidP="0009429D">
      <w:pPr>
        <w:numPr>
          <w:ilvl w:val="1"/>
          <w:numId w:val="45"/>
        </w:numPr>
      </w:pPr>
      <w:r w:rsidRPr="0009429D">
        <w:t>Real-time transaction monitoring system (60% reduction in false positives).</w:t>
      </w:r>
    </w:p>
    <w:p w14:paraId="75885C43" w14:textId="77777777" w:rsidR="0009429D" w:rsidRPr="0009429D" w:rsidRDefault="0009429D" w:rsidP="0009429D">
      <w:pPr>
        <w:numPr>
          <w:ilvl w:val="1"/>
          <w:numId w:val="45"/>
        </w:numPr>
      </w:pPr>
      <w:r w:rsidRPr="0009429D">
        <w:t>Automated regulatory change tracker (NLP scans 100+ global sources).</w:t>
      </w:r>
    </w:p>
    <w:p w14:paraId="0B485BCC" w14:textId="77777777" w:rsidR="0009429D" w:rsidRPr="0009429D" w:rsidRDefault="0009429D" w:rsidP="0009429D">
      <w:pPr>
        <w:numPr>
          <w:ilvl w:val="0"/>
          <w:numId w:val="45"/>
        </w:numPr>
      </w:pPr>
      <w:r w:rsidRPr="0009429D">
        <w:rPr>
          <w:b/>
          <w:bCs/>
        </w:rPr>
        <w:t>CEPE Prototype</w:t>
      </w:r>
      <w:r w:rsidRPr="0009429D">
        <w:t>:</w:t>
      </w:r>
    </w:p>
    <w:p w14:paraId="71F6527C" w14:textId="77777777" w:rsidR="0009429D" w:rsidRPr="0009429D" w:rsidRDefault="0009429D" w:rsidP="0009429D">
      <w:pPr>
        <w:numPr>
          <w:ilvl w:val="1"/>
          <w:numId w:val="45"/>
        </w:numPr>
      </w:pPr>
      <w:r w:rsidRPr="0009429D">
        <w:t>AI chatbot MVP with 80% query resolution rate.</w:t>
      </w:r>
    </w:p>
    <w:p w14:paraId="11C753CA" w14:textId="77777777" w:rsidR="0009429D" w:rsidRPr="0009429D" w:rsidRDefault="0009429D" w:rsidP="0009429D">
      <w:pPr>
        <w:numPr>
          <w:ilvl w:val="1"/>
          <w:numId w:val="45"/>
        </w:numPr>
      </w:pPr>
      <w:r w:rsidRPr="0009429D">
        <w:t>Customer segmentation models for personalized product recommendations.</w:t>
      </w:r>
    </w:p>
    <w:p w14:paraId="26E61FDC" w14:textId="77777777" w:rsidR="0009429D" w:rsidRPr="0009429D" w:rsidRDefault="0009429D" w:rsidP="0009429D">
      <w:pPr>
        <w:numPr>
          <w:ilvl w:val="0"/>
          <w:numId w:val="45"/>
        </w:numPr>
      </w:pPr>
      <w:r w:rsidRPr="0009429D">
        <w:rPr>
          <w:b/>
          <w:bCs/>
        </w:rPr>
        <w:t>AI Trading Platform MVP</w:t>
      </w:r>
      <w:r w:rsidRPr="0009429D">
        <w:t>:</w:t>
      </w:r>
    </w:p>
    <w:p w14:paraId="65610C97" w14:textId="77777777" w:rsidR="0009429D" w:rsidRPr="0009429D" w:rsidRDefault="0009429D" w:rsidP="0009429D">
      <w:pPr>
        <w:numPr>
          <w:ilvl w:val="1"/>
          <w:numId w:val="45"/>
        </w:numPr>
      </w:pPr>
      <w:r w:rsidRPr="0009429D">
        <w:lastRenderedPageBreak/>
        <w:t xml:space="preserve">Algorithmic trading models </w:t>
      </w:r>
      <w:proofErr w:type="spellStart"/>
      <w:r w:rsidRPr="0009429D">
        <w:t>backtested</w:t>
      </w:r>
      <w:proofErr w:type="spellEnd"/>
      <w:r w:rsidRPr="0009429D">
        <w:t xml:space="preserve"> with 15% ROI improvement.</w:t>
      </w:r>
    </w:p>
    <w:p w14:paraId="572CFC9B" w14:textId="77777777" w:rsidR="0009429D" w:rsidRPr="0009429D" w:rsidRDefault="0009429D" w:rsidP="0009429D">
      <w:r w:rsidRPr="0009429D">
        <w:rPr>
          <w:b/>
          <w:bCs/>
        </w:rPr>
        <w:t>Teams</w:t>
      </w:r>
      <w:r w:rsidRPr="0009429D">
        <w:t>: AI/ML Engineers, Compliance Officers, Customer Experience.</w:t>
      </w:r>
    </w:p>
    <w:p w14:paraId="73E3BAE5" w14:textId="77777777" w:rsidR="0009429D" w:rsidRPr="0009429D" w:rsidRDefault="0009429D" w:rsidP="0009429D">
      <w:r w:rsidRPr="0009429D">
        <w:pict w14:anchorId="71342831">
          <v:rect id="_x0000_i1284" style="width:0;height:.75pt" o:hralign="center" o:hrstd="t" o:hrnoshade="t" o:hr="t" fillcolor="#404040" stroked="f"/>
        </w:pict>
      </w:r>
    </w:p>
    <w:p w14:paraId="0285D550" w14:textId="77777777" w:rsidR="0009429D" w:rsidRPr="0009429D" w:rsidRDefault="0009429D" w:rsidP="0009429D">
      <w:pPr>
        <w:rPr>
          <w:b/>
          <w:bCs/>
        </w:rPr>
      </w:pPr>
      <w:r w:rsidRPr="0009429D">
        <w:rPr>
          <w:b/>
          <w:bCs/>
        </w:rPr>
        <w:t>Phase 4: Integration &amp; Testing (Months 25–30)</w:t>
      </w:r>
    </w:p>
    <w:p w14:paraId="635503C0" w14:textId="77777777" w:rsidR="0009429D" w:rsidRPr="0009429D" w:rsidRDefault="0009429D" w:rsidP="0009429D">
      <w:r w:rsidRPr="0009429D">
        <w:rPr>
          <w:b/>
          <w:bCs/>
        </w:rPr>
        <w:t>Objective</w:t>
      </w:r>
      <w:r w:rsidRPr="0009429D">
        <w:t>: Ensure seamless interoperability and compliance.</w:t>
      </w:r>
      <w:r w:rsidRPr="0009429D">
        <w:br/>
      </w:r>
      <w:r w:rsidRPr="0009429D">
        <w:rPr>
          <w:b/>
          <w:bCs/>
        </w:rPr>
        <w:t>Key Activities</w:t>
      </w:r>
      <w:r w:rsidRPr="0009429D">
        <w:t>:</w:t>
      </w:r>
    </w:p>
    <w:p w14:paraId="4F7DC49A" w14:textId="77777777" w:rsidR="0009429D" w:rsidRPr="0009429D" w:rsidRDefault="0009429D" w:rsidP="0009429D">
      <w:pPr>
        <w:numPr>
          <w:ilvl w:val="0"/>
          <w:numId w:val="46"/>
        </w:numPr>
      </w:pPr>
      <w:r w:rsidRPr="0009429D">
        <w:t>Integrate APRIC with LSME and CEPE.</w:t>
      </w:r>
    </w:p>
    <w:p w14:paraId="26EC2F59" w14:textId="77777777" w:rsidR="0009429D" w:rsidRPr="0009429D" w:rsidRDefault="0009429D" w:rsidP="0009429D">
      <w:pPr>
        <w:numPr>
          <w:ilvl w:val="0"/>
          <w:numId w:val="46"/>
        </w:numPr>
      </w:pPr>
      <w:r w:rsidRPr="0009429D">
        <w:t>Conduct stress tests for scalability and security.</w:t>
      </w:r>
    </w:p>
    <w:p w14:paraId="4DE13648" w14:textId="77777777" w:rsidR="0009429D" w:rsidRPr="0009429D" w:rsidRDefault="0009429D" w:rsidP="0009429D">
      <w:r w:rsidRPr="0009429D">
        <w:rPr>
          <w:b/>
          <w:bCs/>
        </w:rPr>
        <w:t>Deliverables</w:t>
      </w:r>
      <w:r w:rsidRPr="0009429D">
        <w:t>:</w:t>
      </w:r>
    </w:p>
    <w:p w14:paraId="53EC56E6" w14:textId="77777777" w:rsidR="0009429D" w:rsidRPr="0009429D" w:rsidRDefault="0009429D" w:rsidP="0009429D">
      <w:pPr>
        <w:numPr>
          <w:ilvl w:val="0"/>
          <w:numId w:val="47"/>
        </w:numPr>
      </w:pPr>
      <w:r w:rsidRPr="0009429D">
        <w:rPr>
          <w:b/>
          <w:bCs/>
        </w:rPr>
        <w:t>Integrated IFE Platform</w:t>
      </w:r>
      <w:r w:rsidRPr="0009429D">
        <w:t>:</w:t>
      </w:r>
    </w:p>
    <w:p w14:paraId="2CCEA13A" w14:textId="77777777" w:rsidR="0009429D" w:rsidRPr="0009429D" w:rsidRDefault="0009429D" w:rsidP="0009429D">
      <w:pPr>
        <w:numPr>
          <w:ilvl w:val="1"/>
          <w:numId w:val="47"/>
        </w:numPr>
      </w:pPr>
      <w:r w:rsidRPr="0009429D">
        <w:t>End-to-end testing results (e.g., latency &lt;50ms for fraud detection).</w:t>
      </w:r>
    </w:p>
    <w:p w14:paraId="0E0C0896" w14:textId="77777777" w:rsidR="0009429D" w:rsidRPr="0009429D" w:rsidRDefault="0009429D" w:rsidP="0009429D">
      <w:pPr>
        <w:numPr>
          <w:ilvl w:val="1"/>
          <w:numId w:val="47"/>
        </w:numPr>
      </w:pPr>
      <w:r w:rsidRPr="0009429D">
        <w:t>Bias audit reports for credit decisioning models.</w:t>
      </w:r>
    </w:p>
    <w:p w14:paraId="7EB22626" w14:textId="77777777" w:rsidR="0009429D" w:rsidRPr="0009429D" w:rsidRDefault="0009429D" w:rsidP="0009429D">
      <w:pPr>
        <w:numPr>
          <w:ilvl w:val="0"/>
          <w:numId w:val="47"/>
        </w:numPr>
      </w:pPr>
      <w:r w:rsidRPr="0009429D">
        <w:rPr>
          <w:b/>
          <w:bCs/>
        </w:rPr>
        <w:t>Regulatory Certifications</w:t>
      </w:r>
      <w:r w:rsidRPr="0009429D">
        <w:t>:</w:t>
      </w:r>
    </w:p>
    <w:p w14:paraId="136E80D6" w14:textId="77777777" w:rsidR="0009429D" w:rsidRPr="0009429D" w:rsidRDefault="0009429D" w:rsidP="0009429D">
      <w:pPr>
        <w:numPr>
          <w:ilvl w:val="1"/>
          <w:numId w:val="47"/>
        </w:numPr>
      </w:pPr>
      <w:r w:rsidRPr="0009429D">
        <w:t>Model explainability documentation for ECOA/GDPR compliance.</w:t>
      </w:r>
    </w:p>
    <w:p w14:paraId="11513D21" w14:textId="77777777" w:rsidR="0009429D" w:rsidRPr="0009429D" w:rsidRDefault="0009429D" w:rsidP="0009429D">
      <w:pPr>
        <w:numPr>
          <w:ilvl w:val="1"/>
          <w:numId w:val="47"/>
        </w:numPr>
      </w:pPr>
      <w:r w:rsidRPr="0009429D">
        <w:t>Penetration testing results (zero critical vulnerabilities).</w:t>
      </w:r>
    </w:p>
    <w:p w14:paraId="74A2D4FB" w14:textId="77777777" w:rsidR="0009429D" w:rsidRPr="0009429D" w:rsidRDefault="0009429D" w:rsidP="0009429D">
      <w:r w:rsidRPr="0009429D">
        <w:rPr>
          <w:b/>
          <w:bCs/>
        </w:rPr>
        <w:t>Teams</w:t>
      </w:r>
      <w:r w:rsidRPr="0009429D">
        <w:t>: QA, Cybersecurity, Legal.</w:t>
      </w:r>
    </w:p>
    <w:p w14:paraId="25D191A7" w14:textId="77777777" w:rsidR="0009429D" w:rsidRPr="0009429D" w:rsidRDefault="0009429D" w:rsidP="0009429D">
      <w:r w:rsidRPr="0009429D">
        <w:pict w14:anchorId="78F6E000">
          <v:rect id="_x0000_i1285" style="width:0;height:.75pt" o:hralign="center" o:hrstd="t" o:hrnoshade="t" o:hr="t" fillcolor="#404040" stroked="f"/>
        </w:pict>
      </w:r>
    </w:p>
    <w:p w14:paraId="73CD7FDE" w14:textId="77777777" w:rsidR="0009429D" w:rsidRPr="0009429D" w:rsidRDefault="0009429D" w:rsidP="0009429D">
      <w:pPr>
        <w:rPr>
          <w:b/>
          <w:bCs/>
        </w:rPr>
      </w:pPr>
      <w:r w:rsidRPr="0009429D">
        <w:rPr>
          <w:b/>
          <w:bCs/>
        </w:rPr>
        <w:t>Phase 5: Pilot Launch (Months 31–33)</w:t>
      </w:r>
    </w:p>
    <w:p w14:paraId="2DAF5D70" w14:textId="77777777" w:rsidR="0009429D" w:rsidRPr="0009429D" w:rsidRDefault="0009429D" w:rsidP="0009429D">
      <w:r w:rsidRPr="0009429D">
        <w:rPr>
          <w:b/>
          <w:bCs/>
        </w:rPr>
        <w:t>Objective</w:t>
      </w:r>
      <w:r w:rsidRPr="0009429D">
        <w:t>: Validate performance in controlled environments.</w:t>
      </w:r>
      <w:r w:rsidRPr="0009429D">
        <w:br/>
      </w:r>
      <w:r w:rsidRPr="0009429D">
        <w:rPr>
          <w:b/>
          <w:bCs/>
        </w:rPr>
        <w:t>Key Activities</w:t>
      </w:r>
      <w:r w:rsidRPr="0009429D">
        <w:t>:</w:t>
      </w:r>
    </w:p>
    <w:p w14:paraId="3BA059D8" w14:textId="77777777" w:rsidR="0009429D" w:rsidRPr="0009429D" w:rsidRDefault="0009429D" w:rsidP="0009429D">
      <w:pPr>
        <w:numPr>
          <w:ilvl w:val="0"/>
          <w:numId w:val="48"/>
        </w:numPr>
      </w:pPr>
      <w:r w:rsidRPr="0009429D">
        <w:t>Deploy IFE in 2 business lines (e.g., retail banking, trading).</w:t>
      </w:r>
    </w:p>
    <w:p w14:paraId="11A38A3D" w14:textId="77777777" w:rsidR="0009429D" w:rsidRPr="0009429D" w:rsidRDefault="0009429D" w:rsidP="0009429D">
      <w:pPr>
        <w:numPr>
          <w:ilvl w:val="0"/>
          <w:numId w:val="48"/>
        </w:numPr>
      </w:pPr>
      <w:r w:rsidRPr="0009429D">
        <w:t>Train 500+ employees on AI tools.</w:t>
      </w:r>
    </w:p>
    <w:p w14:paraId="49FB06AC" w14:textId="77777777" w:rsidR="0009429D" w:rsidRPr="0009429D" w:rsidRDefault="0009429D" w:rsidP="0009429D">
      <w:r w:rsidRPr="0009429D">
        <w:rPr>
          <w:b/>
          <w:bCs/>
        </w:rPr>
        <w:t>Deliverables</w:t>
      </w:r>
      <w:r w:rsidRPr="0009429D">
        <w:t>:</w:t>
      </w:r>
    </w:p>
    <w:p w14:paraId="3E3BDD62" w14:textId="77777777" w:rsidR="0009429D" w:rsidRPr="0009429D" w:rsidRDefault="0009429D" w:rsidP="0009429D">
      <w:pPr>
        <w:numPr>
          <w:ilvl w:val="0"/>
          <w:numId w:val="49"/>
        </w:numPr>
      </w:pPr>
      <w:r w:rsidRPr="0009429D">
        <w:rPr>
          <w:b/>
          <w:bCs/>
        </w:rPr>
        <w:t>Pilot Performance Report</w:t>
      </w:r>
      <w:r w:rsidRPr="0009429D">
        <w:t>:</w:t>
      </w:r>
    </w:p>
    <w:p w14:paraId="19A8DDD5" w14:textId="77777777" w:rsidR="0009429D" w:rsidRPr="0009429D" w:rsidRDefault="0009429D" w:rsidP="0009429D">
      <w:pPr>
        <w:numPr>
          <w:ilvl w:val="1"/>
          <w:numId w:val="49"/>
        </w:numPr>
      </w:pPr>
      <w:r w:rsidRPr="0009429D">
        <w:t>40% reduction in manual compliance efforts.</w:t>
      </w:r>
    </w:p>
    <w:p w14:paraId="7E52F710" w14:textId="77777777" w:rsidR="0009429D" w:rsidRPr="0009429D" w:rsidRDefault="0009429D" w:rsidP="0009429D">
      <w:pPr>
        <w:numPr>
          <w:ilvl w:val="1"/>
          <w:numId w:val="49"/>
        </w:numPr>
      </w:pPr>
      <w:r w:rsidRPr="0009429D">
        <w:t>25% improvement in customer satisfaction scores.</w:t>
      </w:r>
    </w:p>
    <w:p w14:paraId="4FDD13FA" w14:textId="77777777" w:rsidR="0009429D" w:rsidRPr="0009429D" w:rsidRDefault="0009429D" w:rsidP="0009429D">
      <w:pPr>
        <w:numPr>
          <w:ilvl w:val="0"/>
          <w:numId w:val="49"/>
        </w:numPr>
      </w:pPr>
      <w:r w:rsidRPr="0009429D">
        <w:rPr>
          <w:b/>
          <w:bCs/>
        </w:rPr>
        <w:t>User Feedback Analysis</w:t>
      </w:r>
      <w:r w:rsidRPr="0009429D">
        <w:t>:</w:t>
      </w:r>
    </w:p>
    <w:p w14:paraId="6F543EB3" w14:textId="77777777" w:rsidR="0009429D" w:rsidRPr="0009429D" w:rsidRDefault="0009429D" w:rsidP="0009429D">
      <w:pPr>
        <w:numPr>
          <w:ilvl w:val="1"/>
          <w:numId w:val="49"/>
        </w:numPr>
      </w:pPr>
      <w:r w:rsidRPr="0009429D">
        <w:t>Refinement plan for chatbots and risk models.</w:t>
      </w:r>
    </w:p>
    <w:p w14:paraId="0DF653EA" w14:textId="77777777" w:rsidR="0009429D" w:rsidRPr="0009429D" w:rsidRDefault="0009429D" w:rsidP="0009429D">
      <w:r w:rsidRPr="0009429D">
        <w:rPr>
          <w:b/>
          <w:bCs/>
        </w:rPr>
        <w:t>Teams</w:t>
      </w:r>
      <w:r w:rsidRPr="0009429D">
        <w:t>: Regional Managers, Customer Support, HR.</w:t>
      </w:r>
    </w:p>
    <w:p w14:paraId="3DFDE74A" w14:textId="77777777" w:rsidR="0009429D" w:rsidRPr="0009429D" w:rsidRDefault="0009429D" w:rsidP="0009429D">
      <w:r w:rsidRPr="0009429D">
        <w:lastRenderedPageBreak/>
        <w:pict w14:anchorId="31FC581C">
          <v:rect id="_x0000_i1286" style="width:0;height:.75pt" o:hralign="center" o:hrstd="t" o:hrnoshade="t" o:hr="t" fillcolor="#404040" stroked="f"/>
        </w:pict>
      </w:r>
    </w:p>
    <w:p w14:paraId="509ECCF6" w14:textId="77777777" w:rsidR="0009429D" w:rsidRPr="0009429D" w:rsidRDefault="0009429D" w:rsidP="0009429D">
      <w:pPr>
        <w:rPr>
          <w:b/>
          <w:bCs/>
        </w:rPr>
      </w:pPr>
      <w:r w:rsidRPr="0009429D">
        <w:rPr>
          <w:b/>
          <w:bCs/>
        </w:rPr>
        <w:t>Phase 6: Full-Scale Deployment (Months 34–48)</w:t>
      </w:r>
    </w:p>
    <w:p w14:paraId="7729D35A" w14:textId="77777777" w:rsidR="0009429D" w:rsidRPr="0009429D" w:rsidRDefault="0009429D" w:rsidP="0009429D">
      <w:r w:rsidRPr="0009429D">
        <w:rPr>
          <w:b/>
          <w:bCs/>
        </w:rPr>
        <w:t>Objective</w:t>
      </w:r>
      <w:r w:rsidRPr="0009429D">
        <w:t>: Global rollout with continuous monitoring.</w:t>
      </w:r>
      <w:r w:rsidRPr="0009429D">
        <w:br/>
      </w:r>
      <w:r w:rsidRPr="0009429D">
        <w:rPr>
          <w:b/>
          <w:bCs/>
        </w:rPr>
        <w:t>Key Activities</w:t>
      </w:r>
      <w:r w:rsidRPr="0009429D">
        <w:t>:</w:t>
      </w:r>
    </w:p>
    <w:p w14:paraId="1A9E29AB" w14:textId="77777777" w:rsidR="0009429D" w:rsidRPr="0009429D" w:rsidRDefault="0009429D" w:rsidP="0009429D">
      <w:pPr>
        <w:numPr>
          <w:ilvl w:val="0"/>
          <w:numId w:val="50"/>
        </w:numPr>
      </w:pPr>
      <w:r w:rsidRPr="0009429D">
        <w:t>Deploy IFE across 95+ countries.</w:t>
      </w:r>
    </w:p>
    <w:p w14:paraId="40B15645" w14:textId="77777777" w:rsidR="0009429D" w:rsidRPr="0009429D" w:rsidRDefault="0009429D" w:rsidP="0009429D">
      <w:pPr>
        <w:numPr>
          <w:ilvl w:val="0"/>
          <w:numId w:val="50"/>
        </w:numPr>
      </w:pPr>
      <w:r w:rsidRPr="0009429D">
        <w:t>Scale cloud infrastructure to handle 10M+ daily transactions.</w:t>
      </w:r>
    </w:p>
    <w:p w14:paraId="6E47640A" w14:textId="77777777" w:rsidR="0009429D" w:rsidRPr="0009429D" w:rsidRDefault="0009429D" w:rsidP="0009429D">
      <w:r w:rsidRPr="0009429D">
        <w:rPr>
          <w:b/>
          <w:bCs/>
        </w:rPr>
        <w:t>Deliverables</w:t>
      </w:r>
      <w:r w:rsidRPr="0009429D">
        <w:t>:</w:t>
      </w:r>
    </w:p>
    <w:p w14:paraId="43D5BEB5" w14:textId="77777777" w:rsidR="0009429D" w:rsidRPr="0009429D" w:rsidRDefault="0009429D" w:rsidP="0009429D">
      <w:pPr>
        <w:numPr>
          <w:ilvl w:val="0"/>
          <w:numId w:val="51"/>
        </w:numPr>
      </w:pPr>
      <w:r w:rsidRPr="0009429D">
        <w:rPr>
          <w:b/>
          <w:bCs/>
        </w:rPr>
        <w:t>Global IFE Deployment</w:t>
      </w:r>
      <w:r w:rsidRPr="0009429D">
        <w:t>:</w:t>
      </w:r>
    </w:p>
    <w:p w14:paraId="7A01EEF5" w14:textId="77777777" w:rsidR="0009429D" w:rsidRPr="0009429D" w:rsidRDefault="0009429D" w:rsidP="0009429D">
      <w:pPr>
        <w:numPr>
          <w:ilvl w:val="1"/>
          <w:numId w:val="51"/>
        </w:numPr>
      </w:pPr>
      <w:r w:rsidRPr="0009429D">
        <w:t>100% legacy systems modernized.</w:t>
      </w:r>
    </w:p>
    <w:p w14:paraId="3739189A" w14:textId="77777777" w:rsidR="0009429D" w:rsidRPr="0009429D" w:rsidRDefault="0009429D" w:rsidP="0009429D">
      <w:pPr>
        <w:numPr>
          <w:ilvl w:val="1"/>
          <w:numId w:val="51"/>
        </w:numPr>
      </w:pPr>
      <w:r w:rsidRPr="0009429D">
        <w:t>Real-time compliance dashboards for all regulators.</w:t>
      </w:r>
    </w:p>
    <w:p w14:paraId="24719F7E" w14:textId="77777777" w:rsidR="0009429D" w:rsidRPr="0009429D" w:rsidRDefault="0009429D" w:rsidP="0009429D">
      <w:pPr>
        <w:numPr>
          <w:ilvl w:val="0"/>
          <w:numId w:val="51"/>
        </w:numPr>
      </w:pPr>
      <w:r w:rsidRPr="0009429D">
        <w:rPr>
          <w:b/>
          <w:bCs/>
        </w:rPr>
        <w:t>Operational Playbooks</w:t>
      </w:r>
      <w:r w:rsidRPr="0009429D">
        <w:t>:</w:t>
      </w:r>
    </w:p>
    <w:p w14:paraId="36006C8E" w14:textId="77777777" w:rsidR="0009429D" w:rsidRPr="0009429D" w:rsidRDefault="0009429D" w:rsidP="0009429D">
      <w:pPr>
        <w:numPr>
          <w:ilvl w:val="1"/>
          <w:numId w:val="51"/>
        </w:numPr>
      </w:pPr>
      <w:r w:rsidRPr="0009429D">
        <w:t>Incident response protocols for AI model drift.</w:t>
      </w:r>
    </w:p>
    <w:p w14:paraId="49515DE0" w14:textId="77777777" w:rsidR="0009429D" w:rsidRPr="0009429D" w:rsidRDefault="0009429D" w:rsidP="0009429D">
      <w:pPr>
        <w:numPr>
          <w:ilvl w:val="1"/>
          <w:numId w:val="51"/>
        </w:numPr>
      </w:pPr>
      <w:r w:rsidRPr="0009429D">
        <w:t>Customer communication templates for fraud alerts.</w:t>
      </w:r>
    </w:p>
    <w:p w14:paraId="518B2F7E" w14:textId="77777777" w:rsidR="0009429D" w:rsidRPr="0009429D" w:rsidRDefault="0009429D" w:rsidP="0009429D">
      <w:r w:rsidRPr="0009429D">
        <w:rPr>
          <w:b/>
          <w:bCs/>
        </w:rPr>
        <w:t>Teams</w:t>
      </w:r>
      <w:r w:rsidRPr="0009429D">
        <w:t>: IT, Operations, Compliance.</w:t>
      </w:r>
    </w:p>
    <w:p w14:paraId="63A9DBCC" w14:textId="77777777" w:rsidR="0009429D" w:rsidRPr="0009429D" w:rsidRDefault="0009429D" w:rsidP="0009429D">
      <w:r w:rsidRPr="0009429D">
        <w:pict w14:anchorId="38CD0A9B">
          <v:rect id="_x0000_i1287" style="width:0;height:.75pt" o:hralign="center" o:hrstd="t" o:hrnoshade="t" o:hr="t" fillcolor="#404040" stroked="f"/>
        </w:pict>
      </w:r>
    </w:p>
    <w:p w14:paraId="066217F3" w14:textId="77777777" w:rsidR="0009429D" w:rsidRPr="0009429D" w:rsidRDefault="0009429D" w:rsidP="0009429D">
      <w:pPr>
        <w:rPr>
          <w:b/>
          <w:bCs/>
        </w:rPr>
      </w:pPr>
      <w:r w:rsidRPr="0009429D">
        <w:rPr>
          <w:b/>
          <w:bCs/>
        </w:rPr>
        <w:t>Phase 7: Continuous Improvement (Ongoing)</w:t>
      </w:r>
    </w:p>
    <w:p w14:paraId="7C3D7BE6" w14:textId="77777777" w:rsidR="0009429D" w:rsidRPr="0009429D" w:rsidRDefault="0009429D" w:rsidP="0009429D">
      <w:r w:rsidRPr="0009429D">
        <w:rPr>
          <w:b/>
          <w:bCs/>
        </w:rPr>
        <w:t>Objective</w:t>
      </w:r>
      <w:r w:rsidRPr="0009429D">
        <w:t>: Sustain innovation and adaptability.</w:t>
      </w:r>
      <w:r w:rsidRPr="0009429D">
        <w:br/>
      </w:r>
      <w:r w:rsidRPr="0009429D">
        <w:rPr>
          <w:b/>
          <w:bCs/>
        </w:rPr>
        <w:t>Key Activities</w:t>
      </w:r>
      <w:r w:rsidRPr="0009429D">
        <w:t>:</w:t>
      </w:r>
    </w:p>
    <w:p w14:paraId="5DC7105A" w14:textId="77777777" w:rsidR="0009429D" w:rsidRPr="0009429D" w:rsidRDefault="0009429D" w:rsidP="0009429D">
      <w:pPr>
        <w:numPr>
          <w:ilvl w:val="0"/>
          <w:numId w:val="52"/>
        </w:numPr>
      </w:pPr>
      <w:r w:rsidRPr="0009429D">
        <w:t>Quarterly model retraining with new data.</w:t>
      </w:r>
    </w:p>
    <w:p w14:paraId="38CB38D1" w14:textId="77777777" w:rsidR="0009429D" w:rsidRPr="0009429D" w:rsidRDefault="0009429D" w:rsidP="0009429D">
      <w:pPr>
        <w:numPr>
          <w:ilvl w:val="0"/>
          <w:numId w:val="52"/>
        </w:numPr>
      </w:pPr>
      <w:r w:rsidRPr="0009429D">
        <w:t>Monitor emerging AI regulations and fintech trends.</w:t>
      </w:r>
    </w:p>
    <w:p w14:paraId="674F87E2" w14:textId="77777777" w:rsidR="0009429D" w:rsidRPr="0009429D" w:rsidRDefault="0009429D" w:rsidP="0009429D">
      <w:r w:rsidRPr="0009429D">
        <w:rPr>
          <w:b/>
          <w:bCs/>
        </w:rPr>
        <w:t>Deliverables</w:t>
      </w:r>
      <w:r w:rsidRPr="0009429D">
        <w:t>:</w:t>
      </w:r>
    </w:p>
    <w:p w14:paraId="711CE0C2" w14:textId="77777777" w:rsidR="0009429D" w:rsidRPr="0009429D" w:rsidRDefault="0009429D" w:rsidP="0009429D">
      <w:pPr>
        <w:numPr>
          <w:ilvl w:val="0"/>
          <w:numId w:val="53"/>
        </w:numPr>
      </w:pPr>
      <w:r w:rsidRPr="0009429D">
        <w:rPr>
          <w:b/>
          <w:bCs/>
        </w:rPr>
        <w:t>Quarterly Optimization Reports</w:t>
      </w:r>
      <w:r w:rsidRPr="0009429D">
        <w:t>:</w:t>
      </w:r>
    </w:p>
    <w:p w14:paraId="7BE775BF" w14:textId="77777777" w:rsidR="0009429D" w:rsidRPr="0009429D" w:rsidRDefault="0009429D" w:rsidP="0009429D">
      <w:pPr>
        <w:numPr>
          <w:ilvl w:val="1"/>
          <w:numId w:val="53"/>
        </w:numPr>
      </w:pPr>
      <w:r w:rsidRPr="0009429D">
        <w:t>5% YoY improvement in fraud detection accuracy.</w:t>
      </w:r>
    </w:p>
    <w:p w14:paraId="799D2994" w14:textId="77777777" w:rsidR="0009429D" w:rsidRPr="0009429D" w:rsidRDefault="0009429D" w:rsidP="0009429D">
      <w:pPr>
        <w:numPr>
          <w:ilvl w:val="0"/>
          <w:numId w:val="53"/>
        </w:numPr>
      </w:pPr>
      <w:r w:rsidRPr="0009429D">
        <w:rPr>
          <w:b/>
          <w:bCs/>
        </w:rPr>
        <w:t>Annual Roadmap Updates</w:t>
      </w:r>
      <w:r w:rsidRPr="0009429D">
        <w:t>:</w:t>
      </w:r>
    </w:p>
    <w:p w14:paraId="1D510316" w14:textId="77777777" w:rsidR="0009429D" w:rsidRPr="0009429D" w:rsidRDefault="0009429D" w:rsidP="0009429D">
      <w:pPr>
        <w:numPr>
          <w:ilvl w:val="1"/>
          <w:numId w:val="53"/>
        </w:numPr>
      </w:pPr>
      <w:r w:rsidRPr="0009429D">
        <w:t>New AI use cases (e.g., metaverse banking integrations).</w:t>
      </w:r>
    </w:p>
    <w:p w14:paraId="47F02142" w14:textId="77777777" w:rsidR="0009429D" w:rsidRPr="0009429D" w:rsidRDefault="0009429D" w:rsidP="0009429D">
      <w:r w:rsidRPr="0009429D">
        <w:rPr>
          <w:b/>
          <w:bCs/>
        </w:rPr>
        <w:t>Teams</w:t>
      </w:r>
      <w:r w:rsidRPr="0009429D">
        <w:t>: Innovation Lab, R&amp;D, Legal.</w:t>
      </w:r>
    </w:p>
    <w:p w14:paraId="6238B8A4" w14:textId="77777777" w:rsidR="0009429D" w:rsidRPr="0009429D" w:rsidRDefault="0009429D" w:rsidP="0009429D">
      <w:r w:rsidRPr="0009429D">
        <w:pict w14:anchorId="2D1CAD62">
          <v:rect id="_x0000_i1288" style="width:0;height:.75pt" o:hralign="center" o:hrstd="t" o:hrnoshade="t" o:hr="t" fillcolor="#404040" stroked="f"/>
        </w:pict>
      </w:r>
    </w:p>
    <w:p w14:paraId="35105959" w14:textId="77777777" w:rsidR="0009429D" w:rsidRPr="0009429D" w:rsidRDefault="0009429D" w:rsidP="0009429D">
      <w:r w:rsidRPr="0009429D">
        <w:rPr>
          <w:b/>
          <w:bCs/>
        </w:rPr>
        <w:t>Risk Mitigation Strategies</w:t>
      </w:r>
      <w:r w:rsidRPr="0009429D">
        <w:t>:</w:t>
      </w:r>
    </w:p>
    <w:p w14:paraId="4F408924" w14:textId="77777777" w:rsidR="0009429D" w:rsidRPr="0009429D" w:rsidRDefault="0009429D" w:rsidP="0009429D">
      <w:pPr>
        <w:numPr>
          <w:ilvl w:val="0"/>
          <w:numId w:val="54"/>
        </w:numPr>
      </w:pPr>
      <w:r w:rsidRPr="0009429D">
        <w:rPr>
          <w:b/>
          <w:bCs/>
        </w:rPr>
        <w:t>Legacy System Risks</w:t>
      </w:r>
      <w:r w:rsidRPr="0009429D">
        <w:t>: Dual-run systems during LSME transition.</w:t>
      </w:r>
    </w:p>
    <w:p w14:paraId="79DA13CC" w14:textId="77777777" w:rsidR="0009429D" w:rsidRPr="0009429D" w:rsidRDefault="0009429D" w:rsidP="0009429D">
      <w:pPr>
        <w:numPr>
          <w:ilvl w:val="0"/>
          <w:numId w:val="54"/>
        </w:numPr>
      </w:pPr>
      <w:r w:rsidRPr="0009429D">
        <w:rPr>
          <w:b/>
          <w:bCs/>
        </w:rPr>
        <w:lastRenderedPageBreak/>
        <w:t>Regulatory Risks</w:t>
      </w:r>
      <w:r w:rsidRPr="0009429D">
        <w:t>: Pre-emptive consultations with regulators.</w:t>
      </w:r>
    </w:p>
    <w:p w14:paraId="3E3684A0" w14:textId="77777777" w:rsidR="0009429D" w:rsidRPr="0009429D" w:rsidRDefault="0009429D" w:rsidP="0009429D">
      <w:pPr>
        <w:numPr>
          <w:ilvl w:val="0"/>
          <w:numId w:val="54"/>
        </w:numPr>
      </w:pPr>
      <w:r w:rsidRPr="0009429D">
        <w:rPr>
          <w:b/>
          <w:bCs/>
        </w:rPr>
        <w:t>Ethical Risks</w:t>
      </w:r>
      <w:r w:rsidRPr="0009429D">
        <w:t>: Third-party audits for bias and transparency.</w:t>
      </w:r>
    </w:p>
    <w:p w14:paraId="4C8AD05B" w14:textId="77777777" w:rsidR="0009429D" w:rsidRPr="0009429D" w:rsidRDefault="0009429D" w:rsidP="0009429D">
      <w:r w:rsidRPr="0009429D">
        <w:rPr>
          <w:b/>
          <w:bCs/>
        </w:rPr>
        <w:t>Budget Estimate</w:t>
      </w:r>
      <w:r w:rsidRPr="0009429D">
        <w:t>: 750M–750</w:t>
      </w:r>
      <w:r w:rsidRPr="0009429D">
        <w:rPr>
          <w:i/>
          <w:iCs/>
        </w:rPr>
        <w:t>M</w:t>
      </w:r>
      <w:r w:rsidRPr="0009429D">
        <w:t>–1B over 4 years (50% allocated to LSME and APRIC).</w:t>
      </w:r>
    </w:p>
    <w:p w14:paraId="046811EC" w14:textId="77777777" w:rsidR="0009429D" w:rsidRPr="0009429D" w:rsidRDefault="0009429D" w:rsidP="0009429D">
      <w:r w:rsidRPr="0009429D">
        <w:rPr>
          <w:b/>
          <w:bCs/>
        </w:rPr>
        <w:t>Success Metrics</w:t>
      </w:r>
      <w:r w:rsidRPr="0009429D">
        <w:t>:</w:t>
      </w:r>
    </w:p>
    <w:p w14:paraId="27843C90" w14:textId="77777777" w:rsidR="0009429D" w:rsidRPr="0009429D" w:rsidRDefault="0009429D" w:rsidP="0009429D">
      <w:pPr>
        <w:numPr>
          <w:ilvl w:val="0"/>
          <w:numId w:val="55"/>
        </w:numPr>
      </w:pPr>
      <w:r w:rsidRPr="0009429D">
        <w:t>30% reduction in operational costs by Year 3.</w:t>
      </w:r>
    </w:p>
    <w:p w14:paraId="17143223" w14:textId="77777777" w:rsidR="0009429D" w:rsidRPr="0009429D" w:rsidRDefault="0009429D" w:rsidP="0009429D">
      <w:pPr>
        <w:numPr>
          <w:ilvl w:val="0"/>
          <w:numId w:val="55"/>
        </w:numPr>
      </w:pPr>
      <w:r w:rsidRPr="0009429D">
        <w:t>90% automated compliance workflows.</w:t>
      </w:r>
    </w:p>
    <w:p w14:paraId="7CD429AD" w14:textId="77777777" w:rsidR="0009429D" w:rsidRPr="0009429D" w:rsidRDefault="0009429D" w:rsidP="0009429D">
      <w:pPr>
        <w:numPr>
          <w:ilvl w:val="0"/>
          <w:numId w:val="55"/>
        </w:numPr>
      </w:pPr>
      <w:r w:rsidRPr="0009429D">
        <w:t>20% increase in cross-selling revenue from CEPE.</w:t>
      </w:r>
    </w:p>
    <w:p w14:paraId="724FBE31" w14:textId="77777777" w:rsidR="0009429D" w:rsidRPr="0009429D" w:rsidRDefault="0009429D" w:rsidP="0009429D">
      <w:r w:rsidRPr="0009429D">
        <w:t>This roadmap balances agility with rigorous risk management, positioning Citi as a leader in AI-driven banking.</w:t>
      </w:r>
    </w:p>
    <w:p w14:paraId="7271E68D" w14:textId="77777777" w:rsidR="0009429D" w:rsidRPr="0009429D" w:rsidRDefault="0009429D" w:rsidP="0009429D"/>
    <w:p w14:paraId="21E91034" w14:textId="2CB5A692" w:rsidR="0009429D" w:rsidRDefault="0009429D" w:rsidP="0009429D">
      <w:pPr>
        <w:pStyle w:val="Heading1"/>
      </w:pPr>
      <w:r>
        <w:t xml:space="preserve">IMPLEMENTATION PROPOSAL </w:t>
      </w:r>
      <w:r>
        <w:t>4</w:t>
      </w:r>
      <w:r>
        <w:t>:</w:t>
      </w:r>
    </w:p>
    <w:p w14:paraId="2029AF21" w14:textId="77777777" w:rsidR="0009429D" w:rsidRPr="0009429D" w:rsidRDefault="0009429D" w:rsidP="0009429D">
      <w:pPr>
        <w:rPr>
          <w:b/>
          <w:bCs/>
        </w:rPr>
      </w:pPr>
      <w:r w:rsidRPr="0009429D">
        <w:rPr>
          <w:b/>
          <w:bCs/>
        </w:rPr>
        <w:t>Citi's Intelligent Financial Ecosystem (IFE) Implementation Roadmap</w:t>
      </w:r>
    </w:p>
    <w:p w14:paraId="7A304DD1" w14:textId="77777777" w:rsidR="0009429D" w:rsidRPr="0009429D" w:rsidRDefault="0009429D" w:rsidP="0009429D">
      <w:pPr>
        <w:rPr>
          <w:b/>
          <w:bCs/>
        </w:rPr>
      </w:pPr>
      <w:r w:rsidRPr="0009429D">
        <w:rPr>
          <w:b/>
          <w:bCs/>
        </w:rPr>
        <w:t>Executive Overview</w:t>
      </w:r>
    </w:p>
    <w:p w14:paraId="2A263A0C" w14:textId="77777777" w:rsidR="0009429D" w:rsidRPr="0009429D" w:rsidRDefault="0009429D" w:rsidP="0009429D">
      <w:r w:rsidRPr="0009429D">
        <w:t>This implementation roadmap outlines the strategic approach, timeline, key deliverables, and success metrics for Citi's transition to an AI-powered "Intelligent Financial Ecosystem" (IFE). The roadmap is structured in four phases over a 36-month timeline, with clear milestones and governance frameworks to ensure successful delivery while managing risks and regulatory requirements.</w:t>
      </w:r>
    </w:p>
    <w:p w14:paraId="178DA039" w14:textId="77777777" w:rsidR="0009429D" w:rsidRPr="0009429D" w:rsidRDefault="0009429D" w:rsidP="0009429D">
      <w:pPr>
        <w:rPr>
          <w:b/>
          <w:bCs/>
        </w:rPr>
      </w:pPr>
      <w:r w:rsidRPr="0009429D">
        <w:rPr>
          <w:b/>
          <w:bCs/>
        </w:rPr>
        <w:t>Implementation 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1255"/>
        <w:gridCol w:w="5269"/>
      </w:tblGrid>
      <w:tr w:rsidR="0009429D" w:rsidRPr="0009429D" w14:paraId="7EF6FF41" w14:textId="77777777" w:rsidTr="0009429D">
        <w:trPr>
          <w:tblHeader/>
          <w:tblCellSpacing w:w="15" w:type="dxa"/>
        </w:trPr>
        <w:tc>
          <w:tcPr>
            <w:tcW w:w="0" w:type="auto"/>
            <w:vAlign w:val="center"/>
            <w:hideMark/>
          </w:tcPr>
          <w:p w14:paraId="2F487796" w14:textId="77777777" w:rsidR="0009429D" w:rsidRPr="0009429D" w:rsidRDefault="0009429D" w:rsidP="0009429D">
            <w:pPr>
              <w:rPr>
                <w:b/>
                <w:bCs/>
              </w:rPr>
            </w:pPr>
            <w:r w:rsidRPr="0009429D">
              <w:rPr>
                <w:b/>
                <w:bCs/>
              </w:rPr>
              <w:t>Phase</w:t>
            </w:r>
          </w:p>
        </w:tc>
        <w:tc>
          <w:tcPr>
            <w:tcW w:w="0" w:type="auto"/>
            <w:vAlign w:val="center"/>
            <w:hideMark/>
          </w:tcPr>
          <w:p w14:paraId="0A2076E8" w14:textId="77777777" w:rsidR="0009429D" w:rsidRPr="0009429D" w:rsidRDefault="0009429D" w:rsidP="0009429D">
            <w:pPr>
              <w:rPr>
                <w:b/>
                <w:bCs/>
              </w:rPr>
            </w:pPr>
            <w:r w:rsidRPr="0009429D">
              <w:rPr>
                <w:b/>
                <w:bCs/>
              </w:rPr>
              <w:t>Timeframe</w:t>
            </w:r>
          </w:p>
        </w:tc>
        <w:tc>
          <w:tcPr>
            <w:tcW w:w="0" w:type="auto"/>
            <w:vAlign w:val="center"/>
            <w:hideMark/>
          </w:tcPr>
          <w:p w14:paraId="1A7E6BB7" w14:textId="77777777" w:rsidR="0009429D" w:rsidRPr="0009429D" w:rsidRDefault="0009429D" w:rsidP="0009429D">
            <w:pPr>
              <w:rPr>
                <w:b/>
                <w:bCs/>
              </w:rPr>
            </w:pPr>
            <w:r w:rsidRPr="0009429D">
              <w:rPr>
                <w:b/>
                <w:bCs/>
              </w:rPr>
              <w:t>Focus</w:t>
            </w:r>
          </w:p>
        </w:tc>
      </w:tr>
      <w:tr w:rsidR="0009429D" w:rsidRPr="0009429D" w14:paraId="70BF38F9" w14:textId="77777777" w:rsidTr="0009429D">
        <w:trPr>
          <w:tblCellSpacing w:w="15" w:type="dxa"/>
        </w:trPr>
        <w:tc>
          <w:tcPr>
            <w:tcW w:w="0" w:type="auto"/>
            <w:vAlign w:val="center"/>
            <w:hideMark/>
          </w:tcPr>
          <w:p w14:paraId="64AB4E28" w14:textId="77777777" w:rsidR="0009429D" w:rsidRPr="0009429D" w:rsidRDefault="0009429D" w:rsidP="0009429D">
            <w:r w:rsidRPr="0009429D">
              <w:rPr>
                <w:b/>
                <w:bCs/>
              </w:rPr>
              <w:t>Phase 1: Foundation</w:t>
            </w:r>
          </w:p>
        </w:tc>
        <w:tc>
          <w:tcPr>
            <w:tcW w:w="0" w:type="auto"/>
            <w:vAlign w:val="center"/>
            <w:hideMark/>
          </w:tcPr>
          <w:p w14:paraId="1AE243F4" w14:textId="77777777" w:rsidR="0009429D" w:rsidRPr="0009429D" w:rsidRDefault="0009429D" w:rsidP="0009429D">
            <w:r w:rsidRPr="0009429D">
              <w:t>Months 1-6</w:t>
            </w:r>
          </w:p>
        </w:tc>
        <w:tc>
          <w:tcPr>
            <w:tcW w:w="0" w:type="auto"/>
            <w:vAlign w:val="center"/>
            <w:hideMark/>
          </w:tcPr>
          <w:p w14:paraId="75559EEF" w14:textId="77777777" w:rsidR="0009429D" w:rsidRPr="0009429D" w:rsidRDefault="0009429D" w:rsidP="0009429D">
            <w:r w:rsidRPr="0009429D">
              <w:t>Establishing governance, infrastructure, and initial pilot projects</w:t>
            </w:r>
          </w:p>
        </w:tc>
      </w:tr>
      <w:tr w:rsidR="0009429D" w:rsidRPr="0009429D" w14:paraId="45DF860C" w14:textId="77777777" w:rsidTr="0009429D">
        <w:trPr>
          <w:tblCellSpacing w:w="15" w:type="dxa"/>
        </w:trPr>
        <w:tc>
          <w:tcPr>
            <w:tcW w:w="0" w:type="auto"/>
            <w:vAlign w:val="center"/>
            <w:hideMark/>
          </w:tcPr>
          <w:p w14:paraId="72F995ED" w14:textId="77777777" w:rsidR="0009429D" w:rsidRPr="0009429D" w:rsidRDefault="0009429D" w:rsidP="0009429D">
            <w:r w:rsidRPr="0009429D">
              <w:rPr>
                <w:b/>
                <w:bCs/>
              </w:rPr>
              <w:t>Phase 2: Core Development</w:t>
            </w:r>
          </w:p>
        </w:tc>
        <w:tc>
          <w:tcPr>
            <w:tcW w:w="0" w:type="auto"/>
            <w:vAlign w:val="center"/>
            <w:hideMark/>
          </w:tcPr>
          <w:p w14:paraId="6BF98D78" w14:textId="77777777" w:rsidR="0009429D" w:rsidRPr="0009429D" w:rsidRDefault="0009429D" w:rsidP="0009429D">
            <w:r w:rsidRPr="0009429D">
              <w:t>Months 7-18</w:t>
            </w:r>
          </w:p>
        </w:tc>
        <w:tc>
          <w:tcPr>
            <w:tcW w:w="0" w:type="auto"/>
            <w:vAlign w:val="center"/>
            <w:hideMark/>
          </w:tcPr>
          <w:p w14:paraId="5FB535D8" w14:textId="77777777" w:rsidR="0009429D" w:rsidRPr="0009429D" w:rsidRDefault="0009429D" w:rsidP="0009429D">
            <w:r w:rsidRPr="0009429D">
              <w:t>Building and deploying foundational IFE components</w:t>
            </w:r>
          </w:p>
        </w:tc>
      </w:tr>
      <w:tr w:rsidR="0009429D" w:rsidRPr="0009429D" w14:paraId="35C42613" w14:textId="77777777" w:rsidTr="0009429D">
        <w:trPr>
          <w:tblCellSpacing w:w="15" w:type="dxa"/>
        </w:trPr>
        <w:tc>
          <w:tcPr>
            <w:tcW w:w="0" w:type="auto"/>
            <w:vAlign w:val="center"/>
            <w:hideMark/>
          </w:tcPr>
          <w:p w14:paraId="2B264763" w14:textId="77777777" w:rsidR="0009429D" w:rsidRPr="0009429D" w:rsidRDefault="0009429D" w:rsidP="0009429D">
            <w:r w:rsidRPr="0009429D">
              <w:rPr>
                <w:b/>
                <w:bCs/>
              </w:rPr>
              <w:t>Phase 3: Integration &amp; Expansion</w:t>
            </w:r>
          </w:p>
        </w:tc>
        <w:tc>
          <w:tcPr>
            <w:tcW w:w="0" w:type="auto"/>
            <w:vAlign w:val="center"/>
            <w:hideMark/>
          </w:tcPr>
          <w:p w14:paraId="768D7050" w14:textId="77777777" w:rsidR="0009429D" w:rsidRPr="0009429D" w:rsidRDefault="0009429D" w:rsidP="0009429D">
            <w:r w:rsidRPr="0009429D">
              <w:t>Months 19-30</w:t>
            </w:r>
          </w:p>
        </w:tc>
        <w:tc>
          <w:tcPr>
            <w:tcW w:w="0" w:type="auto"/>
            <w:vAlign w:val="center"/>
            <w:hideMark/>
          </w:tcPr>
          <w:p w14:paraId="2B1A949D" w14:textId="77777777" w:rsidR="0009429D" w:rsidRPr="0009429D" w:rsidRDefault="0009429D" w:rsidP="0009429D">
            <w:r w:rsidRPr="0009429D">
              <w:t>Scaling solutions and deepening integration across business units</w:t>
            </w:r>
          </w:p>
        </w:tc>
      </w:tr>
      <w:tr w:rsidR="0009429D" w:rsidRPr="0009429D" w14:paraId="6659FF7A" w14:textId="77777777" w:rsidTr="0009429D">
        <w:trPr>
          <w:tblCellSpacing w:w="15" w:type="dxa"/>
        </w:trPr>
        <w:tc>
          <w:tcPr>
            <w:tcW w:w="0" w:type="auto"/>
            <w:vAlign w:val="center"/>
            <w:hideMark/>
          </w:tcPr>
          <w:p w14:paraId="40F574FA" w14:textId="77777777" w:rsidR="0009429D" w:rsidRPr="0009429D" w:rsidRDefault="0009429D" w:rsidP="0009429D">
            <w:r w:rsidRPr="0009429D">
              <w:rPr>
                <w:b/>
                <w:bCs/>
              </w:rPr>
              <w:t>Phase 4: Optimization &amp; Innovation</w:t>
            </w:r>
          </w:p>
        </w:tc>
        <w:tc>
          <w:tcPr>
            <w:tcW w:w="0" w:type="auto"/>
            <w:vAlign w:val="center"/>
            <w:hideMark/>
          </w:tcPr>
          <w:p w14:paraId="23957F00" w14:textId="77777777" w:rsidR="0009429D" w:rsidRPr="0009429D" w:rsidRDefault="0009429D" w:rsidP="0009429D">
            <w:r w:rsidRPr="0009429D">
              <w:t>Months 31-36</w:t>
            </w:r>
          </w:p>
        </w:tc>
        <w:tc>
          <w:tcPr>
            <w:tcW w:w="0" w:type="auto"/>
            <w:vAlign w:val="center"/>
            <w:hideMark/>
          </w:tcPr>
          <w:p w14:paraId="3935F738" w14:textId="77777777" w:rsidR="0009429D" w:rsidRPr="0009429D" w:rsidRDefault="0009429D" w:rsidP="0009429D">
            <w:r w:rsidRPr="0009429D">
              <w:t>Refining the ecosystem, measuring ROI, and planning future innovations</w:t>
            </w:r>
          </w:p>
        </w:tc>
      </w:tr>
    </w:tbl>
    <w:p w14:paraId="25AAC6E2" w14:textId="77777777" w:rsidR="0009429D" w:rsidRPr="0009429D" w:rsidRDefault="0009429D" w:rsidP="0009429D">
      <w:pPr>
        <w:rPr>
          <w:b/>
          <w:bCs/>
        </w:rPr>
      </w:pPr>
      <w:r w:rsidRPr="0009429D">
        <w:rPr>
          <w:b/>
          <w:bCs/>
        </w:rPr>
        <w:t>Program Governance Structure</w:t>
      </w:r>
    </w:p>
    <w:p w14:paraId="239CA498" w14:textId="77777777" w:rsidR="0009429D" w:rsidRPr="0009429D" w:rsidRDefault="0009429D" w:rsidP="0009429D">
      <w:pPr>
        <w:rPr>
          <w:b/>
          <w:bCs/>
        </w:rPr>
      </w:pPr>
      <w:r w:rsidRPr="0009429D">
        <w:rPr>
          <w:b/>
          <w:bCs/>
        </w:rPr>
        <w:t>Oversight Committee</w:t>
      </w:r>
    </w:p>
    <w:p w14:paraId="4B63228D" w14:textId="77777777" w:rsidR="0009429D" w:rsidRPr="0009429D" w:rsidRDefault="0009429D" w:rsidP="0009429D">
      <w:pPr>
        <w:numPr>
          <w:ilvl w:val="0"/>
          <w:numId w:val="56"/>
        </w:numPr>
      </w:pPr>
      <w:r w:rsidRPr="0009429D">
        <w:t>Composed of C-suite executives (CIO, CTO, CISO, CCO, CFO, Chief Risk Officer)</w:t>
      </w:r>
    </w:p>
    <w:p w14:paraId="35315211" w14:textId="77777777" w:rsidR="0009429D" w:rsidRPr="0009429D" w:rsidRDefault="0009429D" w:rsidP="0009429D">
      <w:pPr>
        <w:numPr>
          <w:ilvl w:val="0"/>
          <w:numId w:val="56"/>
        </w:numPr>
      </w:pPr>
      <w:r w:rsidRPr="0009429D">
        <w:t>Quarterly reviews of program progress, risk assessments, and budget allocation</w:t>
      </w:r>
    </w:p>
    <w:p w14:paraId="40261DA8" w14:textId="77777777" w:rsidR="0009429D" w:rsidRPr="0009429D" w:rsidRDefault="0009429D" w:rsidP="0009429D">
      <w:pPr>
        <w:numPr>
          <w:ilvl w:val="0"/>
          <w:numId w:val="56"/>
        </w:numPr>
      </w:pPr>
      <w:r w:rsidRPr="0009429D">
        <w:lastRenderedPageBreak/>
        <w:t>Strategic decision-making authority for critical path adjustments</w:t>
      </w:r>
    </w:p>
    <w:p w14:paraId="114C9AD0" w14:textId="77777777" w:rsidR="0009429D" w:rsidRPr="0009429D" w:rsidRDefault="0009429D" w:rsidP="0009429D">
      <w:pPr>
        <w:rPr>
          <w:b/>
          <w:bCs/>
        </w:rPr>
      </w:pPr>
      <w:r w:rsidRPr="0009429D">
        <w:rPr>
          <w:b/>
          <w:bCs/>
        </w:rPr>
        <w:t>Program Management Office (PMO)</w:t>
      </w:r>
    </w:p>
    <w:p w14:paraId="42DBDCCD" w14:textId="77777777" w:rsidR="0009429D" w:rsidRPr="0009429D" w:rsidRDefault="0009429D" w:rsidP="0009429D">
      <w:pPr>
        <w:numPr>
          <w:ilvl w:val="0"/>
          <w:numId w:val="57"/>
        </w:numPr>
      </w:pPr>
      <w:r w:rsidRPr="0009429D">
        <w:t>Dedicated team responsible for daily program management</w:t>
      </w:r>
    </w:p>
    <w:p w14:paraId="07B28A01" w14:textId="77777777" w:rsidR="0009429D" w:rsidRPr="0009429D" w:rsidRDefault="0009429D" w:rsidP="0009429D">
      <w:pPr>
        <w:numPr>
          <w:ilvl w:val="0"/>
          <w:numId w:val="57"/>
        </w:numPr>
      </w:pPr>
      <w:r w:rsidRPr="0009429D">
        <w:t>Cross-functional representation (IT, Risk, Compliance, Business Lines)</w:t>
      </w:r>
    </w:p>
    <w:p w14:paraId="6765008F" w14:textId="77777777" w:rsidR="0009429D" w:rsidRPr="0009429D" w:rsidRDefault="0009429D" w:rsidP="0009429D">
      <w:pPr>
        <w:numPr>
          <w:ilvl w:val="0"/>
          <w:numId w:val="57"/>
        </w:numPr>
      </w:pPr>
      <w:r w:rsidRPr="0009429D">
        <w:t>Weekly status reporting and issue resolution</w:t>
      </w:r>
    </w:p>
    <w:p w14:paraId="28D350A2" w14:textId="77777777" w:rsidR="0009429D" w:rsidRPr="0009429D" w:rsidRDefault="0009429D" w:rsidP="0009429D">
      <w:pPr>
        <w:numPr>
          <w:ilvl w:val="0"/>
          <w:numId w:val="57"/>
        </w:numPr>
      </w:pPr>
      <w:r w:rsidRPr="0009429D">
        <w:t>Resource allocation and dependency management</w:t>
      </w:r>
    </w:p>
    <w:p w14:paraId="4DC912CB" w14:textId="77777777" w:rsidR="0009429D" w:rsidRPr="0009429D" w:rsidRDefault="0009429D" w:rsidP="0009429D">
      <w:pPr>
        <w:rPr>
          <w:b/>
          <w:bCs/>
        </w:rPr>
      </w:pPr>
      <w:r w:rsidRPr="0009429D">
        <w:rPr>
          <w:b/>
          <w:bCs/>
        </w:rPr>
        <w:t>Technical Steering Committee</w:t>
      </w:r>
    </w:p>
    <w:p w14:paraId="35E2DB93" w14:textId="77777777" w:rsidR="0009429D" w:rsidRPr="0009429D" w:rsidRDefault="0009429D" w:rsidP="0009429D">
      <w:pPr>
        <w:numPr>
          <w:ilvl w:val="0"/>
          <w:numId w:val="58"/>
        </w:numPr>
      </w:pPr>
      <w:r w:rsidRPr="0009429D">
        <w:t>Led by Chief Technology Officer and Chief Data Officer</w:t>
      </w:r>
    </w:p>
    <w:p w14:paraId="5B0E6A78" w14:textId="77777777" w:rsidR="0009429D" w:rsidRPr="0009429D" w:rsidRDefault="0009429D" w:rsidP="0009429D">
      <w:pPr>
        <w:numPr>
          <w:ilvl w:val="0"/>
          <w:numId w:val="58"/>
        </w:numPr>
      </w:pPr>
      <w:r w:rsidRPr="0009429D">
        <w:t>Biweekly meetings for technical architecture decisions</w:t>
      </w:r>
    </w:p>
    <w:p w14:paraId="53177627" w14:textId="77777777" w:rsidR="0009429D" w:rsidRPr="0009429D" w:rsidRDefault="0009429D" w:rsidP="0009429D">
      <w:pPr>
        <w:numPr>
          <w:ilvl w:val="0"/>
          <w:numId w:val="58"/>
        </w:numPr>
      </w:pPr>
      <w:r w:rsidRPr="0009429D">
        <w:t>Standards enforcement and technical debt management</w:t>
      </w:r>
    </w:p>
    <w:p w14:paraId="461C99F9" w14:textId="77777777" w:rsidR="0009429D" w:rsidRPr="0009429D" w:rsidRDefault="0009429D" w:rsidP="0009429D">
      <w:pPr>
        <w:numPr>
          <w:ilvl w:val="0"/>
          <w:numId w:val="58"/>
        </w:numPr>
      </w:pPr>
      <w:r w:rsidRPr="0009429D">
        <w:t>Vendor selection and integration oversight</w:t>
      </w:r>
    </w:p>
    <w:p w14:paraId="524BBD33" w14:textId="77777777" w:rsidR="0009429D" w:rsidRPr="0009429D" w:rsidRDefault="0009429D" w:rsidP="0009429D">
      <w:pPr>
        <w:rPr>
          <w:b/>
          <w:bCs/>
        </w:rPr>
      </w:pPr>
      <w:r w:rsidRPr="0009429D">
        <w:rPr>
          <w:b/>
          <w:bCs/>
        </w:rPr>
        <w:t>Ethics &amp; Responsible AI Committee</w:t>
      </w:r>
    </w:p>
    <w:p w14:paraId="3EA61BE7" w14:textId="77777777" w:rsidR="0009429D" w:rsidRPr="0009429D" w:rsidRDefault="0009429D" w:rsidP="0009429D">
      <w:pPr>
        <w:numPr>
          <w:ilvl w:val="0"/>
          <w:numId w:val="59"/>
        </w:numPr>
      </w:pPr>
      <w:r w:rsidRPr="0009429D">
        <w:t>Independent oversight of AI applications</w:t>
      </w:r>
    </w:p>
    <w:p w14:paraId="0589469C" w14:textId="77777777" w:rsidR="0009429D" w:rsidRPr="0009429D" w:rsidRDefault="0009429D" w:rsidP="0009429D">
      <w:pPr>
        <w:numPr>
          <w:ilvl w:val="0"/>
          <w:numId w:val="59"/>
        </w:numPr>
      </w:pPr>
      <w:r w:rsidRPr="0009429D">
        <w:t>Ensuring compliance with responsible AI principles</w:t>
      </w:r>
    </w:p>
    <w:p w14:paraId="7E669267" w14:textId="77777777" w:rsidR="0009429D" w:rsidRPr="0009429D" w:rsidRDefault="0009429D" w:rsidP="0009429D">
      <w:pPr>
        <w:numPr>
          <w:ilvl w:val="0"/>
          <w:numId w:val="59"/>
        </w:numPr>
      </w:pPr>
      <w:r w:rsidRPr="0009429D">
        <w:t>Regular bias audits and fairness assessments</w:t>
      </w:r>
    </w:p>
    <w:p w14:paraId="400B816A" w14:textId="77777777" w:rsidR="0009429D" w:rsidRPr="0009429D" w:rsidRDefault="0009429D" w:rsidP="0009429D">
      <w:pPr>
        <w:numPr>
          <w:ilvl w:val="0"/>
          <w:numId w:val="59"/>
        </w:numPr>
      </w:pPr>
      <w:r w:rsidRPr="0009429D">
        <w:t>Quarterly reporting to the Board's Risk Committee</w:t>
      </w:r>
    </w:p>
    <w:p w14:paraId="14708D10" w14:textId="77777777" w:rsidR="0009429D" w:rsidRPr="0009429D" w:rsidRDefault="0009429D" w:rsidP="0009429D">
      <w:pPr>
        <w:rPr>
          <w:b/>
          <w:bCs/>
        </w:rPr>
      </w:pPr>
      <w:r w:rsidRPr="0009429D">
        <w:rPr>
          <w:b/>
          <w:bCs/>
        </w:rPr>
        <w:t>Phase 1: Foundation (Months 1-6)</w:t>
      </w:r>
    </w:p>
    <w:p w14:paraId="3CE05237" w14:textId="77777777" w:rsidR="0009429D" w:rsidRPr="0009429D" w:rsidRDefault="0009429D" w:rsidP="0009429D">
      <w:pPr>
        <w:rPr>
          <w:b/>
          <w:bCs/>
        </w:rPr>
      </w:pPr>
      <w:r w:rsidRPr="0009429D">
        <w:rPr>
          <w:b/>
          <w:bCs/>
        </w:rPr>
        <w:t>Governance &amp; Framework Establishment</w:t>
      </w:r>
    </w:p>
    <w:p w14:paraId="04BED2B0" w14:textId="77777777" w:rsidR="0009429D" w:rsidRPr="0009429D" w:rsidRDefault="0009429D" w:rsidP="0009429D">
      <w:pPr>
        <w:rPr>
          <w:b/>
          <w:bCs/>
        </w:rPr>
      </w:pPr>
      <w:r w:rsidRPr="0009429D">
        <w:rPr>
          <w:b/>
          <w:bCs/>
        </w:rPr>
        <w:t>Deliverables:</w:t>
      </w:r>
    </w:p>
    <w:p w14:paraId="27A56116" w14:textId="77777777" w:rsidR="0009429D" w:rsidRPr="0009429D" w:rsidRDefault="0009429D" w:rsidP="0009429D">
      <w:pPr>
        <w:numPr>
          <w:ilvl w:val="0"/>
          <w:numId w:val="60"/>
        </w:numPr>
      </w:pPr>
      <w:r w:rsidRPr="0009429D">
        <w:rPr>
          <w:b/>
          <w:bCs/>
        </w:rPr>
        <w:t>IFE Program Charter</w:t>
      </w:r>
    </w:p>
    <w:p w14:paraId="0E8A56D9" w14:textId="77777777" w:rsidR="0009429D" w:rsidRPr="0009429D" w:rsidRDefault="0009429D" w:rsidP="0009429D">
      <w:pPr>
        <w:numPr>
          <w:ilvl w:val="1"/>
          <w:numId w:val="60"/>
        </w:numPr>
      </w:pPr>
      <w:r w:rsidRPr="0009429D">
        <w:t>Comprehensive document defining scope, objectives, governance structure</w:t>
      </w:r>
    </w:p>
    <w:p w14:paraId="6C326BBE" w14:textId="77777777" w:rsidR="0009429D" w:rsidRPr="0009429D" w:rsidRDefault="0009429D" w:rsidP="0009429D">
      <w:pPr>
        <w:numPr>
          <w:ilvl w:val="1"/>
          <w:numId w:val="60"/>
        </w:numPr>
      </w:pPr>
      <w:r w:rsidRPr="0009429D">
        <w:t>Roles and responsibilities matrix</w:t>
      </w:r>
    </w:p>
    <w:p w14:paraId="655C389B" w14:textId="77777777" w:rsidR="0009429D" w:rsidRPr="0009429D" w:rsidRDefault="0009429D" w:rsidP="0009429D">
      <w:pPr>
        <w:numPr>
          <w:ilvl w:val="1"/>
          <w:numId w:val="60"/>
        </w:numPr>
      </w:pPr>
      <w:r w:rsidRPr="0009429D">
        <w:t>Decision-making frameworks and escalation paths</w:t>
      </w:r>
    </w:p>
    <w:p w14:paraId="1DF47165" w14:textId="77777777" w:rsidR="0009429D" w:rsidRPr="0009429D" w:rsidRDefault="0009429D" w:rsidP="0009429D">
      <w:pPr>
        <w:numPr>
          <w:ilvl w:val="1"/>
          <w:numId w:val="60"/>
        </w:numPr>
      </w:pPr>
      <w:r w:rsidRPr="0009429D">
        <w:t>Success metrics and KPIs</w:t>
      </w:r>
    </w:p>
    <w:p w14:paraId="45AEF66C" w14:textId="77777777" w:rsidR="0009429D" w:rsidRPr="0009429D" w:rsidRDefault="0009429D" w:rsidP="0009429D">
      <w:pPr>
        <w:numPr>
          <w:ilvl w:val="0"/>
          <w:numId w:val="60"/>
        </w:numPr>
      </w:pPr>
      <w:r w:rsidRPr="0009429D">
        <w:rPr>
          <w:b/>
          <w:bCs/>
        </w:rPr>
        <w:t>AI Ethics Framework</w:t>
      </w:r>
    </w:p>
    <w:p w14:paraId="6430790E" w14:textId="77777777" w:rsidR="0009429D" w:rsidRPr="0009429D" w:rsidRDefault="0009429D" w:rsidP="0009429D">
      <w:pPr>
        <w:numPr>
          <w:ilvl w:val="1"/>
          <w:numId w:val="60"/>
        </w:numPr>
      </w:pPr>
      <w:r w:rsidRPr="0009429D">
        <w:t>Responsible AI principles for Citi's implementations</w:t>
      </w:r>
    </w:p>
    <w:p w14:paraId="32A0F68A" w14:textId="77777777" w:rsidR="0009429D" w:rsidRPr="0009429D" w:rsidRDefault="0009429D" w:rsidP="0009429D">
      <w:pPr>
        <w:numPr>
          <w:ilvl w:val="1"/>
          <w:numId w:val="60"/>
        </w:numPr>
      </w:pPr>
      <w:r w:rsidRPr="0009429D">
        <w:t>Bias mitigation strategies and protocols</w:t>
      </w:r>
    </w:p>
    <w:p w14:paraId="641EC78D" w14:textId="77777777" w:rsidR="0009429D" w:rsidRPr="0009429D" w:rsidRDefault="0009429D" w:rsidP="0009429D">
      <w:pPr>
        <w:numPr>
          <w:ilvl w:val="1"/>
          <w:numId w:val="60"/>
        </w:numPr>
      </w:pPr>
      <w:r w:rsidRPr="0009429D">
        <w:t>Explainability standards for different AI use cases</w:t>
      </w:r>
    </w:p>
    <w:p w14:paraId="0BDA47A4" w14:textId="77777777" w:rsidR="0009429D" w:rsidRPr="0009429D" w:rsidRDefault="0009429D" w:rsidP="0009429D">
      <w:pPr>
        <w:numPr>
          <w:ilvl w:val="1"/>
          <w:numId w:val="60"/>
        </w:numPr>
      </w:pPr>
      <w:r w:rsidRPr="0009429D">
        <w:t>Model transparency requirements by risk tier</w:t>
      </w:r>
    </w:p>
    <w:p w14:paraId="4FFB02C5" w14:textId="77777777" w:rsidR="0009429D" w:rsidRPr="0009429D" w:rsidRDefault="0009429D" w:rsidP="0009429D">
      <w:pPr>
        <w:numPr>
          <w:ilvl w:val="0"/>
          <w:numId w:val="60"/>
        </w:numPr>
      </w:pPr>
      <w:r w:rsidRPr="0009429D">
        <w:rPr>
          <w:b/>
          <w:bCs/>
        </w:rPr>
        <w:lastRenderedPageBreak/>
        <w:t>Regulatory Engagement Plan</w:t>
      </w:r>
    </w:p>
    <w:p w14:paraId="6BA60F23" w14:textId="77777777" w:rsidR="0009429D" w:rsidRPr="0009429D" w:rsidRDefault="0009429D" w:rsidP="0009429D">
      <w:pPr>
        <w:numPr>
          <w:ilvl w:val="1"/>
          <w:numId w:val="60"/>
        </w:numPr>
      </w:pPr>
      <w:r w:rsidRPr="0009429D">
        <w:t>Proactive communication strategy with key regulators (Fed, OCC, CFPB)</w:t>
      </w:r>
    </w:p>
    <w:p w14:paraId="5C9FAE2B" w14:textId="77777777" w:rsidR="0009429D" w:rsidRPr="0009429D" w:rsidRDefault="0009429D" w:rsidP="0009429D">
      <w:pPr>
        <w:numPr>
          <w:ilvl w:val="1"/>
          <w:numId w:val="60"/>
        </w:numPr>
      </w:pPr>
      <w:r w:rsidRPr="0009429D">
        <w:t>Compliance documentation templates</w:t>
      </w:r>
    </w:p>
    <w:p w14:paraId="74E99C95" w14:textId="77777777" w:rsidR="0009429D" w:rsidRPr="0009429D" w:rsidRDefault="0009429D" w:rsidP="0009429D">
      <w:pPr>
        <w:numPr>
          <w:ilvl w:val="1"/>
          <w:numId w:val="60"/>
        </w:numPr>
      </w:pPr>
      <w:r w:rsidRPr="0009429D">
        <w:t>Regulatory reporting mechanisms</w:t>
      </w:r>
    </w:p>
    <w:p w14:paraId="4128EEB9" w14:textId="77777777" w:rsidR="0009429D" w:rsidRPr="0009429D" w:rsidRDefault="0009429D" w:rsidP="0009429D">
      <w:pPr>
        <w:numPr>
          <w:ilvl w:val="1"/>
          <w:numId w:val="60"/>
        </w:numPr>
      </w:pPr>
      <w:r w:rsidRPr="0009429D">
        <w:t>Feedback incorporation processes</w:t>
      </w:r>
    </w:p>
    <w:p w14:paraId="5A5B0CF1" w14:textId="77777777" w:rsidR="0009429D" w:rsidRPr="0009429D" w:rsidRDefault="0009429D" w:rsidP="0009429D">
      <w:pPr>
        <w:rPr>
          <w:b/>
          <w:bCs/>
        </w:rPr>
      </w:pPr>
      <w:r w:rsidRPr="0009429D">
        <w:rPr>
          <w:b/>
          <w:bCs/>
        </w:rPr>
        <w:t>Technical Foundation Setup</w:t>
      </w:r>
    </w:p>
    <w:p w14:paraId="720C5C4E" w14:textId="77777777" w:rsidR="0009429D" w:rsidRPr="0009429D" w:rsidRDefault="0009429D" w:rsidP="0009429D">
      <w:pPr>
        <w:rPr>
          <w:b/>
          <w:bCs/>
        </w:rPr>
      </w:pPr>
      <w:r w:rsidRPr="0009429D">
        <w:rPr>
          <w:b/>
          <w:bCs/>
        </w:rPr>
        <w:t>Deliverables:</w:t>
      </w:r>
    </w:p>
    <w:p w14:paraId="5F3E059C" w14:textId="77777777" w:rsidR="0009429D" w:rsidRPr="0009429D" w:rsidRDefault="0009429D" w:rsidP="0009429D">
      <w:pPr>
        <w:numPr>
          <w:ilvl w:val="0"/>
          <w:numId w:val="61"/>
        </w:numPr>
      </w:pPr>
      <w:r w:rsidRPr="0009429D">
        <w:rPr>
          <w:b/>
          <w:bCs/>
        </w:rPr>
        <w:t>Enterprise Data Architecture Blueprint</w:t>
      </w:r>
    </w:p>
    <w:p w14:paraId="696A1373" w14:textId="77777777" w:rsidR="0009429D" w:rsidRPr="0009429D" w:rsidRDefault="0009429D" w:rsidP="0009429D">
      <w:pPr>
        <w:numPr>
          <w:ilvl w:val="1"/>
          <w:numId w:val="61"/>
        </w:numPr>
      </w:pPr>
      <w:r w:rsidRPr="0009429D">
        <w:t>Data flow maps across all business units</w:t>
      </w:r>
    </w:p>
    <w:p w14:paraId="2579248E" w14:textId="77777777" w:rsidR="0009429D" w:rsidRPr="0009429D" w:rsidRDefault="0009429D" w:rsidP="0009429D">
      <w:pPr>
        <w:numPr>
          <w:ilvl w:val="1"/>
          <w:numId w:val="61"/>
        </w:numPr>
      </w:pPr>
      <w:r w:rsidRPr="0009429D">
        <w:t>Data quality assessment of existing systems</w:t>
      </w:r>
    </w:p>
    <w:p w14:paraId="337C2624" w14:textId="77777777" w:rsidR="0009429D" w:rsidRPr="0009429D" w:rsidRDefault="0009429D" w:rsidP="0009429D">
      <w:pPr>
        <w:numPr>
          <w:ilvl w:val="1"/>
          <w:numId w:val="61"/>
        </w:numPr>
      </w:pPr>
      <w:r w:rsidRPr="0009429D">
        <w:t>Gap analysis report against IFE requirements</w:t>
      </w:r>
    </w:p>
    <w:p w14:paraId="3CD002A7" w14:textId="77777777" w:rsidR="0009429D" w:rsidRPr="0009429D" w:rsidRDefault="0009429D" w:rsidP="0009429D">
      <w:pPr>
        <w:numPr>
          <w:ilvl w:val="1"/>
          <w:numId w:val="61"/>
        </w:numPr>
      </w:pPr>
      <w:r w:rsidRPr="0009429D">
        <w:t>Reference architecture for data integration</w:t>
      </w:r>
    </w:p>
    <w:p w14:paraId="130296C3" w14:textId="77777777" w:rsidR="0009429D" w:rsidRPr="0009429D" w:rsidRDefault="0009429D" w:rsidP="0009429D">
      <w:pPr>
        <w:numPr>
          <w:ilvl w:val="0"/>
          <w:numId w:val="61"/>
        </w:numPr>
      </w:pPr>
      <w:r w:rsidRPr="0009429D">
        <w:rPr>
          <w:b/>
          <w:bCs/>
        </w:rPr>
        <w:t>Technology Infrastructure Requirements</w:t>
      </w:r>
    </w:p>
    <w:p w14:paraId="655E855D" w14:textId="77777777" w:rsidR="0009429D" w:rsidRPr="0009429D" w:rsidRDefault="0009429D" w:rsidP="0009429D">
      <w:pPr>
        <w:numPr>
          <w:ilvl w:val="1"/>
          <w:numId w:val="61"/>
        </w:numPr>
      </w:pPr>
      <w:r w:rsidRPr="0009429D">
        <w:t>Cloud infrastructure design for AI workloads</w:t>
      </w:r>
    </w:p>
    <w:p w14:paraId="762F2868" w14:textId="77777777" w:rsidR="0009429D" w:rsidRPr="0009429D" w:rsidRDefault="0009429D" w:rsidP="0009429D">
      <w:pPr>
        <w:numPr>
          <w:ilvl w:val="1"/>
          <w:numId w:val="61"/>
        </w:numPr>
      </w:pPr>
      <w:r w:rsidRPr="0009429D">
        <w:t xml:space="preserve">Hardware specifications for </w:t>
      </w:r>
      <w:proofErr w:type="gramStart"/>
      <w:r w:rsidRPr="0009429D">
        <w:t>on-premise</w:t>
      </w:r>
      <w:proofErr w:type="gramEnd"/>
      <w:r w:rsidRPr="0009429D">
        <w:t xml:space="preserve"> components</w:t>
      </w:r>
    </w:p>
    <w:p w14:paraId="0A2E2601" w14:textId="77777777" w:rsidR="0009429D" w:rsidRPr="0009429D" w:rsidRDefault="0009429D" w:rsidP="0009429D">
      <w:pPr>
        <w:numPr>
          <w:ilvl w:val="1"/>
          <w:numId w:val="61"/>
        </w:numPr>
      </w:pPr>
      <w:r w:rsidRPr="0009429D">
        <w:t>Network capacity planning documentation</w:t>
      </w:r>
    </w:p>
    <w:p w14:paraId="2774B088" w14:textId="77777777" w:rsidR="0009429D" w:rsidRPr="0009429D" w:rsidRDefault="0009429D" w:rsidP="0009429D">
      <w:pPr>
        <w:numPr>
          <w:ilvl w:val="1"/>
          <w:numId w:val="61"/>
        </w:numPr>
      </w:pPr>
      <w:r w:rsidRPr="0009429D">
        <w:t>Security architecture design documents</w:t>
      </w:r>
    </w:p>
    <w:p w14:paraId="42A525C7" w14:textId="77777777" w:rsidR="0009429D" w:rsidRPr="0009429D" w:rsidRDefault="0009429D" w:rsidP="0009429D">
      <w:pPr>
        <w:numPr>
          <w:ilvl w:val="0"/>
          <w:numId w:val="61"/>
        </w:numPr>
      </w:pPr>
      <w:r w:rsidRPr="0009429D">
        <w:rPr>
          <w:b/>
          <w:bCs/>
        </w:rPr>
        <w:t>Vendor Assessment &amp; Selection</w:t>
      </w:r>
    </w:p>
    <w:p w14:paraId="54A70B00" w14:textId="77777777" w:rsidR="0009429D" w:rsidRPr="0009429D" w:rsidRDefault="0009429D" w:rsidP="0009429D">
      <w:pPr>
        <w:numPr>
          <w:ilvl w:val="1"/>
          <w:numId w:val="61"/>
        </w:numPr>
      </w:pPr>
      <w:r w:rsidRPr="0009429D">
        <w:t>AI technology vendor evaluation criteria</w:t>
      </w:r>
    </w:p>
    <w:p w14:paraId="275DD252" w14:textId="77777777" w:rsidR="0009429D" w:rsidRPr="0009429D" w:rsidRDefault="0009429D" w:rsidP="0009429D">
      <w:pPr>
        <w:numPr>
          <w:ilvl w:val="1"/>
          <w:numId w:val="61"/>
        </w:numPr>
      </w:pPr>
      <w:r w:rsidRPr="0009429D">
        <w:t>Shortlist of qualified vendors with capabilities matrix</w:t>
      </w:r>
    </w:p>
    <w:p w14:paraId="555A6D07" w14:textId="77777777" w:rsidR="0009429D" w:rsidRPr="0009429D" w:rsidRDefault="0009429D" w:rsidP="0009429D">
      <w:pPr>
        <w:numPr>
          <w:ilvl w:val="1"/>
          <w:numId w:val="61"/>
        </w:numPr>
      </w:pPr>
      <w:r w:rsidRPr="0009429D">
        <w:t>Proof of concept results for critical components</w:t>
      </w:r>
    </w:p>
    <w:p w14:paraId="09158C33" w14:textId="77777777" w:rsidR="0009429D" w:rsidRPr="0009429D" w:rsidRDefault="0009429D" w:rsidP="0009429D">
      <w:pPr>
        <w:numPr>
          <w:ilvl w:val="1"/>
          <w:numId w:val="61"/>
        </w:numPr>
      </w:pPr>
      <w:r w:rsidRPr="0009429D">
        <w:t>Initial contracts and MSAs for key technology partners</w:t>
      </w:r>
    </w:p>
    <w:p w14:paraId="1AB02E29" w14:textId="77777777" w:rsidR="0009429D" w:rsidRPr="0009429D" w:rsidRDefault="0009429D" w:rsidP="0009429D">
      <w:pPr>
        <w:rPr>
          <w:b/>
          <w:bCs/>
        </w:rPr>
      </w:pPr>
      <w:r w:rsidRPr="0009429D">
        <w:rPr>
          <w:b/>
          <w:bCs/>
        </w:rPr>
        <w:t>Pilot Projects Initiation</w:t>
      </w:r>
    </w:p>
    <w:p w14:paraId="73E7A61F" w14:textId="77777777" w:rsidR="0009429D" w:rsidRPr="0009429D" w:rsidRDefault="0009429D" w:rsidP="0009429D">
      <w:pPr>
        <w:rPr>
          <w:b/>
          <w:bCs/>
        </w:rPr>
      </w:pPr>
      <w:r w:rsidRPr="0009429D">
        <w:rPr>
          <w:b/>
          <w:bCs/>
        </w:rPr>
        <w:t>Deliverables:</w:t>
      </w:r>
    </w:p>
    <w:p w14:paraId="18DCDB31" w14:textId="77777777" w:rsidR="0009429D" w:rsidRPr="0009429D" w:rsidRDefault="0009429D" w:rsidP="0009429D">
      <w:pPr>
        <w:numPr>
          <w:ilvl w:val="0"/>
          <w:numId w:val="62"/>
        </w:numPr>
      </w:pPr>
      <w:r w:rsidRPr="0009429D">
        <w:rPr>
          <w:b/>
          <w:bCs/>
        </w:rPr>
        <w:t>AI-Powered Risk Intelligence Center (APRIC) Pilot</w:t>
      </w:r>
    </w:p>
    <w:p w14:paraId="6BD197E0" w14:textId="77777777" w:rsidR="0009429D" w:rsidRPr="0009429D" w:rsidRDefault="0009429D" w:rsidP="0009429D">
      <w:pPr>
        <w:numPr>
          <w:ilvl w:val="1"/>
          <w:numId w:val="62"/>
        </w:numPr>
      </w:pPr>
      <w:r w:rsidRPr="0009429D">
        <w:t>Scope definition for initial AML/fraud detection use case</w:t>
      </w:r>
    </w:p>
    <w:p w14:paraId="62BC6B9A" w14:textId="77777777" w:rsidR="0009429D" w:rsidRPr="0009429D" w:rsidRDefault="0009429D" w:rsidP="0009429D">
      <w:pPr>
        <w:numPr>
          <w:ilvl w:val="1"/>
          <w:numId w:val="62"/>
        </w:numPr>
      </w:pPr>
      <w:r w:rsidRPr="0009429D">
        <w:t>Baseline metrics for current manual processes</w:t>
      </w:r>
    </w:p>
    <w:p w14:paraId="7178DD44" w14:textId="77777777" w:rsidR="0009429D" w:rsidRPr="0009429D" w:rsidRDefault="0009429D" w:rsidP="0009429D">
      <w:pPr>
        <w:numPr>
          <w:ilvl w:val="1"/>
          <w:numId w:val="62"/>
        </w:numPr>
      </w:pPr>
      <w:r w:rsidRPr="0009429D">
        <w:t>Data access and integration plan for pilot</w:t>
      </w:r>
    </w:p>
    <w:p w14:paraId="44CD703D" w14:textId="77777777" w:rsidR="0009429D" w:rsidRPr="0009429D" w:rsidRDefault="0009429D" w:rsidP="0009429D">
      <w:pPr>
        <w:numPr>
          <w:ilvl w:val="1"/>
          <w:numId w:val="62"/>
        </w:numPr>
      </w:pPr>
      <w:r w:rsidRPr="0009429D">
        <w:t>Success criteria and evaluation methodology</w:t>
      </w:r>
    </w:p>
    <w:p w14:paraId="1857BBCA" w14:textId="77777777" w:rsidR="0009429D" w:rsidRPr="0009429D" w:rsidRDefault="0009429D" w:rsidP="0009429D">
      <w:pPr>
        <w:numPr>
          <w:ilvl w:val="0"/>
          <w:numId w:val="62"/>
        </w:numPr>
      </w:pPr>
      <w:r w:rsidRPr="0009429D">
        <w:rPr>
          <w:b/>
          <w:bCs/>
        </w:rPr>
        <w:lastRenderedPageBreak/>
        <w:t>Customer Experience Personalization Engine (CEPE) Pilot</w:t>
      </w:r>
    </w:p>
    <w:p w14:paraId="78CBEFDF" w14:textId="77777777" w:rsidR="0009429D" w:rsidRPr="0009429D" w:rsidRDefault="0009429D" w:rsidP="0009429D">
      <w:pPr>
        <w:numPr>
          <w:ilvl w:val="1"/>
          <w:numId w:val="62"/>
        </w:numPr>
      </w:pPr>
      <w:r w:rsidRPr="0009429D">
        <w:t>Targeted retail banking segment for initial deployment</w:t>
      </w:r>
    </w:p>
    <w:p w14:paraId="42BE46C2" w14:textId="77777777" w:rsidR="0009429D" w:rsidRPr="0009429D" w:rsidRDefault="0009429D" w:rsidP="0009429D">
      <w:pPr>
        <w:numPr>
          <w:ilvl w:val="1"/>
          <w:numId w:val="62"/>
        </w:numPr>
      </w:pPr>
      <w:r w:rsidRPr="0009429D">
        <w:t>Customer journey mapping for selected processes</w:t>
      </w:r>
    </w:p>
    <w:p w14:paraId="18AD46FD" w14:textId="77777777" w:rsidR="0009429D" w:rsidRPr="0009429D" w:rsidRDefault="0009429D" w:rsidP="0009429D">
      <w:pPr>
        <w:numPr>
          <w:ilvl w:val="1"/>
          <w:numId w:val="62"/>
        </w:numPr>
      </w:pPr>
      <w:r w:rsidRPr="0009429D">
        <w:t>Data privacy impact assessment</w:t>
      </w:r>
    </w:p>
    <w:p w14:paraId="4A890877" w14:textId="77777777" w:rsidR="0009429D" w:rsidRPr="0009429D" w:rsidRDefault="0009429D" w:rsidP="0009429D">
      <w:pPr>
        <w:numPr>
          <w:ilvl w:val="1"/>
          <w:numId w:val="62"/>
        </w:numPr>
      </w:pPr>
      <w:r w:rsidRPr="0009429D">
        <w:t>UX design prototypes for AI-assisted interfaces</w:t>
      </w:r>
    </w:p>
    <w:p w14:paraId="06168BAF" w14:textId="77777777" w:rsidR="0009429D" w:rsidRPr="0009429D" w:rsidRDefault="0009429D" w:rsidP="0009429D">
      <w:pPr>
        <w:numPr>
          <w:ilvl w:val="0"/>
          <w:numId w:val="62"/>
        </w:numPr>
      </w:pPr>
      <w:r w:rsidRPr="0009429D">
        <w:rPr>
          <w:b/>
          <w:bCs/>
        </w:rPr>
        <w:t>Legacy System Modernization Engine (LSME) Proof of Concept</w:t>
      </w:r>
    </w:p>
    <w:p w14:paraId="29F972DF" w14:textId="77777777" w:rsidR="0009429D" w:rsidRPr="0009429D" w:rsidRDefault="0009429D" w:rsidP="0009429D">
      <w:pPr>
        <w:numPr>
          <w:ilvl w:val="1"/>
          <w:numId w:val="62"/>
        </w:numPr>
      </w:pPr>
      <w:r w:rsidRPr="0009429D">
        <w:t>Selection of one non-critical legacy system for translation test</w:t>
      </w:r>
    </w:p>
    <w:p w14:paraId="61B894A0" w14:textId="77777777" w:rsidR="0009429D" w:rsidRPr="0009429D" w:rsidRDefault="0009429D" w:rsidP="0009429D">
      <w:pPr>
        <w:numPr>
          <w:ilvl w:val="1"/>
          <w:numId w:val="62"/>
        </w:numPr>
      </w:pPr>
      <w:r w:rsidRPr="0009429D">
        <w:t>Code analysis and documentation</w:t>
      </w:r>
    </w:p>
    <w:p w14:paraId="012AA023" w14:textId="77777777" w:rsidR="0009429D" w:rsidRPr="0009429D" w:rsidRDefault="0009429D" w:rsidP="0009429D">
      <w:pPr>
        <w:numPr>
          <w:ilvl w:val="1"/>
          <w:numId w:val="62"/>
        </w:numPr>
      </w:pPr>
      <w:r w:rsidRPr="0009429D">
        <w:t>Translation methodology and validation approach</w:t>
      </w:r>
    </w:p>
    <w:p w14:paraId="5B4E024E" w14:textId="77777777" w:rsidR="0009429D" w:rsidRPr="0009429D" w:rsidRDefault="0009429D" w:rsidP="0009429D">
      <w:pPr>
        <w:numPr>
          <w:ilvl w:val="1"/>
          <w:numId w:val="62"/>
        </w:numPr>
      </w:pPr>
      <w:r w:rsidRPr="0009429D">
        <w:t>Success metrics and performance baseline</w:t>
      </w:r>
    </w:p>
    <w:p w14:paraId="5ABB4EE4" w14:textId="77777777" w:rsidR="0009429D" w:rsidRPr="0009429D" w:rsidRDefault="0009429D" w:rsidP="0009429D">
      <w:pPr>
        <w:rPr>
          <w:b/>
          <w:bCs/>
        </w:rPr>
      </w:pPr>
      <w:r w:rsidRPr="0009429D">
        <w:rPr>
          <w:b/>
          <w:bCs/>
        </w:rPr>
        <w:t>Phase 2: Core Development (Months 7-18)</w:t>
      </w:r>
    </w:p>
    <w:p w14:paraId="5ECE5CFD" w14:textId="77777777" w:rsidR="0009429D" w:rsidRPr="0009429D" w:rsidRDefault="0009429D" w:rsidP="0009429D">
      <w:pPr>
        <w:rPr>
          <w:b/>
          <w:bCs/>
        </w:rPr>
      </w:pPr>
      <w:r w:rsidRPr="0009429D">
        <w:rPr>
          <w:b/>
          <w:bCs/>
        </w:rPr>
        <w:t>AI-Powered Risk Intelligence Center (APRIC) Development</w:t>
      </w:r>
    </w:p>
    <w:p w14:paraId="2DD23FC9" w14:textId="77777777" w:rsidR="0009429D" w:rsidRPr="0009429D" w:rsidRDefault="0009429D" w:rsidP="0009429D">
      <w:pPr>
        <w:rPr>
          <w:b/>
          <w:bCs/>
        </w:rPr>
      </w:pPr>
      <w:r w:rsidRPr="0009429D">
        <w:rPr>
          <w:b/>
          <w:bCs/>
        </w:rPr>
        <w:t>Deliverables:</w:t>
      </w:r>
    </w:p>
    <w:p w14:paraId="75E5CEBE" w14:textId="77777777" w:rsidR="0009429D" w:rsidRPr="0009429D" w:rsidRDefault="0009429D" w:rsidP="0009429D">
      <w:pPr>
        <w:numPr>
          <w:ilvl w:val="0"/>
          <w:numId w:val="63"/>
        </w:numPr>
      </w:pPr>
      <w:r w:rsidRPr="0009429D">
        <w:rPr>
          <w:b/>
          <w:bCs/>
        </w:rPr>
        <w:t>Real-Time Transaction Monitoring System</w:t>
      </w:r>
    </w:p>
    <w:p w14:paraId="0C394F3B" w14:textId="77777777" w:rsidR="0009429D" w:rsidRPr="0009429D" w:rsidRDefault="0009429D" w:rsidP="0009429D">
      <w:pPr>
        <w:numPr>
          <w:ilvl w:val="1"/>
          <w:numId w:val="63"/>
        </w:numPr>
      </w:pPr>
      <w:r w:rsidRPr="0009429D">
        <w:t>ML model documentation for fraud detection</w:t>
      </w:r>
    </w:p>
    <w:p w14:paraId="0DA135D2" w14:textId="77777777" w:rsidR="0009429D" w:rsidRPr="0009429D" w:rsidRDefault="0009429D" w:rsidP="0009429D">
      <w:pPr>
        <w:numPr>
          <w:ilvl w:val="1"/>
          <w:numId w:val="63"/>
        </w:numPr>
      </w:pPr>
      <w:r w:rsidRPr="0009429D">
        <w:t>Alert management workflow design</w:t>
      </w:r>
    </w:p>
    <w:p w14:paraId="7C9A7348" w14:textId="77777777" w:rsidR="0009429D" w:rsidRPr="0009429D" w:rsidRDefault="0009429D" w:rsidP="0009429D">
      <w:pPr>
        <w:numPr>
          <w:ilvl w:val="1"/>
          <w:numId w:val="63"/>
        </w:numPr>
      </w:pPr>
      <w:r w:rsidRPr="0009429D">
        <w:t>Integration with existing transaction systems</w:t>
      </w:r>
    </w:p>
    <w:p w14:paraId="4C4581A0" w14:textId="77777777" w:rsidR="0009429D" w:rsidRPr="0009429D" w:rsidRDefault="0009429D" w:rsidP="0009429D">
      <w:pPr>
        <w:numPr>
          <w:ilvl w:val="1"/>
          <w:numId w:val="63"/>
        </w:numPr>
      </w:pPr>
      <w:r w:rsidRPr="0009429D">
        <w:t>Performance dashboards and reporting tools</w:t>
      </w:r>
    </w:p>
    <w:p w14:paraId="218AA354" w14:textId="77777777" w:rsidR="0009429D" w:rsidRPr="0009429D" w:rsidRDefault="0009429D" w:rsidP="0009429D">
      <w:pPr>
        <w:numPr>
          <w:ilvl w:val="1"/>
          <w:numId w:val="63"/>
        </w:numPr>
      </w:pPr>
      <w:r w:rsidRPr="0009429D">
        <w:t>Staff training materials and certification program</w:t>
      </w:r>
    </w:p>
    <w:p w14:paraId="5EA89CF0" w14:textId="77777777" w:rsidR="0009429D" w:rsidRPr="0009429D" w:rsidRDefault="0009429D" w:rsidP="0009429D">
      <w:pPr>
        <w:numPr>
          <w:ilvl w:val="0"/>
          <w:numId w:val="63"/>
        </w:numPr>
      </w:pPr>
      <w:r w:rsidRPr="0009429D">
        <w:rPr>
          <w:b/>
          <w:bCs/>
        </w:rPr>
        <w:t>Automated Regulatory Compliance System</w:t>
      </w:r>
    </w:p>
    <w:p w14:paraId="059991B6" w14:textId="77777777" w:rsidR="0009429D" w:rsidRPr="0009429D" w:rsidRDefault="0009429D" w:rsidP="0009429D">
      <w:pPr>
        <w:numPr>
          <w:ilvl w:val="1"/>
          <w:numId w:val="63"/>
        </w:numPr>
      </w:pPr>
      <w:r w:rsidRPr="0009429D">
        <w:t>KYC/AML process automation documentation</w:t>
      </w:r>
    </w:p>
    <w:p w14:paraId="6F77A385" w14:textId="77777777" w:rsidR="0009429D" w:rsidRPr="0009429D" w:rsidRDefault="0009429D" w:rsidP="0009429D">
      <w:pPr>
        <w:numPr>
          <w:ilvl w:val="1"/>
          <w:numId w:val="63"/>
        </w:numPr>
      </w:pPr>
      <w:r w:rsidRPr="0009429D">
        <w:t>Model validation reports with explainability documentation</w:t>
      </w:r>
    </w:p>
    <w:p w14:paraId="5BC90C31" w14:textId="77777777" w:rsidR="0009429D" w:rsidRPr="0009429D" w:rsidRDefault="0009429D" w:rsidP="0009429D">
      <w:pPr>
        <w:numPr>
          <w:ilvl w:val="1"/>
          <w:numId w:val="63"/>
        </w:numPr>
      </w:pPr>
      <w:r w:rsidRPr="0009429D">
        <w:t>Regulatory rule engine configuration</w:t>
      </w:r>
    </w:p>
    <w:p w14:paraId="4AE59CC6" w14:textId="77777777" w:rsidR="0009429D" w:rsidRPr="0009429D" w:rsidRDefault="0009429D" w:rsidP="0009429D">
      <w:pPr>
        <w:numPr>
          <w:ilvl w:val="1"/>
          <w:numId w:val="63"/>
        </w:numPr>
      </w:pPr>
      <w:r w:rsidRPr="0009429D">
        <w:t>Audit trail and evidence management system</w:t>
      </w:r>
    </w:p>
    <w:p w14:paraId="65BC4420" w14:textId="77777777" w:rsidR="0009429D" w:rsidRPr="0009429D" w:rsidRDefault="0009429D" w:rsidP="0009429D">
      <w:pPr>
        <w:numPr>
          <w:ilvl w:val="1"/>
          <w:numId w:val="63"/>
        </w:numPr>
      </w:pPr>
      <w:r w:rsidRPr="0009429D">
        <w:t>Compliance officer workflow and dashboard design</w:t>
      </w:r>
    </w:p>
    <w:p w14:paraId="028E648F" w14:textId="77777777" w:rsidR="0009429D" w:rsidRPr="0009429D" w:rsidRDefault="0009429D" w:rsidP="0009429D">
      <w:pPr>
        <w:numPr>
          <w:ilvl w:val="0"/>
          <w:numId w:val="63"/>
        </w:numPr>
      </w:pPr>
      <w:r w:rsidRPr="0009429D">
        <w:rPr>
          <w:b/>
          <w:bCs/>
        </w:rPr>
        <w:t>Predictive Risk Analytics Platform</w:t>
      </w:r>
    </w:p>
    <w:p w14:paraId="2BB468C3" w14:textId="77777777" w:rsidR="0009429D" w:rsidRPr="0009429D" w:rsidRDefault="0009429D" w:rsidP="0009429D">
      <w:pPr>
        <w:numPr>
          <w:ilvl w:val="1"/>
          <w:numId w:val="63"/>
        </w:numPr>
      </w:pPr>
      <w:r w:rsidRPr="0009429D">
        <w:t>Scenario generation framework and methodology</w:t>
      </w:r>
    </w:p>
    <w:p w14:paraId="4323DE21" w14:textId="77777777" w:rsidR="0009429D" w:rsidRPr="0009429D" w:rsidRDefault="0009429D" w:rsidP="0009429D">
      <w:pPr>
        <w:numPr>
          <w:ilvl w:val="1"/>
          <w:numId w:val="63"/>
        </w:numPr>
      </w:pPr>
      <w:r w:rsidRPr="0009429D">
        <w:t>Risk simulation models for key business lines</w:t>
      </w:r>
    </w:p>
    <w:p w14:paraId="520D67F0" w14:textId="77777777" w:rsidR="0009429D" w:rsidRPr="0009429D" w:rsidRDefault="0009429D" w:rsidP="0009429D">
      <w:pPr>
        <w:numPr>
          <w:ilvl w:val="1"/>
          <w:numId w:val="63"/>
        </w:numPr>
      </w:pPr>
      <w:r w:rsidRPr="0009429D">
        <w:t>Stress testing integration points</w:t>
      </w:r>
    </w:p>
    <w:p w14:paraId="675934C2" w14:textId="77777777" w:rsidR="0009429D" w:rsidRPr="0009429D" w:rsidRDefault="0009429D" w:rsidP="0009429D">
      <w:pPr>
        <w:numPr>
          <w:ilvl w:val="1"/>
          <w:numId w:val="63"/>
        </w:numPr>
      </w:pPr>
      <w:r w:rsidRPr="0009429D">
        <w:lastRenderedPageBreak/>
        <w:t>Early warning system design and alert thresholds</w:t>
      </w:r>
    </w:p>
    <w:p w14:paraId="6449D6C2" w14:textId="77777777" w:rsidR="0009429D" w:rsidRPr="0009429D" w:rsidRDefault="0009429D" w:rsidP="0009429D">
      <w:pPr>
        <w:numPr>
          <w:ilvl w:val="1"/>
          <w:numId w:val="63"/>
        </w:numPr>
      </w:pPr>
      <w:r w:rsidRPr="0009429D">
        <w:t>Executive reporting templates and dashboards</w:t>
      </w:r>
    </w:p>
    <w:p w14:paraId="7FC0B9F9" w14:textId="77777777" w:rsidR="0009429D" w:rsidRPr="0009429D" w:rsidRDefault="0009429D" w:rsidP="0009429D">
      <w:pPr>
        <w:numPr>
          <w:ilvl w:val="0"/>
          <w:numId w:val="63"/>
        </w:numPr>
      </w:pPr>
      <w:r w:rsidRPr="0009429D">
        <w:rPr>
          <w:b/>
          <w:bCs/>
        </w:rPr>
        <w:t>Regulation W Compliance Module</w:t>
      </w:r>
    </w:p>
    <w:p w14:paraId="1FAB7C12" w14:textId="77777777" w:rsidR="0009429D" w:rsidRPr="0009429D" w:rsidRDefault="0009429D" w:rsidP="0009429D">
      <w:pPr>
        <w:numPr>
          <w:ilvl w:val="1"/>
          <w:numId w:val="63"/>
        </w:numPr>
      </w:pPr>
      <w:r w:rsidRPr="0009429D">
        <w:t>Inter-affiliate transaction monitoring system</w:t>
      </w:r>
    </w:p>
    <w:p w14:paraId="10C386B3" w14:textId="77777777" w:rsidR="0009429D" w:rsidRPr="0009429D" w:rsidRDefault="0009429D" w:rsidP="0009429D">
      <w:pPr>
        <w:numPr>
          <w:ilvl w:val="1"/>
          <w:numId w:val="63"/>
        </w:numPr>
      </w:pPr>
      <w:r w:rsidRPr="0009429D">
        <w:t>Automated limits tracking and notification system</w:t>
      </w:r>
    </w:p>
    <w:p w14:paraId="3813316F" w14:textId="77777777" w:rsidR="0009429D" w:rsidRPr="0009429D" w:rsidRDefault="0009429D" w:rsidP="0009429D">
      <w:pPr>
        <w:numPr>
          <w:ilvl w:val="1"/>
          <w:numId w:val="63"/>
        </w:numPr>
      </w:pPr>
      <w:r w:rsidRPr="0009429D">
        <w:t>Documentation of compliance checks and controls</w:t>
      </w:r>
    </w:p>
    <w:p w14:paraId="535C2FD6" w14:textId="77777777" w:rsidR="0009429D" w:rsidRPr="0009429D" w:rsidRDefault="0009429D" w:rsidP="0009429D">
      <w:pPr>
        <w:numPr>
          <w:ilvl w:val="1"/>
          <w:numId w:val="63"/>
        </w:numPr>
      </w:pPr>
      <w:r w:rsidRPr="0009429D">
        <w:t xml:space="preserve">Audit </w:t>
      </w:r>
      <w:proofErr w:type="gramStart"/>
      <w:r w:rsidRPr="0009429D">
        <w:t>trail</w:t>
      </w:r>
      <w:proofErr w:type="gramEnd"/>
      <w:r w:rsidRPr="0009429D">
        <w:t xml:space="preserve"> for all transactions and approvals</w:t>
      </w:r>
    </w:p>
    <w:p w14:paraId="12A40DA5" w14:textId="77777777" w:rsidR="0009429D" w:rsidRPr="0009429D" w:rsidRDefault="0009429D" w:rsidP="0009429D">
      <w:pPr>
        <w:numPr>
          <w:ilvl w:val="1"/>
          <w:numId w:val="63"/>
        </w:numPr>
      </w:pPr>
      <w:r w:rsidRPr="0009429D">
        <w:t>Reporting templates for regulatory submissions</w:t>
      </w:r>
    </w:p>
    <w:p w14:paraId="3AAC31CF" w14:textId="77777777" w:rsidR="0009429D" w:rsidRPr="0009429D" w:rsidRDefault="0009429D" w:rsidP="0009429D">
      <w:pPr>
        <w:rPr>
          <w:b/>
          <w:bCs/>
        </w:rPr>
      </w:pPr>
      <w:r w:rsidRPr="0009429D">
        <w:rPr>
          <w:b/>
          <w:bCs/>
        </w:rPr>
        <w:t>Legacy System Modernization Engine (LSME) Development</w:t>
      </w:r>
    </w:p>
    <w:p w14:paraId="7AFF94E2" w14:textId="77777777" w:rsidR="0009429D" w:rsidRPr="0009429D" w:rsidRDefault="0009429D" w:rsidP="0009429D">
      <w:pPr>
        <w:rPr>
          <w:b/>
          <w:bCs/>
        </w:rPr>
      </w:pPr>
      <w:r w:rsidRPr="0009429D">
        <w:rPr>
          <w:b/>
          <w:bCs/>
        </w:rPr>
        <w:t>Deliverables:</w:t>
      </w:r>
    </w:p>
    <w:p w14:paraId="39FF9544" w14:textId="77777777" w:rsidR="0009429D" w:rsidRPr="0009429D" w:rsidRDefault="0009429D" w:rsidP="0009429D">
      <w:pPr>
        <w:numPr>
          <w:ilvl w:val="0"/>
          <w:numId w:val="64"/>
        </w:numPr>
      </w:pPr>
      <w:r w:rsidRPr="0009429D">
        <w:rPr>
          <w:b/>
          <w:bCs/>
        </w:rPr>
        <w:t>AI-Driven Code Translation Framework</w:t>
      </w:r>
    </w:p>
    <w:p w14:paraId="1D0E3296" w14:textId="77777777" w:rsidR="0009429D" w:rsidRPr="0009429D" w:rsidRDefault="0009429D" w:rsidP="0009429D">
      <w:pPr>
        <w:numPr>
          <w:ilvl w:val="1"/>
          <w:numId w:val="64"/>
        </w:numPr>
      </w:pPr>
      <w:r w:rsidRPr="0009429D">
        <w:t>Code pattern recognition models</w:t>
      </w:r>
    </w:p>
    <w:p w14:paraId="44B77903" w14:textId="77777777" w:rsidR="0009429D" w:rsidRPr="0009429D" w:rsidRDefault="0009429D" w:rsidP="0009429D">
      <w:pPr>
        <w:numPr>
          <w:ilvl w:val="1"/>
          <w:numId w:val="64"/>
        </w:numPr>
      </w:pPr>
      <w:r w:rsidRPr="0009429D">
        <w:t>Translation rules and exception handling</w:t>
      </w:r>
    </w:p>
    <w:p w14:paraId="4DAA3DBB" w14:textId="77777777" w:rsidR="0009429D" w:rsidRPr="0009429D" w:rsidRDefault="0009429D" w:rsidP="0009429D">
      <w:pPr>
        <w:numPr>
          <w:ilvl w:val="1"/>
          <w:numId w:val="64"/>
        </w:numPr>
      </w:pPr>
      <w:r w:rsidRPr="0009429D">
        <w:t>Quality assurance testing methodology</w:t>
      </w:r>
    </w:p>
    <w:p w14:paraId="170F2061" w14:textId="77777777" w:rsidR="0009429D" w:rsidRPr="0009429D" w:rsidRDefault="0009429D" w:rsidP="0009429D">
      <w:pPr>
        <w:numPr>
          <w:ilvl w:val="1"/>
          <w:numId w:val="64"/>
        </w:numPr>
      </w:pPr>
      <w:r w:rsidRPr="0009429D">
        <w:t>Performance monitoring tools</w:t>
      </w:r>
    </w:p>
    <w:p w14:paraId="3A59DCDD" w14:textId="77777777" w:rsidR="0009429D" w:rsidRPr="0009429D" w:rsidRDefault="0009429D" w:rsidP="0009429D">
      <w:pPr>
        <w:numPr>
          <w:ilvl w:val="1"/>
          <w:numId w:val="64"/>
        </w:numPr>
      </w:pPr>
      <w:r w:rsidRPr="0009429D">
        <w:t>Version control and change management procedures</w:t>
      </w:r>
    </w:p>
    <w:p w14:paraId="247AE9E5" w14:textId="77777777" w:rsidR="0009429D" w:rsidRPr="0009429D" w:rsidRDefault="0009429D" w:rsidP="0009429D">
      <w:pPr>
        <w:numPr>
          <w:ilvl w:val="0"/>
          <w:numId w:val="64"/>
        </w:numPr>
      </w:pPr>
      <w:r w:rsidRPr="0009429D">
        <w:rPr>
          <w:b/>
          <w:bCs/>
        </w:rPr>
        <w:t>RAG-Based Code Validation System</w:t>
      </w:r>
    </w:p>
    <w:p w14:paraId="1A6BC757" w14:textId="77777777" w:rsidR="0009429D" w:rsidRPr="0009429D" w:rsidRDefault="0009429D" w:rsidP="0009429D">
      <w:pPr>
        <w:numPr>
          <w:ilvl w:val="1"/>
          <w:numId w:val="64"/>
        </w:numPr>
      </w:pPr>
      <w:r w:rsidRPr="0009429D">
        <w:t>Security compliance verification models</w:t>
      </w:r>
    </w:p>
    <w:p w14:paraId="33CB2395" w14:textId="77777777" w:rsidR="0009429D" w:rsidRPr="0009429D" w:rsidRDefault="0009429D" w:rsidP="0009429D">
      <w:pPr>
        <w:numPr>
          <w:ilvl w:val="1"/>
          <w:numId w:val="64"/>
        </w:numPr>
      </w:pPr>
      <w:r w:rsidRPr="0009429D">
        <w:t>Code quality assessment tools</w:t>
      </w:r>
    </w:p>
    <w:p w14:paraId="1320CFD7" w14:textId="77777777" w:rsidR="0009429D" w:rsidRPr="0009429D" w:rsidRDefault="0009429D" w:rsidP="0009429D">
      <w:pPr>
        <w:numPr>
          <w:ilvl w:val="1"/>
          <w:numId w:val="64"/>
        </w:numPr>
      </w:pPr>
      <w:r w:rsidRPr="0009429D">
        <w:t>Documentation generation capabilities</w:t>
      </w:r>
    </w:p>
    <w:p w14:paraId="6CD2343C" w14:textId="77777777" w:rsidR="0009429D" w:rsidRPr="0009429D" w:rsidRDefault="0009429D" w:rsidP="0009429D">
      <w:pPr>
        <w:numPr>
          <w:ilvl w:val="1"/>
          <w:numId w:val="64"/>
        </w:numPr>
      </w:pPr>
      <w:r w:rsidRPr="0009429D">
        <w:t>Integration with CI/CD pipelines</w:t>
      </w:r>
    </w:p>
    <w:p w14:paraId="572AC66D" w14:textId="77777777" w:rsidR="0009429D" w:rsidRPr="0009429D" w:rsidRDefault="0009429D" w:rsidP="0009429D">
      <w:pPr>
        <w:numPr>
          <w:ilvl w:val="1"/>
          <w:numId w:val="64"/>
        </w:numPr>
      </w:pPr>
      <w:r w:rsidRPr="0009429D">
        <w:t>Intellectual property protection mechanisms</w:t>
      </w:r>
    </w:p>
    <w:p w14:paraId="1F0B1B57" w14:textId="77777777" w:rsidR="0009429D" w:rsidRPr="0009429D" w:rsidRDefault="0009429D" w:rsidP="0009429D">
      <w:pPr>
        <w:numPr>
          <w:ilvl w:val="0"/>
          <w:numId w:val="64"/>
        </w:numPr>
      </w:pPr>
      <w:r w:rsidRPr="0009429D">
        <w:rPr>
          <w:b/>
          <w:bCs/>
        </w:rPr>
        <w:t>Modernization Roadmap for Legacy Systems</w:t>
      </w:r>
    </w:p>
    <w:p w14:paraId="0824A6FC" w14:textId="77777777" w:rsidR="0009429D" w:rsidRPr="0009429D" w:rsidRDefault="0009429D" w:rsidP="0009429D">
      <w:pPr>
        <w:numPr>
          <w:ilvl w:val="1"/>
          <w:numId w:val="64"/>
        </w:numPr>
      </w:pPr>
      <w:r w:rsidRPr="0009429D">
        <w:t>Prioritized inventory of legacy systems</w:t>
      </w:r>
    </w:p>
    <w:p w14:paraId="0126C4E0" w14:textId="77777777" w:rsidR="0009429D" w:rsidRPr="0009429D" w:rsidRDefault="0009429D" w:rsidP="0009429D">
      <w:pPr>
        <w:numPr>
          <w:ilvl w:val="1"/>
          <w:numId w:val="64"/>
        </w:numPr>
      </w:pPr>
      <w:r w:rsidRPr="0009429D">
        <w:t>Risk assessment for each modernization candidate</w:t>
      </w:r>
    </w:p>
    <w:p w14:paraId="475B891C" w14:textId="77777777" w:rsidR="0009429D" w:rsidRPr="0009429D" w:rsidRDefault="0009429D" w:rsidP="0009429D">
      <w:pPr>
        <w:numPr>
          <w:ilvl w:val="1"/>
          <w:numId w:val="64"/>
        </w:numPr>
      </w:pPr>
      <w:r w:rsidRPr="0009429D">
        <w:t>Phased transition plan with business impact analysis</w:t>
      </w:r>
    </w:p>
    <w:p w14:paraId="1DA7D8CF" w14:textId="77777777" w:rsidR="0009429D" w:rsidRPr="0009429D" w:rsidRDefault="0009429D" w:rsidP="0009429D">
      <w:pPr>
        <w:numPr>
          <w:ilvl w:val="1"/>
          <w:numId w:val="64"/>
        </w:numPr>
      </w:pPr>
      <w:r w:rsidRPr="0009429D">
        <w:t>Fallback procedures and contingency plans</w:t>
      </w:r>
    </w:p>
    <w:p w14:paraId="4B352FC7" w14:textId="77777777" w:rsidR="0009429D" w:rsidRPr="0009429D" w:rsidRDefault="0009429D" w:rsidP="0009429D">
      <w:pPr>
        <w:numPr>
          <w:ilvl w:val="1"/>
          <w:numId w:val="64"/>
        </w:numPr>
      </w:pPr>
      <w:r w:rsidRPr="0009429D">
        <w:t>Resource allocation plan for modernization efforts</w:t>
      </w:r>
    </w:p>
    <w:p w14:paraId="5276B012" w14:textId="77777777" w:rsidR="0009429D" w:rsidRPr="0009429D" w:rsidRDefault="0009429D" w:rsidP="0009429D">
      <w:pPr>
        <w:rPr>
          <w:b/>
          <w:bCs/>
        </w:rPr>
      </w:pPr>
      <w:r w:rsidRPr="0009429D">
        <w:rPr>
          <w:b/>
          <w:bCs/>
        </w:rPr>
        <w:t>AI-Driven Data Quality Management System (ADQMS) Development</w:t>
      </w:r>
    </w:p>
    <w:p w14:paraId="2E4D8705" w14:textId="77777777" w:rsidR="0009429D" w:rsidRPr="0009429D" w:rsidRDefault="0009429D" w:rsidP="0009429D">
      <w:pPr>
        <w:rPr>
          <w:b/>
          <w:bCs/>
        </w:rPr>
      </w:pPr>
      <w:r w:rsidRPr="0009429D">
        <w:rPr>
          <w:b/>
          <w:bCs/>
        </w:rPr>
        <w:lastRenderedPageBreak/>
        <w:t>Deliverables:</w:t>
      </w:r>
    </w:p>
    <w:p w14:paraId="6F41948B" w14:textId="77777777" w:rsidR="0009429D" w:rsidRPr="0009429D" w:rsidRDefault="0009429D" w:rsidP="0009429D">
      <w:pPr>
        <w:numPr>
          <w:ilvl w:val="0"/>
          <w:numId w:val="65"/>
        </w:numPr>
      </w:pPr>
      <w:r w:rsidRPr="0009429D">
        <w:rPr>
          <w:b/>
          <w:bCs/>
        </w:rPr>
        <w:t>Automated Data Cleansing Framework</w:t>
      </w:r>
    </w:p>
    <w:p w14:paraId="41EC8E82" w14:textId="77777777" w:rsidR="0009429D" w:rsidRPr="0009429D" w:rsidRDefault="0009429D" w:rsidP="0009429D">
      <w:pPr>
        <w:numPr>
          <w:ilvl w:val="1"/>
          <w:numId w:val="65"/>
        </w:numPr>
      </w:pPr>
      <w:r w:rsidRPr="0009429D">
        <w:t>Data quality rules engine</w:t>
      </w:r>
    </w:p>
    <w:p w14:paraId="2B23EE5D" w14:textId="77777777" w:rsidR="0009429D" w:rsidRPr="0009429D" w:rsidRDefault="0009429D" w:rsidP="0009429D">
      <w:pPr>
        <w:numPr>
          <w:ilvl w:val="1"/>
          <w:numId w:val="65"/>
        </w:numPr>
      </w:pPr>
      <w:r w:rsidRPr="0009429D">
        <w:t>Anomaly detection models</w:t>
      </w:r>
    </w:p>
    <w:p w14:paraId="1C7C3729" w14:textId="77777777" w:rsidR="0009429D" w:rsidRPr="0009429D" w:rsidRDefault="0009429D" w:rsidP="0009429D">
      <w:pPr>
        <w:numPr>
          <w:ilvl w:val="1"/>
          <w:numId w:val="65"/>
        </w:numPr>
      </w:pPr>
      <w:r w:rsidRPr="0009429D">
        <w:t>Correction algorithms with confidence scoring</w:t>
      </w:r>
    </w:p>
    <w:p w14:paraId="645CDD69" w14:textId="77777777" w:rsidR="0009429D" w:rsidRPr="0009429D" w:rsidRDefault="0009429D" w:rsidP="0009429D">
      <w:pPr>
        <w:numPr>
          <w:ilvl w:val="1"/>
          <w:numId w:val="65"/>
        </w:numPr>
      </w:pPr>
      <w:r w:rsidRPr="0009429D">
        <w:t>Manual review workflows for exceptions</w:t>
      </w:r>
    </w:p>
    <w:p w14:paraId="59A6E3DA" w14:textId="77777777" w:rsidR="0009429D" w:rsidRPr="0009429D" w:rsidRDefault="0009429D" w:rsidP="0009429D">
      <w:pPr>
        <w:numPr>
          <w:ilvl w:val="1"/>
          <w:numId w:val="65"/>
        </w:numPr>
      </w:pPr>
      <w:r w:rsidRPr="0009429D">
        <w:t>Before/after metrics dashboard</w:t>
      </w:r>
    </w:p>
    <w:p w14:paraId="728012CF" w14:textId="77777777" w:rsidR="0009429D" w:rsidRPr="0009429D" w:rsidRDefault="0009429D" w:rsidP="0009429D">
      <w:pPr>
        <w:numPr>
          <w:ilvl w:val="0"/>
          <w:numId w:val="65"/>
        </w:numPr>
      </w:pPr>
      <w:r w:rsidRPr="0009429D">
        <w:rPr>
          <w:b/>
          <w:bCs/>
        </w:rPr>
        <w:t>Unstructured Data Processing Platform</w:t>
      </w:r>
    </w:p>
    <w:p w14:paraId="365E8FA1" w14:textId="77777777" w:rsidR="0009429D" w:rsidRPr="0009429D" w:rsidRDefault="0009429D" w:rsidP="0009429D">
      <w:pPr>
        <w:numPr>
          <w:ilvl w:val="1"/>
          <w:numId w:val="65"/>
        </w:numPr>
      </w:pPr>
      <w:r w:rsidRPr="0009429D">
        <w:t>NLP model documentation for document processing</w:t>
      </w:r>
    </w:p>
    <w:p w14:paraId="64B8D3DA" w14:textId="77777777" w:rsidR="0009429D" w:rsidRPr="0009429D" w:rsidRDefault="0009429D" w:rsidP="0009429D">
      <w:pPr>
        <w:numPr>
          <w:ilvl w:val="1"/>
          <w:numId w:val="65"/>
        </w:numPr>
      </w:pPr>
      <w:r w:rsidRPr="0009429D">
        <w:t>Entity extraction capabilities</w:t>
      </w:r>
    </w:p>
    <w:p w14:paraId="21A42D29" w14:textId="77777777" w:rsidR="0009429D" w:rsidRPr="0009429D" w:rsidRDefault="0009429D" w:rsidP="0009429D">
      <w:pPr>
        <w:numPr>
          <w:ilvl w:val="1"/>
          <w:numId w:val="65"/>
        </w:numPr>
      </w:pPr>
      <w:r w:rsidRPr="0009429D">
        <w:t>Information classification system</w:t>
      </w:r>
    </w:p>
    <w:p w14:paraId="32654501" w14:textId="77777777" w:rsidR="0009429D" w:rsidRPr="0009429D" w:rsidRDefault="0009429D" w:rsidP="0009429D">
      <w:pPr>
        <w:numPr>
          <w:ilvl w:val="1"/>
          <w:numId w:val="65"/>
        </w:numPr>
      </w:pPr>
      <w:r w:rsidRPr="0009429D">
        <w:t>Integration with structured data repositories</w:t>
      </w:r>
    </w:p>
    <w:p w14:paraId="7214F94C" w14:textId="77777777" w:rsidR="0009429D" w:rsidRPr="0009429D" w:rsidRDefault="0009429D" w:rsidP="0009429D">
      <w:pPr>
        <w:numPr>
          <w:ilvl w:val="1"/>
          <w:numId w:val="65"/>
        </w:numPr>
      </w:pPr>
      <w:r w:rsidRPr="0009429D">
        <w:t>Data governance enforcement mechanisms</w:t>
      </w:r>
    </w:p>
    <w:p w14:paraId="29ACD2D2" w14:textId="77777777" w:rsidR="0009429D" w:rsidRPr="0009429D" w:rsidRDefault="0009429D" w:rsidP="0009429D">
      <w:pPr>
        <w:numPr>
          <w:ilvl w:val="0"/>
          <w:numId w:val="65"/>
        </w:numPr>
      </w:pPr>
      <w:r w:rsidRPr="0009429D">
        <w:rPr>
          <w:b/>
          <w:bCs/>
        </w:rPr>
        <w:t>Data Quality Monitoring System</w:t>
      </w:r>
    </w:p>
    <w:p w14:paraId="66207FA7" w14:textId="77777777" w:rsidR="0009429D" w:rsidRPr="0009429D" w:rsidRDefault="0009429D" w:rsidP="0009429D">
      <w:pPr>
        <w:numPr>
          <w:ilvl w:val="1"/>
          <w:numId w:val="65"/>
        </w:numPr>
      </w:pPr>
      <w:r w:rsidRPr="0009429D">
        <w:t>Real-time data quality metrics dashboard</w:t>
      </w:r>
    </w:p>
    <w:p w14:paraId="07CE20CF" w14:textId="77777777" w:rsidR="0009429D" w:rsidRPr="0009429D" w:rsidRDefault="0009429D" w:rsidP="0009429D">
      <w:pPr>
        <w:numPr>
          <w:ilvl w:val="1"/>
          <w:numId w:val="65"/>
        </w:numPr>
      </w:pPr>
      <w:r w:rsidRPr="0009429D">
        <w:t>Alert configuration and management console</w:t>
      </w:r>
    </w:p>
    <w:p w14:paraId="09CD5156" w14:textId="77777777" w:rsidR="0009429D" w:rsidRPr="0009429D" w:rsidRDefault="0009429D" w:rsidP="0009429D">
      <w:pPr>
        <w:numPr>
          <w:ilvl w:val="1"/>
          <w:numId w:val="65"/>
        </w:numPr>
      </w:pPr>
      <w:r w:rsidRPr="0009429D">
        <w:t>Root cause analysis tools</w:t>
      </w:r>
    </w:p>
    <w:p w14:paraId="24B60332" w14:textId="77777777" w:rsidR="0009429D" w:rsidRPr="0009429D" w:rsidRDefault="0009429D" w:rsidP="0009429D">
      <w:pPr>
        <w:numPr>
          <w:ilvl w:val="1"/>
          <w:numId w:val="65"/>
        </w:numPr>
      </w:pPr>
      <w:r w:rsidRPr="0009429D">
        <w:t>Trend analysis and reporting capabilities</w:t>
      </w:r>
    </w:p>
    <w:p w14:paraId="75A55C6B" w14:textId="77777777" w:rsidR="0009429D" w:rsidRPr="0009429D" w:rsidRDefault="0009429D" w:rsidP="0009429D">
      <w:pPr>
        <w:numPr>
          <w:ilvl w:val="1"/>
          <w:numId w:val="65"/>
        </w:numPr>
      </w:pPr>
      <w:r w:rsidRPr="0009429D">
        <w:t>SLA management for data quality issues</w:t>
      </w:r>
    </w:p>
    <w:p w14:paraId="63D76B1B" w14:textId="77777777" w:rsidR="0009429D" w:rsidRPr="0009429D" w:rsidRDefault="0009429D" w:rsidP="0009429D">
      <w:pPr>
        <w:rPr>
          <w:b/>
          <w:bCs/>
        </w:rPr>
      </w:pPr>
      <w:r w:rsidRPr="0009429D">
        <w:rPr>
          <w:b/>
          <w:bCs/>
        </w:rPr>
        <w:t>Customer Experience Personalization Engine (CEPE) Development</w:t>
      </w:r>
    </w:p>
    <w:p w14:paraId="5A34DCEC" w14:textId="77777777" w:rsidR="0009429D" w:rsidRPr="0009429D" w:rsidRDefault="0009429D" w:rsidP="0009429D">
      <w:pPr>
        <w:rPr>
          <w:b/>
          <w:bCs/>
        </w:rPr>
      </w:pPr>
      <w:r w:rsidRPr="0009429D">
        <w:rPr>
          <w:b/>
          <w:bCs/>
        </w:rPr>
        <w:t>Deliverables:</w:t>
      </w:r>
    </w:p>
    <w:p w14:paraId="390C3C13" w14:textId="77777777" w:rsidR="0009429D" w:rsidRPr="0009429D" w:rsidRDefault="0009429D" w:rsidP="0009429D">
      <w:pPr>
        <w:numPr>
          <w:ilvl w:val="0"/>
          <w:numId w:val="66"/>
        </w:numPr>
      </w:pPr>
      <w:r w:rsidRPr="0009429D">
        <w:rPr>
          <w:b/>
          <w:bCs/>
        </w:rPr>
        <w:t>AI-Powered Conversational Platform</w:t>
      </w:r>
    </w:p>
    <w:p w14:paraId="256985C9" w14:textId="77777777" w:rsidR="0009429D" w:rsidRPr="0009429D" w:rsidRDefault="0009429D" w:rsidP="0009429D">
      <w:pPr>
        <w:numPr>
          <w:ilvl w:val="1"/>
          <w:numId w:val="66"/>
        </w:numPr>
      </w:pPr>
      <w:r w:rsidRPr="0009429D">
        <w:t>Virtual assistant design specifications</w:t>
      </w:r>
    </w:p>
    <w:p w14:paraId="5C3E448A" w14:textId="77777777" w:rsidR="0009429D" w:rsidRPr="0009429D" w:rsidRDefault="0009429D" w:rsidP="0009429D">
      <w:pPr>
        <w:numPr>
          <w:ilvl w:val="1"/>
          <w:numId w:val="66"/>
        </w:numPr>
      </w:pPr>
      <w:r w:rsidRPr="0009429D">
        <w:t>Intent recognition model documentation</w:t>
      </w:r>
    </w:p>
    <w:p w14:paraId="5BD837C6" w14:textId="77777777" w:rsidR="0009429D" w:rsidRPr="0009429D" w:rsidRDefault="0009429D" w:rsidP="0009429D">
      <w:pPr>
        <w:numPr>
          <w:ilvl w:val="1"/>
          <w:numId w:val="66"/>
        </w:numPr>
      </w:pPr>
      <w:r w:rsidRPr="0009429D">
        <w:t>Conversation flow designs for common scenarios</w:t>
      </w:r>
    </w:p>
    <w:p w14:paraId="10E09860" w14:textId="77777777" w:rsidR="0009429D" w:rsidRPr="0009429D" w:rsidRDefault="0009429D" w:rsidP="0009429D">
      <w:pPr>
        <w:numPr>
          <w:ilvl w:val="1"/>
          <w:numId w:val="66"/>
        </w:numPr>
      </w:pPr>
      <w:r w:rsidRPr="0009429D">
        <w:t>Handoff protocols to human agents</w:t>
      </w:r>
    </w:p>
    <w:p w14:paraId="13424E81" w14:textId="77777777" w:rsidR="0009429D" w:rsidRPr="0009429D" w:rsidRDefault="0009429D" w:rsidP="0009429D">
      <w:pPr>
        <w:numPr>
          <w:ilvl w:val="1"/>
          <w:numId w:val="66"/>
        </w:numPr>
      </w:pPr>
      <w:r w:rsidRPr="0009429D">
        <w:t>Multi-language support capabilities</w:t>
      </w:r>
    </w:p>
    <w:p w14:paraId="71CA641B" w14:textId="77777777" w:rsidR="0009429D" w:rsidRPr="0009429D" w:rsidRDefault="0009429D" w:rsidP="0009429D">
      <w:pPr>
        <w:numPr>
          <w:ilvl w:val="0"/>
          <w:numId w:val="66"/>
        </w:numPr>
      </w:pPr>
      <w:r w:rsidRPr="0009429D">
        <w:rPr>
          <w:b/>
          <w:bCs/>
        </w:rPr>
        <w:t>Personalization Algorithm Suite</w:t>
      </w:r>
    </w:p>
    <w:p w14:paraId="7C6F5751" w14:textId="77777777" w:rsidR="0009429D" w:rsidRPr="0009429D" w:rsidRDefault="0009429D" w:rsidP="0009429D">
      <w:pPr>
        <w:numPr>
          <w:ilvl w:val="1"/>
          <w:numId w:val="66"/>
        </w:numPr>
      </w:pPr>
      <w:r w:rsidRPr="0009429D">
        <w:t>Customer segmentation models</w:t>
      </w:r>
    </w:p>
    <w:p w14:paraId="5675B3D6" w14:textId="77777777" w:rsidR="0009429D" w:rsidRPr="0009429D" w:rsidRDefault="0009429D" w:rsidP="0009429D">
      <w:pPr>
        <w:numPr>
          <w:ilvl w:val="1"/>
          <w:numId w:val="66"/>
        </w:numPr>
      </w:pPr>
      <w:r w:rsidRPr="0009429D">
        <w:lastRenderedPageBreak/>
        <w:t>Next-best-action recommendation engine</w:t>
      </w:r>
    </w:p>
    <w:p w14:paraId="7C810ADB" w14:textId="77777777" w:rsidR="0009429D" w:rsidRPr="0009429D" w:rsidRDefault="0009429D" w:rsidP="0009429D">
      <w:pPr>
        <w:numPr>
          <w:ilvl w:val="1"/>
          <w:numId w:val="66"/>
        </w:numPr>
      </w:pPr>
      <w:r w:rsidRPr="0009429D">
        <w:t>Customer journey orchestration tools</w:t>
      </w:r>
    </w:p>
    <w:p w14:paraId="7D8A65E5" w14:textId="77777777" w:rsidR="0009429D" w:rsidRPr="0009429D" w:rsidRDefault="0009429D" w:rsidP="0009429D">
      <w:pPr>
        <w:numPr>
          <w:ilvl w:val="1"/>
          <w:numId w:val="66"/>
        </w:numPr>
      </w:pPr>
      <w:r w:rsidRPr="0009429D">
        <w:t>A/B testing framework for personalization strategies</w:t>
      </w:r>
    </w:p>
    <w:p w14:paraId="41740996" w14:textId="77777777" w:rsidR="0009429D" w:rsidRPr="0009429D" w:rsidRDefault="0009429D" w:rsidP="0009429D">
      <w:pPr>
        <w:numPr>
          <w:ilvl w:val="1"/>
          <w:numId w:val="66"/>
        </w:numPr>
      </w:pPr>
      <w:r w:rsidRPr="0009429D">
        <w:t>Campaign management integration points</w:t>
      </w:r>
    </w:p>
    <w:p w14:paraId="1BA0A207" w14:textId="77777777" w:rsidR="0009429D" w:rsidRPr="0009429D" w:rsidRDefault="0009429D" w:rsidP="0009429D">
      <w:pPr>
        <w:numPr>
          <w:ilvl w:val="0"/>
          <w:numId w:val="66"/>
        </w:numPr>
      </w:pPr>
      <w:r w:rsidRPr="0009429D">
        <w:rPr>
          <w:b/>
          <w:bCs/>
        </w:rPr>
        <w:t>Security Alert and Prevention System</w:t>
      </w:r>
    </w:p>
    <w:p w14:paraId="7C74948C" w14:textId="77777777" w:rsidR="0009429D" w:rsidRPr="0009429D" w:rsidRDefault="0009429D" w:rsidP="0009429D">
      <w:pPr>
        <w:numPr>
          <w:ilvl w:val="1"/>
          <w:numId w:val="66"/>
        </w:numPr>
      </w:pPr>
      <w:r w:rsidRPr="0009429D">
        <w:t>Customer risk scoring methodology</w:t>
      </w:r>
    </w:p>
    <w:p w14:paraId="1F73ACEE" w14:textId="77777777" w:rsidR="0009429D" w:rsidRPr="0009429D" w:rsidRDefault="0009429D" w:rsidP="0009429D">
      <w:pPr>
        <w:numPr>
          <w:ilvl w:val="1"/>
          <w:numId w:val="66"/>
        </w:numPr>
      </w:pPr>
      <w:r w:rsidRPr="0009429D">
        <w:t>Contextual security notification templates</w:t>
      </w:r>
    </w:p>
    <w:p w14:paraId="33BDF9DB" w14:textId="77777777" w:rsidR="0009429D" w:rsidRPr="0009429D" w:rsidRDefault="0009429D" w:rsidP="0009429D">
      <w:pPr>
        <w:numPr>
          <w:ilvl w:val="1"/>
          <w:numId w:val="66"/>
        </w:numPr>
      </w:pPr>
      <w:r w:rsidRPr="0009429D">
        <w:t>Behavioral biometrics integration</w:t>
      </w:r>
    </w:p>
    <w:p w14:paraId="1A2726C5" w14:textId="77777777" w:rsidR="0009429D" w:rsidRPr="0009429D" w:rsidRDefault="0009429D" w:rsidP="0009429D">
      <w:pPr>
        <w:numPr>
          <w:ilvl w:val="1"/>
          <w:numId w:val="66"/>
        </w:numPr>
      </w:pPr>
      <w:r w:rsidRPr="0009429D">
        <w:t>Customer education materials on security</w:t>
      </w:r>
    </w:p>
    <w:p w14:paraId="6B070FBB" w14:textId="77777777" w:rsidR="0009429D" w:rsidRPr="0009429D" w:rsidRDefault="0009429D" w:rsidP="0009429D">
      <w:pPr>
        <w:numPr>
          <w:ilvl w:val="1"/>
          <w:numId w:val="66"/>
        </w:numPr>
      </w:pPr>
      <w:r w:rsidRPr="0009429D">
        <w:t>Fraud prevention analytics dashboard</w:t>
      </w:r>
    </w:p>
    <w:p w14:paraId="08F373AB" w14:textId="77777777" w:rsidR="0009429D" w:rsidRPr="0009429D" w:rsidRDefault="0009429D" w:rsidP="0009429D">
      <w:pPr>
        <w:rPr>
          <w:b/>
          <w:bCs/>
        </w:rPr>
      </w:pPr>
      <w:r w:rsidRPr="0009429D">
        <w:rPr>
          <w:b/>
          <w:bCs/>
        </w:rPr>
        <w:t>AI Enhanced Trading Platform Development</w:t>
      </w:r>
    </w:p>
    <w:p w14:paraId="7EA92EF9" w14:textId="77777777" w:rsidR="0009429D" w:rsidRPr="0009429D" w:rsidRDefault="0009429D" w:rsidP="0009429D">
      <w:pPr>
        <w:rPr>
          <w:b/>
          <w:bCs/>
        </w:rPr>
      </w:pPr>
      <w:r w:rsidRPr="0009429D">
        <w:rPr>
          <w:b/>
          <w:bCs/>
        </w:rPr>
        <w:t>Deliverables:</w:t>
      </w:r>
    </w:p>
    <w:p w14:paraId="3B7C0E14" w14:textId="77777777" w:rsidR="0009429D" w:rsidRPr="0009429D" w:rsidRDefault="0009429D" w:rsidP="0009429D">
      <w:pPr>
        <w:numPr>
          <w:ilvl w:val="0"/>
          <w:numId w:val="67"/>
        </w:numPr>
      </w:pPr>
      <w:r w:rsidRPr="0009429D">
        <w:rPr>
          <w:b/>
          <w:bCs/>
        </w:rPr>
        <w:t>Market Analysis &amp; Signal Detection System</w:t>
      </w:r>
    </w:p>
    <w:p w14:paraId="2134E66A" w14:textId="77777777" w:rsidR="0009429D" w:rsidRPr="0009429D" w:rsidRDefault="0009429D" w:rsidP="0009429D">
      <w:pPr>
        <w:numPr>
          <w:ilvl w:val="1"/>
          <w:numId w:val="67"/>
        </w:numPr>
      </w:pPr>
      <w:r w:rsidRPr="0009429D">
        <w:t>Algorithm documentation for market signal detection</w:t>
      </w:r>
    </w:p>
    <w:p w14:paraId="05783F7C" w14:textId="77777777" w:rsidR="0009429D" w:rsidRPr="0009429D" w:rsidRDefault="0009429D" w:rsidP="0009429D">
      <w:pPr>
        <w:numPr>
          <w:ilvl w:val="1"/>
          <w:numId w:val="67"/>
        </w:numPr>
      </w:pPr>
      <w:proofErr w:type="spellStart"/>
      <w:r w:rsidRPr="0009429D">
        <w:t>Backtesting</w:t>
      </w:r>
      <w:proofErr w:type="spellEnd"/>
      <w:r w:rsidRPr="0009429D">
        <w:t xml:space="preserve"> results and performance metrics</w:t>
      </w:r>
    </w:p>
    <w:p w14:paraId="71283CC1" w14:textId="77777777" w:rsidR="0009429D" w:rsidRPr="0009429D" w:rsidRDefault="0009429D" w:rsidP="0009429D">
      <w:pPr>
        <w:numPr>
          <w:ilvl w:val="1"/>
          <w:numId w:val="67"/>
        </w:numPr>
      </w:pPr>
      <w:r w:rsidRPr="0009429D">
        <w:t>Risk controls and limits enforcement mechanisms</w:t>
      </w:r>
    </w:p>
    <w:p w14:paraId="2FAFA79C" w14:textId="77777777" w:rsidR="0009429D" w:rsidRPr="0009429D" w:rsidRDefault="0009429D" w:rsidP="0009429D">
      <w:pPr>
        <w:numPr>
          <w:ilvl w:val="1"/>
          <w:numId w:val="67"/>
        </w:numPr>
      </w:pPr>
      <w:r w:rsidRPr="0009429D">
        <w:t>Compliance checks for trading regulations</w:t>
      </w:r>
    </w:p>
    <w:p w14:paraId="00BDC9F1" w14:textId="77777777" w:rsidR="0009429D" w:rsidRPr="0009429D" w:rsidRDefault="0009429D" w:rsidP="0009429D">
      <w:pPr>
        <w:numPr>
          <w:ilvl w:val="1"/>
          <w:numId w:val="67"/>
        </w:numPr>
      </w:pPr>
      <w:r w:rsidRPr="0009429D">
        <w:t>Trader dashboard and visualization tools</w:t>
      </w:r>
    </w:p>
    <w:p w14:paraId="0BF8D3DB" w14:textId="77777777" w:rsidR="0009429D" w:rsidRPr="0009429D" w:rsidRDefault="0009429D" w:rsidP="0009429D">
      <w:pPr>
        <w:numPr>
          <w:ilvl w:val="0"/>
          <w:numId w:val="67"/>
        </w:numPr>
      </w:pPr>
      <w:r w:rsidRPr="0009429D">
        <w:rPr>
          <w:b/>
          <w:bCs/>
        </w:rPr>
        <w:t>Portfolio Optimization Engine</w:t>
      </w:r>
    </w:p>
    <w:p w14:paraId="63E43FF7" w14:textId="77777777" w:rsidR="0009429D" w:rsidRPr="0009429D" w:rsidRDefault="0009429D" w:rsidP="0009429D">
      <w:pPr>
        <w:numPr>
          <w:ilvl w:val="1"/>
          <w:numId w:val="67"/>
        </w:numPr>
      </w:pPr>
      <w:r w:rsidRPr="0009429D">
        <w:t>Asset allocation models and methodologies</w:t>
      </w:r>
    </w:p>
    <w:p w14:paraId="4676D00B" w14:textId="77777777" w:rsidR="0009429D" w:rsidRPr="0009429D" w:rsidRDefault="0009429D" w:rsidP="0009429D">
      <w:pPr>
        <w:numPr>
          <w:ilvl w:val="1"/>
          <w:numId w:val="67"/>
        </w:numPr>
      </w:pPr>
      <w:r w:rsidRPr="0009429D">
        <w:t>Risk-adjusted return calculation frameworks</w:t>
      </w:r>
    </w:p>
    <w:p w14:paraId="571807F7" w14:textId="77777777" w:rsidR="0009429D" w:rsidRPr="0009429D" w:rsidRDefault="0009429D" w:rsidP="0009429D">
      <w:pPr>
        <w:numPr>
          <w:ilvl w:val="1"/>
          <w:numId w:val="67"/>
        </w:numPr>
      </w:pPr>
      <w:r w:rsidRPr="0009429D">
        <w:t>Trade execution optimization algorithms</w:t>
      </w:r>
    </w:p>
    <w:p w14:paraId="4FF683FE" w14:textId="77777777" w:rsidR="0009429D" w:rsidRPr="0009429D" w:rsidRDefault="0009429D" w:rsidP="0009429D">
      <w:pPr>
        <w:numPr>
          <w:ilvl w:val="1"/>
          <w:numId w:val="67"/>
        </w:numPr>
      </w:pPr>
      <w:r w:rsidRPr="0009429D">
        <w:t>Performance attribution analysis tools</w:t>
      </w:r>
    </w:p>
    <w:p w14:paraId="3F328B61" w14:textId="77777777" w:rsidR="0009429D" w:rsidRPr="0009429D" w:rsidRDefault="0009429D" w:rsidP="0009429D">
      <w:pPr>
        <w:numPr>
          <w:ilvl w:val="1"/>
          <w:numId w:val="67"/>
        </w:numPr>
      </w:pPr>
      <w:r w:rsidRPr="0009429D">
        <w:t>Client reporting templates and visualizations</w:t>
      </w:r>
    </w:p>
    <w:p w14:paraId="1119D57E" w14:textId="77777777" w:rsidR="0009429D" w:rsidRPr="0009429D" w:rsidRDefault="0009429D" w:rsidP="0009429D">
      <w:pPr>
        <w:rPr>
          <w:b/>
          <w:bCs/>
        </w:rPr>
      </w:pPr>
      <w:r w:rsidRPr="0009429D">
        <w:rPr>
          <w:b/>
          <w:bCs/>
        </w:rPr>
        <w:t>Phase 3: Integration &amp; Expansion (Months 19-30)</w:t>
      </w:r>
    </w:p>
    <w:p w14:paraId="272000AB" w14:textId="77777777" w:rsidR="0009429D" w:rsidRPr="0009429D" w:rsidRDefault="0009429D" w:rsidP="0009429D">
      <w:pPr>
        <w:rPr>
          <w:b/>
          <w:bCs/>
        </w:rPr>
      </w:pPr>
      <w:r w:rsidRPr="0009429D">
        <w:rPr>
          <w:b/>
          <w:bCs/>
        </w:rPr>
        <w:t>Enterprise-Wide Integration</w:t>
      </w:r>
    </w:p>
    <w:p w14:paraId="11C654F3" w14:textId="77777777" w:rsidR="0009429D" w:rsidRPr="0009429D" w:rsidRDefault="0009429D" w:rsidP="0009429D">
      <w:pPr>
        <w:rPr>
          <w:b/>
          <w:bCs/>
        </w:rPr>
      </w:pPr>
      <w:r w:rsidRPr="0009429D">
        <w:rPr>
          <w:b/>
          <w:bCs/>
        </w:rPr>
        <w:t>Deliverables:</w:t>
      </w:r>
    </w:p>
    <w:p w14:paraId="00B5A3EE" w14:textId="77777777" w:rsidR="0009429D" w:rsidRPr="0009429D" w:rsidRDefault="0009429D" w:rsidP="0009429D">
      <w:pPr>
        <w:numPr>
          <w:ilvl w:val="0"/>
          <w:numId w:val="68"/>
        </w:numPr>
      </w:pPr>
      <w:r w:rsidRPr="0009429D">
        <w:rPr>
          <w:b/>
          <w:bCs/>
        </w:rPr>
        <w:t>Cross-Module Integration Framework</w:t>
      </w:r>
    </w:p>
    <w:p w14:paraId="535E9709" w14:textId="77777777" w:rsidR="0009429D" w:rsidRPr="0009429D" w:rsidRDefault="0009429D" w:rsidP="0009429D">
      <w:pPr>
        <w:numPr>
          <w:ilvl w:val="1"/>
          <w:numId w:val="68"/>
        </w:numPr>
      </w:pPr>
      <w:r w:rsidRPr="0009429D">
        <w:t>API gateway and service mesh implementation</w:t>
      </w:r>
    </w:p>
    <w:p w14:paraId="6ED5093D" w14:textId="77777777" w:rsidR="0009429D" w:rsidRPr="0009429D" w:rsidRDefault="0009429D" w:rsidP="0009429D">
      <w:pPr>
        <w:numPr>
          <w:ilvl w:val="1"/>
          <w:numId w:val="68"/>
        </w:numPr>
      </w:pPr>
      <w:r w:rsidRPr="0009429D">
        <w:lastRenderedPageBreak/>
        <w:t>Event-driven architecture documentation</w:t>
      </w:r>
    </w:p>
    <w:p w14:paraId="7DD04DB6" w14:textId="77777777" w:rsidR="0009429D" w:rsidRPr="0009429D" w:rsidRDefault="0009429D" w:rsidP="0009429D">
      <w:pPr>
        <w:numPr>
          <w:ilvl w:val="1"/>
          <w:numId w:val="68"/>
        </w:numPr>
      </w:pPr>
      <w:r w:rsidRPr="0009429D">
        <w:t>Data synchronization mechanisms</w:t>
      </w:r>
    </w:p>
    <w:p w14:paraId="3B423654" w14:textId="77777777" w:rsidR="0009429D" w:rsidRPr="0009429D" w:rsidRDefault="0009429D" w:rsidP="0009429D">
      <w:pPr>
        <w:numPr>
          <w:ilvl w:val="1"/>
          <w:numId w:val="68"/>
        </w:numPr>
      </w:pPr>
      <w:r w:rsidRPr="0009429D">
        <w:t>Cross-module workflow orchestration</w:t>
      </w:r>
    </w:p>
    <w:p w14:paraId="762B0E0D" w14:textId="77777777" w:rsidR="0009429D" w:rsidRPr="0009429D" w:rsidRDefault="0009429D" w:rsidP="0009429D">
      <w:pPr>
        <w:numPr>
          <w:ilvl w:val="1"/>
          <w:numId w:val="68"/>
        </w:numPr>
      </w:pPr>
      <w:r w:rsidRPr="0009429D">
        <w:t>Performance monitoring and optimization tools</w:t>
      </w:r>
    </w:p>
    <w:p w14:paraId="6CC70B3F" w14:textId="77777777" w:rsidR="0009429D" w:rsidRPr="0009429D" w:rsidRDefault="0009429D" w:rsidP="0009429D">
      <w:pPr>
        <w:numPr>
          <w:ilvl w:val="0"/>
          <w:numId w:val="68"/>
        </w:numPr>
      </w:pPr>
      <w:r w:rsidRPr="0009429D">
        <w:rPr>
          <w:b/>
          <w:bCs/>
        </w:rPr>
        <w:t>Unified Digital Experience Layer</w:t>
      </w:r>
    </w:p>
    <w:p w14:paraId="2B0759E9" w14:textId="77777777" w:rsidR="0009429D" w:rsidRPr="0009429D" w:rsidRDefault="0009429D" w:rsidP="0009429D">
      <w:pPr>
        <w:numPr>
          <w:ilvl w:val="1"/>
          <w:numId w:val="68"/>
        </w:numPr>
      </w:pPr>
      <w:r w:rsidRPr="0009429D">
        <w:t>Single sign-on implementation</w:t>
      </w:r>
    </w:p>
    <w:p w14:paraId="54111A62" w14:textId="77777777" w:rsidR="0009429D" w:rsidRPr="0009429D" w:rsidRDefault="0009429D" w:rsidP="0009429D">
      <w:pPr>
        <w:numPr>
          <w:ilvl w:val="1"/>
          <w:numId w:val="68"/>
        </w:numPr>
      </w:pPr>
      <w:r w:rsidRPr="0009429D">
        <w:t>Role-based access control system</w:t>
      </w:r>
    </w:p>
    <w:p w14:paraId="2F2DFA2B" w14:textId="77777777" w:rsidR="0009429D" w:rsidRPr="0009429D" w:rsidRDefault="0009429D" w:rsidP="0009429D">
      <w:pPr>
        <w:numPr>
          <w:ilvl w:val="1"/>
          <w:numId w:val="68"/>
        </w:numPr>
      </w:pPr>
      <w:r w:rsidRPr="0009429D">
        <w:t>Consistent UX design system</w:t>
      </w:r>
    </w:p>
    <w:p w14:paraId="11E311ED" w14:textId="77777777" w:rsidR="0009429D" w:rsidRPr="0009429D" w:rsidRDefault="0009429D" w:rsidP="0009429D">
      <w:pPr>
        <w:numPr>
          <w:ilvl w:val="1"/>
          <w:numId w:val="68"/>
        </w:numPr>
      </w:pPr>
      <w:r w:rsidRPr="0009429D">
        <w:t>Omnichannel experience mappings</w:t>
      </w:r>
    </w:p>
    <w:p w14:paraId="4F335D74" w14:textId="77777777" w:rsidR="0009429D" w:rsidRPr="0009429D" w:rsidRDefault="0009429D" w:rsidP="0009429D">
      <w:pPr>
        <w:numPr>
          <w:ilvl w:val="1"/>
          <w:numId w:val="68"/>
        </w:numPr>
      </w:pPr>
      <w:r w:rsidRPr="0009429D">
        <w:t>Accessibility compliance documentation</w:t>
      </w:r>
    </w:p>
    <w:p w14:paraId="0095195D" w14:textId="77777777" w:rsidR="0009429D" w:rsidRPr="0009429D" w:rsidRDefault="0009429D" w:rsidP="0009429D">
      <w:pPr>
        <w:numPr>
          <w:ilvl w:val="0"/>
          <w:numId w:val="68"/>
        </w:numPr>
      </w:pPr>
      <w:r w:rsidRPr="0009429D">
        <w:rPr>
          <w:b/>
          <w:bCs/>
        </w:rPr>
        <w:t>Enterprise Knowledge Graph</w:t>
      </w:r>
    </w:p>
    <w:p w14:paraId="72FABFAD" w14:textId="77777777" w:rsidR="0009429D" w:rsidRPr="0009429D" w:rsidRDefault="0009429D" w:rsidP="0009429D">
      <w:pPr>
        <w:numPr>
          <w:ilvl w:val="1"/>
          <w:numId w:val="68"/>
        </w:numPr>
      </w:pPr>
      <w:r w:rsidRPr="0009429D">
        <w:t>Entity relationship model documentation</w:t>
      </w:r>
    </w:p>
    <w:p w14:paraId="18984736" w14:textId="77777777" w:rsidR="0009429D" w:rsidRPr="0009429D" w:rsidRDefault="0009429D" w:rsidP="0009429D">
      <w:pPr>
        <w:numPr>
          <w:ilvl w:val="1"/>
          <w:numId w:val="68"/>
        </w:numPr>
      </w:pPr>
      <w:r w:rsidRPr="0009429D">
        <w:t>Data lineage and provenance tracking</w:t>
      </w:r>
    </w:p>
    <w:p w14:paraId="24F0AF45" w14:textId="77777777" w:rsidR="0009429D" w:rsidRPr="0009429D" w:rsidRDefault="0009429D" w:rsidP="0009429D">
      <w:pPr>
        <w:numPr>
          <w:ilvl w:val="1"/>
          <w:numId w:val="68"/>
        </w:numPr>
      </w:pPr>
      <w:r w:rsidRPr="0009429D">
        <w:t>Real-time knowledge graph updates</w:t>
      </w:r>
    </w:p>
    <w:p w14:paraId="4080BCF0" w14:textId="77777777" w:rsidR="0009429D" w:rsidRPr="0009429D" w:rsidRDefault="0009429D" w:rsidP="0009429D">
      <w:pPr>
        <w:numPr>
          <w:ilvl w:val="1"/>
          <w:numId w:val="68"/>
        </w:numPr>
      </w:pPr>
      <w:r w:rsidRPr="0009429D">
        <w:t>Query optimization for common use patterns</w:t>
      </w:r>
    </w:p>
    <w:p w14:paraId="25DD18FB" w14:textId="77777777" w:rsidR="0009429D" w:rsidRPr="0009429D" w:rsidRDefault="0009429D" w:rsidP="0009429D">
      <w:pPr>
        <w:numPr>
          <w:ilvl w:val="1"/>
          <w:numId w:val="68"/>
        </w:numPr>
      </w:pPr>
      <w:r w:rsidRPr="0009429D">
        <w:t>Visualization tools for relationship exploration</w:t>
      </w:r>
    </w:p>
    <w:p w14:paraId="2E142E33" w14:textId="77777777" w:rsidR="0009429D" w:rsidRPr="0009429D" w:rsidRDefault="0009429D" w:rsidP="0009429D">
      <w:pPr>
        <w:rPr>
          <w:b/>
          <w:bCs/>
        </w:rPr>
      </w:pPr>
      <w:r w:rsidRPr="0009429D">
        <w:rPr>
          <w:b/>
          <w:bCs/>
        </w:rPr>
        <w:t>Business Unit Expansion</w:t>
      </w:r>
    </w:p>
    <w:p w14:paraId="573D2C46" w14:textId="77777777" w:rsidR="0009429D" w:rsidRPr="0009429D" w:rsidRDefault="0009429D" w:rsidP="0009429D">
      <w:pPr>
        <w:rPr>
          <w:b/>
          <w:bCs/>
        </w:rPr>
      </w:pPr>
      <w:r w:rsidRPr="0009429D">
        <w:rPr>
          <w:b/>
          <w:bCs/>
        </w:rPr>
        <w:t>Deliverables:</w:t>
      </w:r>
    </w:p>
    <w:p w14:paraId="60D859C9" w14:textId="77777777" w:rsidR="0009429D" w:rsidRPr="0009429D" w:rsidRDefault="0009429D" w:rsidP="0009429D">
      <w:pPr>
        <w:numPr>
          <w:ilvl w:val="0"/>
          <w:numId w:val="69"/>
        </w:numPr>
      </w:pPr>
      <w:r w:rsidRPr="0009429D">
        <w:rPr>
          <w:b/>
          <w:bCs/>
        </w:rPr>
        <w:t>Retail Banking AI Implementation</w:t>
      </w:r>
    </w:p>
    <w:p w14:paraId="66F9647C" w14:textId="77777777" w:rsidR="0009429D" w:rsidRPr="0009429D" w:rsidRDefault="0009429D" w:rsidP="0009429D">
      <w:pPr>
        <w:numPr>
          <w:ilvl w:val="1"/>
          <w:numId w:val="69"/>
        </w:numPr>
      </w:pPr>
      <w:r w:rsidRPr="0009429D">
        <w:t>Branch optimization analytics</w:t>
      </w:r>
    </w:p>
    <w:p w14:paraId="0890DB8A" w14:textId="77777777" w:rsidR="0009429D" w:rsidRPr="0009429D" w:rsidRDefault="0009429D" w:rsidP="0009429D">
      <w:pPr>
        <w:numPr>
          <w:ilvl w:val="1"/>
          <w:numId w:val="69"/>
        </w:numPr>
      </w:pPr>
      <w:r w:rsidRPr="0009429D">
        <w:t>Customer lifetime value models</w:t>
      </w:r>
    </w:p>
    <w:p w14:paraId="38430597" w14:textId="77777777" w:rsidR="0009429D" w:rsidRPr="0009429D" w:rsidRDefault="0009429D" w:rsidP="0009429D">
      <w:pPr>
        <w:numPr>
          <w:ilvl w:val="1"/>
          <w:numId w:val="69"/>
        </w:numPr>
      </w:pPr>
      <w:r w:rsidRPr="0009429D">
        <w:t>Next-best-product recommendation engine</w:t>
      </w:r>
    </w:p>
    <w:p w14:paraId="7E3A3E21" w14:textId="77777777" w:rsidR="0009429D" w:rsidRPr="0009429D" w:rsidRDefault="0009429D" w:rsidP="0009429D">
      <w:pPr>
        <w:numPr>
          <w:ilvl w:val="1"/>
          <w:numId w:val="69"/>
        </w:numPr>
      </w:pPr>
      <w:r w:rsidRPr="0009429D">
        <w:t>Personalized fee structure capabilities</w:t>
      </w:r>
    </w:p>
    <w:p w14:paraId="1B6E74BF" w14:textId="77777777" w:rsidR="0009429D" w:rsidRPr="0009429D" w:rsidRDefault="0009429D" w:rsidP="0009429D">
      <w:pPr>
        <w:numPr>
          <w:ilvl w:val="1"/>
          <w:numId w:val="69"/>
        </w:numPr>
      </w:pPr>
      <w:r w:rsidRPr="0009429D">
        <w:t>Branch staff augmentation tools</w:t>
      </w:r>
    </w:p>
    <w:p w14:paraId="7781877E" w14:textId="77777777" w:rsidR="0009429D" w:rsidRPr="0009429D" w:rsidRDefault="0009429D" w:rsidP="0009429D">
      <w:pPr>
        <w:numPr>
          <w:ilvl w:val="0"/>
          <w:numId w:val="69"/>
        </w:numPr>
      </w:pPr>
      <w:r w:rsidRPr="0009429D">
        <w:rPr>
          <w:b/>
          <w:bCs/>
        </w:rPr>
        <w:t>Corporate Banking AI Implementation</w:t>
      </w:r>
    </w:p>
    <w:p w14:paraId="3F37F13F" w14:textId="77777777" w:rsidR="0009429D" w:rsidRPr="0009429D" w:rsidRDefault="0009429D" w:rsidP="0009429D">
      <w:pPr>
        <w:numPr>
          <w:ilvl w:val="1"/>
          <w:numId w:val="69"/>
        </w:numPr>
      </w:pPr>
      <w:r w:rsidRPr="0009429D">
        <w:t>Cash flow forecasting models</w:t>
      </w:r>
    </w:p>
    <w:p w14:paraId="602EDD1E" w14:textId="77777777" w:rsidR="0009429D" w:rsidRPr="0009429D" w:rsidRDefault="0009429D" w:rsidP="0009429D">
      <w:pPr>
        <w:numPr>
          <w:ilvl w:val="1"/>
          <w:numId w:val="69"/>
        </w:numPr>
      </w:pPr>
      <w:r w:rsidRPr="0009429D">
        <w:t>Supply chain finance optimization</w:t>
      </w:r>
    </w:p>
    <w:p w14:paraId="00E5C2EF" w14:textId="77777777" w:rsidR="0009429D" w:rsidRPr="0009429D" w:rsidRDefault="0009429D" w:rsidP="0009429D">
      <w:pPr>
        <w:numPr>
          <w:ilvl w:val="1"/>
          <w:numId w:val="69"/>
        </w:numPr>
      </w:pPr>
      <w:r w:rsidRPr="0009429D">
        <w:t>Credit risk assessment automation</w:t>
      </w:r>
    </w:p>
    <w:p w14:paraId="0974080B" w14:textId="77777777" w:rsidR="0009429D" w:rsidRPr="0009429D" w:rsidRDefault="0009429D" w:rsidP="0009429D">
      <w:pPr>
        <w:numPr>
          <w:ilvl w:val="1"/>
          <w:numId w:val="69"/>
        </w:numPr>
      </w:pPr>
      <w:r w:rsidRPr="0009429D">
        <w:t>Relationship manager augmentation tools</w:t>
      </w:r>
    </w:p>
    <w:p w14:paraId="436550D5" w14:textId="77777777" w:rsidR="0009429D" w:rsidRPr="0009429D" w:rsidRDefault="0009429D" w:rsidP="0009429D">
      <w:pPr>
        <w:numPr>
          <w:ilvl w:val="1"/>
          <w:numId w:val="69"/>
        </w:numPr>
      </w:pPr>
      <w:r w:rsidRPr="0009429D">
        <w:lastRenderedPageBreak/>
        <w:t>Corporate customer self-service platform</w:t>
      </w:r>
    </w:p>
    <w:p w14:paraId="20DAE19F" w14:textId="77777777" w:rsidR="0009429D" w:rsidRPr="0009429D" w:rsidRDefault="0009429D" w:rsidP="0009429D">
      <w:pPr>
        <w:numPr>
          <w:ilvl w:val="0"/>
          <w:numId w:val="69"/>
        </w:numPr>
      </w:pPr>
      <w:r w:rsidRPr="0009429D">
        <w:rPr>
          <w:b/>
          <w:bCs/>
        </w:rPr>
        <w:t>Wealth Management AI Implementation</w:t>
      </w:r>
    </w:p>
    <w:p w14:paraId="080E51A7" w14:textId="77777777" w:rsidR="0009429D" w:rsidRPr="0009429D" w:rsidRDefault="0009429D" w:rsidP="0009429D">
      <w:pPr>
        <w:numPr>
          <w:ilvl w:val="1"/>
          <w:numId w:val="69"/>
        </w:numPr>
      </w:pPr>
      <w:r w:rsidRPr="0009429D">
        <w:t>Goal-based financial planning engine</w:t>
      </w:r>
    </w:p>
    <w:p w14:paraId="285F32AF" w14:textId="77777777" w:rsidR="0009429D" w:rsidRPr="0009429D" w:rsidRDefault="0009429D" w:rsidP="0009429D">
      <w:pPr>
        <w:numPr>
          <w:ilvl w:val="1"/>
          <w:numId w:val="69"/>
        </w:numPr>
      </w:pPr>
      <w:r w:rsidRPr="0009429D">
        <w:t>Automated portfolio rebalancing</w:t>
      </w:r>
    </w:p>
    <w:p w14:paraId="67283432" w14:textId="77777777" w:rsidR="0009429D" w:rsidRPr="0009429D" w:rsidRDefault="0009429D" w:rsidP="0009429D">
      <w:pPr>
        <w:numPr>
          <w:ilvl w:val="1"/>
          <w:numId w:val="69"/>
        </w:numPr>
      </w:pPr>
      <w:r w:rsidRPr="0009429D">
        <w:t>Tax-loss harvesting algorithms</w:t>
      </w:r>
    </w:p>
    <w:p w14:paraId="0C674D17" w14:textId="77777777" w:rsidR="0009429D" w:rsidRPr="0009429D" w:rsidRDefault="0009429D" w:rsidP="0009429D">
      <w:pPr>
        <w:numPr>
          <w:ilvl w:val="1"/>
          <w:numId w:val="69"/>
        </w:numPr>
      </w:pPr>
      <w:r w:rsidRPr="0009429D">
        <w:t>Advisor productivity tools</w:t>
      </w:r>
    </w:p>
    <w:p w14:paraId="7205268C" w14:textId="77777777" w:rsidR="0009429D" w:rsidRPr="0009429D" w:rsidRDefault="0009429D" w:rsidP="0009429D">
      <w:pPr>
        <w:numPr>
          <w:ilvl w:val="1"/>
          <w:numId w:val="69"/>
        </w:numPr>
      </w:pPr>
      <w:r w:rsidRPr="0009429D">
        <w:t>Client engagement analytics</w:t>
      </w:r>
    </w:p>
    <w:p w14:paraId="4AA4B5BB" w14:textId="77777777" w:rsidR="0009429D" w:rsidRPr="0009429D" w:rsidRDefault="0009429D" w:rsidP="0009429D">
      <w:pPr>
        <w:numPr>
          <w:ilvl w:val="0"/>
          <w:numId w:val="69"/>
        </w:numPr>
      </w:pPr>
      <w:r w:rsidRPr="0009429D">
        <w:rPr>
          <w:b/>
          <w:bCs/>
        </w:rPr>
        <w:t>Investment Banking AI Implementation</w:t>
      </w:r>
    </w:p>
    <w:p w14:paraId="2BDC9DED" w14:textId="77777777" w:rsidR="0009429D" w:rsidRPr="0009429D" w:rsidRDefault="0009429D" w:rsidP="0009429D">
      <w:pPr>
        <w:numPr>
          <w:ilvl w:val="1"/>
          <w:numId w:val="69"/>
        </w:numPr>
      </w:pPr>
      <w:r w:rsidRPr="0009429D">
        <w:t>Deal matching algorithms</w:t>
      </w:r>
    </w:p>
    <w:p w14:paraId="49A36284" w14:textId="77777777" w:rsidR="0009429D" w:rsidRPr="0009429D" w:rsidRDefault="0009429D" w:rsidP="0009429D">
      <w:pPr>
        <w:numPr>
          <w:ilvl w:val="1"/>
          <w:numId w:val="69"/>
        </w:numPr>
      </w:pPr>
      <w:r w:rsidRPr="0009429D">
        <w:t>Due diligence automation tools</w:t>
      </w:r>
    </w:p>
    <w:p w14:paraId="1C073E7E" w14:textId="77777777" w:rsidR="0009429D" w:rsidRPr="0009429D" w:rsidRDefault="0009429D" w:rsidP="0009429D">
      <w:pPr>
        <w:numPr>
          <w:ilvl w:val="1"/>
          <w:numId w:val="69"/>
        </w:numPr>
      </w:pPr>
      <w:r w:rsidRPr="0009429D">
        <w:t>Market sentiment analysis for IPOs</w:t>
      </w:r>
    </w:p>
    <w:p w14:paraId="5CF527C3" w14:textId="77777777" w:rsidR="0009429D" w:rsidRPr="0009429D" w:rsidRDefault="0009429D" w:rsidP="0009429D">
      <w:pPr>
        <w:numPr>
          <w:ilvl w:val="1"/>
          <w:numId w:val="69"/>
        </w:numPr>
      </w:pPr>
      <w:r w:rsidRPr="0009429D">
        <w:t>Capital structure optimization models</w:t>
      </w:r>
    </w:p>
    <w:p w14:paraId="44034253" w14:textId="77777777" w:rsidR="0009429D" w:rsidRPr="0009429D" w:rsidRDefault="0009429D" w:rsidP="0009429D">
      <w:pPr>
        <w:numPr>
          <w:ilvl w:val="1"/>
          <w:numId w:val="69"/>
        </w:numPr>
      </w:pPr>
      <w:r w:rsidRPr="0009429D">
        <w:t>Pitch book automation capabilities</w:t>
      </w:r>
    </w:p>
    <w:p w14:paraId="4C1445DD" w14:textId="77777777" w:rsidR="0009429D" w:rsidRPr="0009429D" w:rsidRDefault="0009429D" w:rsidP="0009429D">
      <w:pPr>
        <w:rPr>
          <w:b/>
          <w:bCs/>
        </w:rPr>
      </w:pPr>
      <w:r w:rsidRPr="0009429D">
        <w:rPr>
          <w:b/>
          <w:bCs/>
        </w:rPr>
        <w:t>Global Expansion</w:t>
      </w:r>
    </w:p>
    <w:p w14:paraId="40C915B6" w14:textId="77777777" w:rsidR="0009429D" w:rsidRPr="0009429D" w:rsidRDefault="0009429D" w:rsidP="0009429D">
      <w:pPr>
        <w:rPr>
          <w:b/>
          <w:bCs/>
        </w:rPr>
      </w:pPr>
      <w:r w:rsidRPr="0009429D">
        <w:rPr>
          <w:b/>
          <w:bCs/>
        </w:rPr>
        <w:t>Deliverables:</w:t>
      </w:r>
    </w:p>
    <w:p w14:paraId="7D52CC91" w14:textId="77777777" w:rsidR="0009429D" w:rsidRPr="0009429D" w:rsidRDefault="0009429D" w:rsidP="0009429D">
      <w:pPr>
        <w:numPr>
          <w:ilvl w:val="0"/>
          <w:numId w:val="70"/>
        </w:numPr>
      </w:pPr>
      <w:r w:rsidRPr="0009429D">
        <w:rPr>
          <w:b/>
          <w:bCs/>
        </w:rPr>
        <w:t>Regional Adaptation Framework</w:t>
      </w:r>
    </w:p>
    <w:p w14:paraId="6C7ED4A1" w14:textId="77777777" w:rsidR="0009429D" w:rsidRPr="0009429D" w:rsidRDefault="0009429D" w:rsidP="0009429D">
      <w:pPr>
        <w:numPr>
          <w:ilvl w:val="1"/>
          <w:numId w:val="70"/>
        </w:numPr>
      </w:pPr>
      <w:r w:rsidRPr="0009429D">
        <w:t>Localization requirements by region</w:t>
      </w:r>
    </w:p>
    <w:p w14:paraId="58B00B5D" w14:textId="77777777" w:rsidR="0009429D" w:rsidRPr="0009429D" w:rsidRDefault="0009429D" w:rsidP="0009429D">
      <w:pPr>
        <w:numPr>
          <w:ilvl w:val="1"/>
          <w:numId w:val="70"/>
        </w:numPr>
      </w:pPr>
      <w:r w:rsidRPr="0009429D">
        <w:t>Regulatory variation mappings</w:t>
      </w:r>
    </w:p>
    <w:p w14:paraId="74B0D7C2" w14:textId="77777777" w:rsidR="0009429D" w:rsidRPr="0009429D" w:rsidRDefault="0009429D" w:rsidP="0009429D">
      <w:pPr>
        <w:numPr>
          <w:ilvl w:val="1"/>
          <w:numId w:val="70"/>
        </w:numPr>
      </w:pPr>
      <w:r w:rsidRPr="0009429D">
        <w:t>Cultural adaptation guidelines for AI</w:t>
      </w:r>
    </w:p>
    <w:p w14:paraId="3F5219AC" w14:textId="77777777" w:rsidR="0009429D" w:rsidRPr="0009429D" w:rsidRDefault="0009429D" w:rsidP="0009429D">
      <w:pPr>
        <w:numPr>
          <w:ilvl w:val="1"/>
          <w:numId w:val="70"/>
        </w:numPr>
      </w:pPr>
      <w:r w:rsidRPr="0009429D">
        <w:t>Language support expansion</w:t>
      </w:r>
    </w:p>
    <w:p w14:paraId="4BAFC06A" w14:textId="77777777" w:rsidR="0009429D" w:rsidRPr="0009429D" w:rsidRDefault="0009429D" w:rsidP="0009429D">
      <w:pPr>
        <w:numPr>
          <w:ilvl w:val="1"/>
          <w:numId w:val="70"/>
        </w:numPr>
      </w:pPr>
      <w:r w:rsidRPr="0009429D">
        <w:t>Region-specific model training datasets</w:t>
      </w:r>
    </w:p>
    <w:p w14:paraId="30756FAF" w14:textId="77777777" w:rsidR="0009429D" w:rsidRPr="0009429D" w:rsidRDefault="0009429D" w:rsidP="0009429D">
      <w:pPr>
        <w:numPr>
          <w:ilvl w:val="0"/>
          <w:numId w:val="70"/>
        </w:numPr>
      </w:pPr>
      <w:r w:rsidRPr="0009429D">
        <w:rPr>
          <w:b/>
          <w:bCs/>
        </w:rPr>
        <w:t>International Compliance Enhancements</w:t>
      </w:r>
    </w:p>
    <w:p w14:paraId="244A69DD" w14:textId="77777777" w:rsidR="0009429D" w:rsidRPr="0009429D" w:rsidRDefault="0009429D" w:rsidP="0009429D">
      <w:pPr>
        <w:numPr>
          <w:ilvl w:val="1"/>
          <w:numId w:val="70"/>
        </w:numPr>
      </w:pPr>
      <w:r w:rsidRPr="0009429D">
        <w:t>Country-specific regulatory rule sets</w:t>
      </w:r>
    </w:p>
    <w:p w14:paraId="55CBFC3B" w14:textId="77777777" w:rsidR="0009429D" w:rsidRPr="0009429D" w:rsidRDefault="0009429D" w:rsidP="0009429D">
      <w:pPr>
        <w:numPr>
          <w:ilvl w:val="1"/>
          <w:numId w:val="70"/>
        </w:numPr>
      </w:pPr>
      <w:r w:rsidRPr="0009429D">
        <w:t>Cross-border transaction monitoring</w:t>
      </w:r>
    </w:p>
    <w:p w14:paraId="0D983F13" w14:textId="77777777" w:rsidR="0009429D" w:rsidRPr="0009429D" w:rsidRDefault="0009429D" w:rsidP="0009429D">
      <w:pPr>
        <w:numPr>
          <w:ilvl w:val="1"/>
          <w:numId w:val="70"/>
        </w:numPr>
      </w:pPr>
      <w:r w:rsidRPr="0009429D">
        <w:t>International data residency controls</w:t>
      </w:r>
    </w:p>
    <w:p w14:paraId="24B87500" w14:textId="77777777" w:rsidR="0009429D" w:rsidRPr="0009429D" w:rsidRDefault="0009429D" w:rsidP="0009429D">
      <w:pPr>
        <w:numPr>
          <w:ilvl w:val="1"/>
          <w:numId w:val="70"/>
        </w:numPr>
      </w:pPr>
      <w:r w:rsidRPr="0009429D">
        <w:t>Global sanctions screening enhancements</w:t>
      </w:r>
    </w:p>
    <w:p w14:paraId="536D4436" w14:textId="77777777" w:rsidR="0009429D" w:rsidRPr="0009429D" w:rsidRDefault="0009429D" w:rsidP="0009429D">
      <w:pPr>
        <w:numPr>
          <w:ilvl w:val="1"/>
          <w:numId w:val="70"/>
        </w:numPr>
      </w:pPr>
      <w:r w:rsidRPr="0009429D">
        <w:t>Multi-jurisdiction reporting capabilities</w:t>
      </w:r>
    </w:p>
    <w:p w14:paraId="21DEA2D6" w14:textId="77777777" w:rsidR="0009429D" w:rsidRPr="0009429D" w:rsidRDefault="0009429D" w:rsidP="0009429D">
      <w:pPr>
        <w:rPr>
          <w:b/>
          <w:bCs/>
        </w:rPr>
      </w:pPr>
      <w:r w:rsidRPr="0009429D">
        <w:rPr>
          <w:b/>
          <w:bCs/>
        </w:rPr>
        <w:t>Phase 4: Optimization &amp; Innovation (Months 31-36)</w:t>
      </w:r>
    </w:p>
    <w:p w14:paraId="7519AFB3" w14:textId="77777777" w:rsidR="0009429D" w:rsidRPr="0009429D" w:rsidRDefault="0009429D" w:rsidP="0009429D">
      <w:pPr>
        <w:rPr>
          <w:b/>
          <w:bCs/>
        </w:rPr>
      </w:pPr>
      <w:r w:rsidRPr="0009429D">
        <w:rPr>
          <w:b/>
          <w:bCs/>
        </w:rPr>
        <w:t>Performance Optimization</w:t>
      </w:r>
    </w:p>
    <w:p w14:paraId="75765C90" w14:textId="77777777" w:rsidR="0009429D" w:rsidRPr="0009429D" w:rsidRDefault="0009429D" w:rsidP="0009429D">
      <w:pPr>
        <w:rPr>
          <w:b/>
          <w:bCs/>
        </w:rPr>
      </w:pPr>
      <w:r w:rsidRPr="0009429D">
        <w:rPr>
          <w:b/>
          <w:bCs/>
        </w:rPr>
        <w:lastRenderedPageBreak/>
        <w:t>Deliverables:</w:t>
      </w:r>
    </w:p>
    <w:p w14:paraId="58C9E7F0" w14:textId="77777777" w:rsidR="0009429D" w:rsidRPr="0009429D" w:rsidRDefault="0009429D" w:rsidP="0009429D">
      <w:pPr>
        <w:numPr>
          <w:ilvl w:val="0"/>
          <w:numId w:val="71"/>
        </w:numPr>
      </w:pPr>
      <w:r w:rsidRPr="0009429D">
        <w:rPr>
          <w:b/>
          <w:bCs/>
        </w:rPr>
        <w:t>AI Model Performance Optimization</w:t>
      </w:r>
    </w:p>
    <w:p w14:paraId="54D3C41E" w14:textId="77777777" w:rsidR="0009429D" w:rsidRPr="0009429D" w:rsidRDefault="0009429D" w:rsidP="0009429D">
      <w:pPr>
        <w:numPr>
          <w:ilvl w:val="1"/>
          <w:numId w:val="71"/>
        </w:numPr>
      </w:pPr>
      <w:r w:rsidRPr="0009429D">
        <w:t>Model retraining schedules and processes</w:t>
      </w:r>
    </w:p>
    <w:p w14:paraId="5B179C3F" w14:textId="77777777" w:rsidR="0009429D" w:rsidRPr="0009429D" w:rsidRDefault="0009429D" w:rsidP="0009429D">
      <w:pPr>
        <w:numPr>
          <w:ilvl w:val="1"/>
          <w:numId w:val="71"/>
        </w:numPr>
      </w:pPr>
      <w:r w:rsidRPr="0009429D">
        <w:t>Performance tuning documentation</w:t>
      </w:r>
    </w:p>
    <w:p w14:paraId="33D20590" w14:textId="77777777" w:rsidR="0009429D" w:rsidRPr="0009429D" w:rsidRDefault="0009429D" w:rsidP="0009429D">
      <w:pPr>
        <w:numPr>
          <w:ilvl w:val="1"/>
          <w:numId w:val="71"/>
        </w:numPr>
      </w:pPr>
      <w:r w:rsidRPr="0009429D">
        <w:t>Computational efficiency improvements</w:t>
      </w:r>
    </w:p>
    <w:p w14:paraId="1B2C35A3" w14:textId="77777777" w:rsidR="0009429D" w:rsidRPr="0009429D" w:rsidRDefault="0009429D" w:rsidP="0009429D">
      <w:pPr>
        <w:numPr>
          <w:ilvl w:val="1"/>
          <w:numId w:val="71"/>
        </w:numPr>
      </w:pPr>
      <w:r w:rsidRPr="0009429D">
        <w:t>Model compression techniques</w:t>
      </w:r>
    </w:p>
    <w:p w14:paraId="0A127D45" w14:textId="77777777" w:rsidR="0009429D" w:rsidRPr="0009429D" w:rsidRDefault="0009429D" w:rsidP="0009429D">
      <w:pPr>
        <w:numPr>
          <w:ilvl w:val="1"/>
          <w:numId w:val="71"/>
        </w:numPr>
      </w:pPr>
      <w:r w:rsidRPr="0009429D">
        <w:t>Hardware-specific optimizations</w:t>
      </w:r>
    </w:p>
    <w:p w14:paraId="025C6563" w14:textId="77777777" w:rsidR="0009429D" w:rsidRPr="0009429D" w:rsidRDefault="0009429D" w:rsidP="0009429D">
      <w:pPr>
        <w:numPr>
          <w:ilvl w:val="0"/>
          <w:numId w:val="71"/>
        </w:numPr>
      </w:pPr>
      <w:r w:rsidRPr="0009429D">
        <w:rPr>
          <w:b/>
          <w:bCs/>
        </w:rPr>
        <w:t>System Performance Enhancement</w:t>
      </w:r>
    </w:p>
    <w:p w14:paraId="2DAA259D" w14:textId="77777777" w:rsidR="0009429D" w:rsidRPr="0009429D" w:rsidRDefault="0009429D" w:rsidP="0009429D">
      <w:pPr>
        <w:numPr>
          <w:ilvl w:val="1"/>
          <w:numId w:val="71"/>
        </w:numPr>
      </w:pPr>
      <w:r w:rsidRPr="0009429D">
        <w:t>Load balancing optimizations</w:t>
      </w:r>
    </w:p>
    <w:p w14:paraId="7371B6AD" w14:textId="77777777" w:rsidR="0009429D" w:rsidRPr="0009429D" w:rsidRDefault="0009429D" w:rsidP="0009429D">
      <w:pPr>
        <w:numPr>
          <w:ilvl w:val="1"/>
          <w:numId w:val="71"/>
        </w:numPr>
      </w:pPr>
      <w:r w:rsidRPr="0009429D">
        <w:t>Cache strategy documentation</w:t>
      </w:r>
    </w:p>
    <w:p w14:paraId="6C79F5FE" w14:textId="77777777" w:rsidR="0009429D" w:rsidRPr="0009429D" w:rsidRDefault="0009429D" w:rsidP="0009429D">
      <w:pPr>
        <w:numPr>
          <w:ilvl w:val="1"/>
          <w:numId w:val="71"/>
        </w:numPr>
      </w:pPr>
      <w:r w:rsidRPr="0009429D">
        <w:t>Query optimization results</w:t>
      </w:r>
    </w:p>
    <w:p w14:paraId="1DDF07E3" w14:textId="77777777" w:rsidR="0009429D" w:rsidRPr="0009429D" w:rsidRDefault="0009429D" w:rsidP="0009429D">
      <w:pPr>
        <w:numPr>
          <w:ilvl w:val="1"/>
          <w:numId w:val="71"/>
        </w:numPr>
      </w:pPr>
      <w:r w:rsidRPr="0009429D">
        <w:t>Infrastructure scaling guidelines</w:t>
      </w:r>
    </w:p>
    <w:p w14:paraId="103E57A0" w14:textId="77777777" w:rsidR="0009429D" w:rsidRPr="0009429D" w:rsidRDefault="0009429D" w:rsidP="0009429D">
      <w:pPr>
        <w:numPr>
          <w:ilvl w:val="1"/>
          <w:numId w:val="71"/>
        </w:numPr>
      </w:pPr>
      <w:r w:rsidRPr="0009429D">
        <w:t>Performance benchmark reports</w:t>
      </w:r>
    </w:p>
    <w:p w14:paraId="42B44587" w14:textId="77777777" w:rsidR="0009429D" w:rsidRPr="0009429D" w:rsidRDefault="0009429D" w:rsidP="0009429D">
      <w:pPr>
        <w:rPr>
          <w:b/>
          <w:bCs/>
        </w:rPr>
      </w:pPr>
      <w:r w:rsidRPr="0009429D">
        <w:rPr>
          <w:b/>
          <w:bCs/>
        </w:rPr>
        <w:t>ROI Measurement &amp; Analysis</w:t>
      </w:r>
    </w:p>
    <w:p w14:paraId="18DC32EC" w14:textId="77777777" w:rsidR="0009429D" w:rsidRPr="0009429D" w:rsidRDefault="0009429D" w:rsidP="0009429D">
      <w:pPr>
        <w:rPr>
          <w:b/>
          <w:bCs/>
        </w:rPr>
      </w:pPr>
      <w:r w:rsidRPr="0009429D">
        <w:rPr>
          <w:b/>
          <w:bCs/>
        </w:rPr>
        <w:t>Deliverables:</w:t>
      </w:r>
    </w:p>
    <w:p w14:paraId="529A4A45" w14:textId="77777777" w:rsidR="0009429D" w:rsidRPr="0009429D" w:rsidRDefault="0009429D" w:rsidP="0009429D">
      <w:pPr>
        <w:numPr>
          <w:ilvl w:val="0"/>
          <w:numId w:val="72"/>
        </w:numPr>
      </w:pPr>
      <w:r w:rsidRPr="0009429D">
        <w:rPr>
          <w:b/>
          <w:bCs/>
        </w:rPr>
        <w:t>Comprehensive ROI Analysis</w:t>
      </w:r>
    </w:p>
    <w:p w14:paraId="04201E4C" w14:textId="77777777" w:rsidR="0009429D" w:rsidRPr="0009429D" w:rsidRDefault="0009429D" w:rsidP="0009429D">
      <w:pPr>
        <w:numPr>
          <w:ilvl w:val="1"/>
          <w:numId w:val="72"/>
        </w:numPr>
      </w:pPr>
      <w:r w:rsidRPr="0009429D">
        <w:t>Cost reduction metrics by business unit</w:t>
      </w:r>
    </w:p>
    <w:p w14:paraId="5F370C4B" w14:textId="77777777" w:rsidR="0009429D" w:rsidRPr="0009429D" w:rsidRDefault="0009429D" w:rsidP="0009429D">
      <w:pPr>
        <w:numPr>
          <w:ilvl w:val="1"/>
          <w:numId w:val="72"/>
        </w:numPr>
      </w:pPr>
      <w:r w:rsidRPr="0009429D">
        <w:t>Revenue enhancement attribution</w:t>
      </w:r>
    </w:p>
    <w:p w14:paraId="5DDF8C69" w14:textId="77777777" w:rsidR="0009429D" w:rsidRPr="0009429D" w:rsidRDefault="0009429D" w:rsidP="0009429D">
      <w:pPr>
        <w:numPr>
          <w:ilvl w:val="1"/>
          <w:numId w:val="72"/>
        </w:numPr>
      </w:pPr>
      <w:r w:rsidRPr="0009429D">
        <w:t>Risk reduction quantification</w:t>
      </w:r>
    </w:p>
    <w:p w14:paraId="641A78F3" w14:textId="77777777" w:rsidR="0009429D" w:rsidRPr="0009429D" w:rsidRDefault="0009429D" w:rsidP="0009429D">
      <w:pPr>
        <w:numPr>
          <w:ilvl w:val="1"/>
          <w:numId w:val="72"/>
        </w:numPr>
      </w:pPr>
      <w:r w:rsidRPr="0009429D">
        <w:t>Customer satisfaction improvement metrics</w:t>
      </w:r>
    </w:p>
    <w:p w14:paraId="669EF630" w14:textId="77777777" w:rsidR="0009429D" w:rsidRPr="0009429D" w:rsidRDefault="0009429D" w:rsidP="0009429D">
      <w:pPr>
        <w:numPr>
          <w:ilvl w:val="1"/>
          <w:numId w:val="72"/>
        </w:numPr>
      </w:pPr>
      <w:r w:rsidRPr="0009429D">
        <w:t>Regulatory fine avoidance estimates</w:t>
      </w:r>
    </w:p>
    <w:p w14:paraId="7B578F90" w14:textId="77777777" w:rsidR="0009429D" w:rsidRPr="0009429D" w:rsidRDefault="0009429D" w:rsidP="0009429D">
      <w:pPr>
        <w:numPr>
          <w:ilvl w:val="0"/>
          <w:numId w:val="72"/>
        </w:numPr>
      </w:pPr>
      <w:r w:rsidRPr="0009429D">
        <w:rPr>
          <w:b/>
          <w:bCs/>
        </w:rPr>
        <w:t>Business Impact Assessment</w:t>
      </w:r>
    </w:p>
    <w:p w14:paraId="692B7861" w14:textId="77777777" w:rsidR="0009429D" w:rsidRPr="0009429D" w:rsidRDefault="0009429D" w:rsidP="0009429D">
      <w:pPr>
        <w:numPr>
          <w:ilvl w:val="1"/>
          <w:numId w:val="72"/>
        </w:numPr>
      </w:pPr>
      <w:r w:rsidRPr="0009429D">
        <w:t>Productivity improvement metrics</w:t>
      </w:r>
    </w:p>
    <w:p w14:paraId="43B5FED3" w14:textId="77777777" w:rsidR="0009429D" w:rsidRPr="0009429D" w:rsidRDefault="0009429D" w:rsidP="0009429D">
      <w:pPr>
        <w:numPr>
          <w:ilvl w:val="1"/>
          <w:numId w:val="72"/>
        </w:numPr>
      </w:pPr>
      <w:r w:rsidRPr="0009429D">
        <w:t>Time-to-market acceleration data</w:t>
      </w:r>
    </w:p>
    <w:p w14:paraId="37FDB979" w14:textId="77777777" w:rsidR="0009429D" w:rsidRPr="0009429D" w:rsidRDefault="0009429D" w:rsidP="0009429D">
      <w:pPr>
        <w:numPr>
          <w:ilvl w:val="1"/>
          <w:numId w:val="72"/>
        </w:numPr>
      </w:pPr>
      <w:r w:rsidRPr="0009429D">
        <w:t>Innovation capability enhancement</w:t>
      </w:r>
    </w:p>
    <w:p w14:paraId="1BC1221D" w14:textId="77777777" w:rsidR="0009429D" w:rsidRPr="0009429D" w:rsidRDefault="0009429D" w:rsidP="0009429D">
      <w:pPr>
        <w:numPr>
          <w:ilvl w:val="1"/>
          <w:numId w:val="72"/>
        </w:numPr>
      </w:pPr>
      <w:r w:rsidRPr="0009429D">
        <w:t>Competitive positioning analysis</w:t>
      </w:r>
    </w:p>
    <w:p w14:paraId="5B466D21" w14:textId="77777777" w:rsidR="0009429D" w:rsidRPr="0009429D" w:rsidRDefault="0009429D" w:rsidP="0009429D">
      <w:pPr>
        <w:numPr>
          <w:ilvl w:val="1"/>
          <w:numId w:val="72"/>
        </w:numPr>
      </w:pPr>
      <w:r w:rsidRPr="0009429D">
        <w:t>Market share impact assessment</w:t>
      </w:r>
    </w:p>
    <w:p w14:paraId="37D5667A" w14:textId="77777777" w:rsidR="0009429D" w:rsidRPr="0009429D" w:rsidRDefault="0009429D" w:rsidP="0009429D">
      <w:pPr>
        <w:rPr>
          <w:b/>
          <w:bCs/>
        </w:rPr>
      </w:pPr>
      <w:r w:rsidRPr="0009429D">
        <w:rPr>
          <w:b/>
          <w:bCs/>
        </w:rPr>
        <w:t>Future Innovation Planning</w:t>
      </w:r>
    </w:p>
    <w:p w14:paraId="10C927D8" w14:textId="77777777" w:rsidR="0009429D" w:rsidRPr="0009429D" w:rsidRDefault="0009429D" w:rsidP="0009429D">
      <w:pPr>
        <w:rPr>
          <w:b/>
          <w:bCs/>
        </w:rPr>
      </w:pPr>
      <w:r w:rsidRPr="0009429D">
        <w:rPr>
          <w:b/>
          <w:bCs/>
        </w:rPr>
        <w:t>Deliverables:</w:t>
      </w:r>
    </w:p>
    <w:p w14:paraId="100A54ED" w14:textId="77777777" w:rsidR="0009429D" w:rsidRPr="0009429D" w:rsidRDefault="0009429D" w:rsidP="0009429D">
      <w:pPr>
        <w:numPr>
          <w:ilvl w:val="0"/>
          <w:numId w:val="73"/>
        </w:numPr>
      </w:pPr>
      <w:r w:rsidRPr="0009429D">
        <w:rPr>
          <w:b/>
          <w:bCs/>
        </w:rPr>
        <w:lastRenderedPageBreak/>
        <w:t>Next-Generation AI Roadmap</w:t>
      </w:r>
    </w:p>
    <w:p w14:paraId="7768B833" w14:textId="77777777" w:rsidR="0009429D" w:rsidRPr="0009429D" w:rsidRDefault="0009429D" w:rsidP="0009429D">
      <w:pPr>
        <w:numPr>
          <w:ilvl w:val="1"/>
          <w:numId w:val="73"/>
        </w:numPr>
      </w:pPr>
      <w:r w:rsidRPr="0009429D">
        <w:t>Emerging AI technologies assessment</w:t>
      </w:r>
    </w:p>
    <w:p w14:paraId="076F6DE6" w14:textId="77777777" w:rsidR="0009429D" w:rsidRPr="0009429D" w:rsidRDefault="0009429D" w:rsidP="0009429D">
      <w:pPr>
        <w:numPr>
          <w:ilvl w:val="1"/>
          <w:numId w:val="73"/>
        </w:numPr>
      </w:pPr>
      <w:r w:rsidRPr="0009429D">
        <w:t>Research partnership opportunities</w:t>
      </w:r>
    </w:p>
    <w:p w14:paraId="58D7BD49" w14:textId="77777777" w:rsidR="0009429D" w:rsidRPr="0009429D" w:rsidRDefault="0009429D" w:rsidP="0009429D">
      <w:pPr>
        <w:numPr>
          <w:ilvl w:val="1"/>
          <w:numId w:val="73"/>
        </w:numPr>
      </w:pPr>
      <w:r w:rsidRPr="0009429D">
        <w:t>Quantum computing readiness assessment</w:t>
      </w:r>
    </w:p>
    <w:p w14:paraId="67858437" w14:textId="77777777" w:rsidR="0009429D" w:rsidRPr="0009429D" w:rsidRDefault="0009429D" w:rsidP="0009429D">
      <w:pPr>
        <w:numPr>
          <w:ilvl w:val="1"/>
          <w:numId w:val="73"/>
        </w:numPr>
      </w:pPr>
      <w:r w:rsidRPr="0009429D">
        <w:t>Edge AI deployment opportunities</w:t>
      </w:r>
    </w:p>
    <w:p w14:paraId="082E2500" w14:textId="77777777" w:rsidR="0009429D" w:rsidRPr="0009429D" w:rsidRDefault="0009429D" w:rsidP="0009429D">
      <w:pPr>
        <w:numPr>
          <w:ilvl w:val="1"/>
          <w:numId w:val="73"/>
        </w:numPr>
      </w:pPr>
      <w:r w:rsidRPr="0009429D">
        <w:t>Voice and multimodal AI strategy</w:t>
      </w:r>
    </w:p>
    <w:p w14:paraId="6D4E1D81" w14:textId="77777777" w:rsidR="0009429D" w:rsidRPr="0009429D" w:rsidRDefault="0009429D" w:rsidP="0009429D">
      <w:pPr>
        <w:numPr>
          <w:ilvl w:val="0"/>
          <w:numId w:val="73"/>
        </w:numPr>
      </w:pPr>
      <w:r w:rsidRPr="0009429D">
        <w:rPr>
          <w:b/>
          <w:bCs/>
        </w:rPr>
        <w:t>Digital Asset &amp; Blockchain Integration Plan</w:t>
      </w:r>
    </w:p>
    <w:p w14:paraId="68CEDA04" w14:textId="77777777" w:rsidR="0009429D" w:rsidRPr="0009429D" w:rsidRDefault="0009429D" w:rsidP="0009429D">
      <w:pPr>
        <w:numPr>
          <w:ilvl w:val="1"/>
          <w:numId w:val="73"/>
        </w:numPr>
      </w:pPr>
      <w:r w:rsidRPr="0009429D">
        <w:t>CBDC readiness assessment</w:t>
      </w:r>
    </w:p>
    <w:p w14:paraId="628ECAE8" w14:textId="77777777" w:rsidR="0009429D" w:rsidRPr="0009429D" w:rsidRDefault="0009429D" w:rsidP="0009429D">
      <w:pPr>
        <w:numPr>
          <w:ilvl w:val="1"/>
          <w:numId w:val="73"/>
        </w:numPr>
      </w:pPr>
      <w:r w:rsidRPr="0009429D">
        <w:t>Tokenization opportunities in asset classes</w:t>
      </w:r>
    </w:p>
    <w:p w14:paraId="1B0AFF00" w14:textId="77777777" w:rsidR="0009429D" w:rsidRPr="0009429D" w:rsidRDefault="0009429D" w:rsidP="0009429D">
      <w:pPr>
        <w:numPr>
          <w:ilvl w:val="1"/>
          <w:numId w:val="73"/>
        </w:numPr>
      </w:pPr>
      <w:r w:rsidRPr="0009429D">
        <w:t>Smart contract implementation framework</w:t>
      </w:r>
    </w:p>
    <w:p w14:paraId="0FE558E0" w14:textId="77777777" w:rsidR="0009429D" w:rsidRPr="0009429D" w:rsidRDefault="0009429D" w:rsidP="0009429D">
      <w:pPr>
        <w:numPr>
          <w:ilvl w:val="1"/>
          <w:numId w:val="73"/>
        </w:numPr>
      </w:pPr>
      <w:r w:rsidRPr="0009429D">
        <w:t>Crypto custody solution design</w:t>
      </w:r>
    </w:p>
    <w:p w14:paraId="6C8F53DA" w14:textId="77777777" w:rsidR="0009429D" w:rsidRPr="0009429D" w:rsidRDefault="0009429D" w:rsidP="0009429D">
      <w:pPr>
        <w:numPr>
          <w:ilvl w:val="1"/>
          <w:numId w:val="73"/>
        </w:numPr>
      </w:pPr>
      <w:r w:rsidRPr="0009429D">
        <w:t>Regulatory compliance framework for digital assets</w:t>
      </w:r>
    </w:p>
    <w:p w14:paraId="5190C12A" w14:textId="77777777" w:rsidR="0009429D" w:rsidRPr="0009429D" w:rsidRDefault="0009429D" w:rsidP="0009429D">
      <w:pPr>
        <w:rPr>
          <w:b/>
          <w:bCs/>
        </w:rPr>
      </w:pPr>
      <w:r w:rsidRPr="0009429D">
        <w:rPr>
          <w:b/>
          <w:bCs/>
        </w:rPr>
        <w:t>Change Management &amp; Training</w:t>
      </w:r>
    </w:p>
    <w:p w14:paraId="394F428C" w14:textId="77777777" w:rsidR="0009429D" w:rsidRPr="0009429D" w:rsidRDefault="0009429D" w:rsidP="0009429D">
      <w:pPr>
        <w:rPr>
          <w:b/>
          <w:bCs/>
        </w:rPr>
      </w:pPr>
      <w:r w:rsidRPr="0009429D">
        <w:rPr>
          <w:b/>
          <w:bCs/>
        </w:rPr>
        <w:t>Change Management</w:t>
      </w:r>
    </w:p>
    <w:p w14:paraId="30B8C9FB" w14:textId="77777777" w:rsidR="0009429D" w:rsidRPr="0009429D" w:rsidRDefault="0009429D" w:rsidP="0009429D">
      <w:pPr>
        <w:rPr>
          <w:b/>
          <w:bCs/>
        </w:rPr>
      </w:pPr>
      <w:r w:rsidRPr="0009429D">
        <w:rPr>
          <w:b/>
          <w:bCs/>
        </w:rPr>
        <w:t>Deliverables:</w:t>
      </w:r>
    </w:p>
    <w:p w14:paraId="3C2962D9" w14:textId="77777777" w:rsidR="0009429D" w:rsidRPr="0009429D" w:rsidRDefault="0009429D" w:rsidP="0009429D">
      <w:pPr>
        <w:numPr>
          <w:ilvl w:val="0"/>
          <w:numId w:val="74"/>
        </w:numPr>
      </w:pPr>
      <w:r w:rsidRPr="0009429D">
        <w:rPr>
          <w:b/>
          <w:bCs/>
        </w:rPr>
        <w:t>Organizational Change Management Plan</w:t>
      </w:r>
    </w:p>
    <w:p w14:paraId="1AC1EF4F" w14:textId="77777777" w:rsidR="0009429D" w:rsidRPr="0009429D" w:rsidRDefault="0009429D" w:rsidP="0009429D">
      <w:pPr>
        <w:numPr>
          <w:ilvl w:val="1"/>
          <w:numId w:val="74"/>
        </w:numPr>
      </w:pPr>
      <w:r w:rsidRPr="0009429D">
        <w:t>Stakeholder analysis and engagement strategy</w:t>
      </w:r>
    </w:p>
    <w:p w14:paraId="1D066053" w14:textId="77777777" w:rsidR="0009429D" w:rsidRPr="0009429D" w:rsidRDefault="0009429D" w:rsidP="0009429D">
      <w:pPr>
        <w:numPr>
          <w:ilvl w:val="1"/>
          <w:numId w:val="74"/>
        </w:numPr>
      </w:pPr>
      <w:r w:rsidRPr="0009429D">
        <w:t>Communication plan and materials</w:t>
      </w:r>
    </w:p>
    <w:p w14:paraId="18AA1397" w14:textId="77777777" w:rsidR="0009429D" w:rsidRPr="0009429D" w:rsidRDefault="0009429D" w:rsidP="0009429D">
      <w:pPr>
        <w:numPr>
          <w:ilvl w:val="1"/>
          <w:numId w:val="74"/>
        </w:numPr>
      </w:pPr>
      <w:r w:rsidRPr="0009429D">
        <w:t>Resistance management approach</w:t>
      </w:r>
    </w:p>
    <w:p w14:paraId="4FBE4D9D" w14:textId="77777777" w:rsidR="0009429D" w:rsidRPr="0009429D" w:rsidRDefault="0009429D" w:rsidP="0009429D">
      <w:pPr>
        <w:numPr>
          <w:ilvl w:val="1"/>
          <w:numId w:val="74"/>
        </w:numPr>
      </w:pPr>
      <w:r w:rsidRPr="0009429D">
        <w:t>Business process transformation documentation</w:t>
      </w:r>
    </w:p>
    <w:p w14:paraId="52B45DFF" w14:textId="77777777" w:rsidR="0009429D" w:rsidRPr="0009429D" w:rsidRDefault="0009429D" w:rsidP="0009429D">
      <w:pPr>
        <w:numPr>
          <w:ilvl w:val="1"/>
          <w:numId w:val="74"/>
        </w:numPr>
      </w:pPr>
      <w:r w:rsidRPr="0009429D">
        <w:t>Transition support structures</w:t>
      </w:r>
    </w:p>
    <w:p w14:paraId="6C86D0EE" w14:textId="77777777" w:rsidR="0009429D" w:rsidRPr="0009429D" w:rsidRDefault="0009429D" w:rsidP="0009429D">
      <w:pPr>
        <w:numPr>
          <w:ilvl w:val="0"/>
          <w:numId w:val="74"/>
        </w:numPr>
      </w:pPr>
      <w:r w:rsidRPr="0009429D">
        <w:rPr>
          <w:b/>
          <w:bCs/>
        </w:rPr>
        <w:t>Business Process Reengineering Documentation</w:t>
      </w:r>
    </w:p>
    <w:p w14:paraId="0B0A3DBD" w14:textId="77777777" w:rsidR="0009429D" w:rsidRPr="0009429D" w:rsidRDefault="0009429D" w:rsidP="0009429D">
      <w:pPr>
        <w:numPr>
          <w:ilvl w:val="1"/>
          <w:numId w:val="74"/>
        </w:numPr>
      </w:pPr>
      <w:r w:rsidRPr="0009429D">
        <w:t>As-is process documentation</w:t>
      </w:r>
    </w:p>
    <w:p w14:paraId="22EF3821" w14:textId="77777777" w:rsidR="0009429D" w:rsidRPr="0009429D" w:rsidRDefault="0009429D" w:rsidP="0009429D">
      <w:pPr>
        <w:numPr>
          <w:ilvl w:val="1"/>
          <w:numId w:val="74"/>
        </w:numPr>
      </w:pPr>
      <w:r w:rsidRPr="0009429D">
        <w:t>To-be process designs</w:t>
      </w:r>
    </w:p>
    <w:p w14:paraId="4E4913DE" w14:textId="77777777" w:rsidR="0009429D" w:rsidRPr="0009429D" w:rsidRDefault="0009429D" w:rsidP="0009429D">
      <w:pPr>
        <w:numPr>
          <w:ilvl w:val="1"/>
          <w:numId w:val="74"/>
        </w:numPr>
      </w:pPr>
      <w:r w:rsidRPr="0009429D">
        <w:t>Gap analysis and transition plans</w:t>
      </w:r>
    </w:p>
    <w:p w14:paraId="648C093B" w14:textId="77777777" w:rsidR="0009429D" w:rsidRPr="0009429D" w:rsidRDefault="0009429D" w:rsidP="0009429D">
      <w:pPr>
        <w:numPr>
          <w:ilvl w:val="1"/>
          <w:numId w:val="74"/>
        </w:numPr>
      </w:pPr>
      <w:r w:rsidRPr="0009429D">
        <w:t>Process performance metrics</w:t>
      </w:r>
    </w:p>
    <w:p w14:paraId="6B4B179D" w14:textId="77777777" w:rsidR="0009429D" w:rsidRPr="0009429D" w:rsidRDefault="0009429D" w:rsidP="0009429D">
      <w:pPr>
        <w:numPr>
          <w:ilvl w:val="1"/>
          <w:numId w:val="74"/>
        </w:numPr>
      </w:pPr>
      <w:r w:rsidRPr="0009429D">
        <w:t>Process governance framework</w:t>
      </w:r>
    </w:p>
    <w:p w14:paraId="3AD5D38D" w14:textId="77777777" w:rsidR="0009429D" w:rsidRPr="0009429D" w:rsidRDefault="0009429D" w:rsidP="0009429D">
      <w:pPr>
        <w:rPr>
          <w:b/>
          <w:bCs/>
        </w:rPr>
      </w:pPr>
      <w:r w:rsidRPr="0009429D">
        <w:rPr>
          <w:b/>
          <w:bCs/>
        </w:rPr>
        <w:t>Training &amp; Enablement</w:t>
      </w:r>
    </w:p>
    <w:p w14:paraId="3821A941" w14:textId="77777777" w:rsidR="0009429D" w:rsidRPr="0009429D" w:rsidRDefault="0009429D" w:rsidP="0009429D">
      <w:pPr>
        <w:rPr>
          <w:b/>
          <w:bCs/>
        </w:rPr>
      </w:pPr>
      <w:r w:rsidRPr="0009429D">
        <w:rPr>
          <w:b/>
          <w:bCs/>
        </w:rPr>
        <w:t>Deliverables:</w:t>
      </w:r>
    </w:p>
    <w:p w14:paraId="7E670511" w14:textId="77777777" w:rsidR="0009429D" w:rsidRPr="0009429D" w:rsidRDefault="0009429D" w:rsidP="0009429D">
      <w:pPr>
        <w:numPr>
          <w:ilvl w:val="0"/>
          <w:numId w:val="75"/>
        </w:numPr>
      </w:pPr>
      <w:r w:rsidRPr="0009429D">
        <w:rPr>
          <w:b/>
          <w:bCs/>
        </w:rPr>
        <w:lastRenderedPageBreak/>
        <w:t>AI Literacy Program</w:t>
      </w:r>
    </w:p>
    <w:p w14:paraId="513A50F0" w14:textId="77777777" w:rsidR="0009429D" w:rsidRPr="0009429D" w:rsidRDefault="0009429D" w:rsidP="0009429D">
      <w:pPr>
        <w:numPr>
          <w:ilvl w:val="1"/>
          <w:numId w:val="75"/>
        </w:numPr>
      </w:pPr>
      <w:r w:rsidRPr="0009429D">
        <w:t>Executive education curriculum</w:t>
      </w:r>
    </w:p>
    <w:p w14:paraId="453FF974" w14:textId="77777777" w:rsidR="0009429D" w:rsidRPr="0009429D" w:rsidRDefault="0009429D" w:rsidP="0009429D">
      <w:pPr>
        <w:numPr>
          <w:ilvl w:val="1"/>
          <w:numId w:val="75"/>
        </w:numPr>
      </w:pPr>
      <w:r w:rsidRPr="0009429D">
        <w:t>Manager training modules</w:t>
      </w:r>
    </w:p>
    <w:p w14:paraId="4251B10E" w14:textId="77777777" w:rsidR="0009429D" w:rsidRPr="0009429D" w:rsidRDefault="0009429D" w:rsidP="0009429D">
      <w:pPr>
        <w:numPr>
          <w:ilvl w:val="1"/>
          <w:numId w:val="75"/>
        </w:numPr>
      </w:pPr>
      <w:r w:rsidRPr="0009429D">
        <w:t>Staff awareness programs</w:t>
      </w:r>
    </w:p>
    <w:p w14:paraId="53023EBA" w14:textId="77777777" w:rsidR="0009429D" w:rsidRPr="0009429D" w:rsidRDefault="0009429D" w:rsidP="0009429D">
      <w:pPr>
        <w:numPr>
          <w:ilvl w:val="1"/>
          <w:numId w:val="75"/>
        </w:numPr>
      </w:pPr>
      <w:r w:rsidRPr="0009429D">
        <w:t>Role-specific AI competency frameworks</w:t>
      </w:r>
    </w:p>
    <w:p w14:paraId="182D3AD7" w14:textId="77777777" w:rsidR="0009429D" w:rsidRPr="0009429D" w:rsidRDefault="0009429D" w:rsidP="0009429D">
      <w:pPr>
        <w:numPr>
          <w:ilvl w:val="1"/>
          <w:numId w:val="75"/>
        </w:numPr>
      </w:pPr>
      <w:r w:rsidRPr="0009429D">
        <w:t>Certification programs for key AI roles</w:t>
      </w:r>
    </w:p>
    <w:p w14:paraId="1A3718B5" w14:textId="77777777" w:rsidR="0009429D" w:rsidRPr="0009429D" w:rsidRDefault="0009429D" w:rsidP="0009429D">
      <w:pPr>
        <w:numPr>
          <w:ilvl w:val="0"/>
          <w:numId w:val="75"/>
        </w:numPr>
      </w:pPr>
      <w:r w:rsidRPr="0009429D">
        <w:rPr>
          <w:b/>
          <w:bCs/>
        </w:rPr>
        <w:t>Technical Training Curriculum</w:t>
      </w:r>
    </w:p>
    <w:p w14:paraId="4EBB9FFC" w14:textId="77777777" w:rsidR="0009429D" w:rsidRPr="0009429D" w:rsidRDefault="0009429D" w:rsidP="0009429D">
      <w:pPr>
        <w:numPr>
          <w:ilvl w:val="1"/>
          <w:numId w:val="75"/>
        </w:numPr>
      </w:pPr>
      <w:r w:rsidRPr="0009429D">
        <w:t>Data science skill development program</w:t>
      </w:r>
    </w:p>
    <w:p w14:paraId="0EF56449" w14:textId="77777777" w:rsidR="0009429D" w:rsidRPr="0009429D" w:rsidRDefault="0009429D" w:rsidP="0009429D">
      <w:pPr>
        <w:numPr>
          <w:ilvl w:val="1"/>
          <w:numId w:val="75"/>
        </w:numPr>
      </w:pPr>
      <w:r w:rsidRPr="0009429D">
        <w:t>Developer training for AI integration</w:t>
      </w:r>
    </w:p>
    <w:p w14:paraId="771500E9" w14:textId="77777777" w:rsidR="0009429D" w:rsidRPr="0009429D" w:rsidRDefault="0009429D" w:rsidP="0009429D">
      <w:pPr>
        <w:numPr>
          <w:ilvl w:val="1"/>
          <w:numId w:val="75"/>
        </w:numPr>
      </w:pPr>
      <w:r w:rsidRPr="0009429D">
        <w:t>Operations team training for AI support</w:t>
      </w:r>
    </w:p>
    <w:p w14:paraId="7BD0D3EA" w14:textId="77777777" w:rsidR="0009429D" w:rsidRPr="0009429D" w:rsidRDefault="0009429D" w:rsidP="0009429D">
      <w:pPr>
        <w:numPr>
          <w:ilvl w:val="1"/>
          <w:numId w:val="75"/>
        </w:numPr>
      </w:pPr>
      <w:r w:rsidRPr="0009429D">
        <w:t>Security and compliance training</w:t>
      </w:r>
    </w:p>
    <w:p w14:paraId="155EC028" w14:textId="77777777" w:rsidR="0009429D" w:rsidRPr="0009429D" w:rsidRDefault="0009429D" w:rsidP="0009429D">
      <w:pPr>
        <w:numPr>
          <w:ilvl w:val="1"/>
          <w:numId w:val="75"/>
        </w:numPr>
      </w:pPr>
      <w:r w:rsidRPr="0009429D">
        <w:t>Continuous learning platform implementation</w:t>
      </w:r>
    </w:p>
    <w:p w14:paraId="6EFE73A7" w14:textId="77777777" w:rsidR="0009429D" w:rsidRPr="0009429D" w:rsidRDefault="0009429D" w:rsidP="0009429D">
      <w:pPr>
        <w:rPr>
          <w:b/>
          <w:bCs/>
        </w:rPr>
      </w:pPr>
      <w:r w:rsidRPr="0009429D">
        <w:rPr>
          <w:b/>
          <w:bCs/>
        </w:rPr>
        <w:t>Risk Management &amp; Contingency Planning</w:t>
      </w:r>
    </w:p>
    <w:p w14:paraId="32A7C58E" w14:textId="77777777" w:rsidR="0009429D" w:rsidRPr="0009429D" w:rsidRDefault="0009429D" w:rsidP="0009429D">
      <w:pPr>
        <w:rPr>
          <w:b/>
          <w:bCs/>
        </w:rPr>
      </w:pPr>
      <w:r w:rsidRPr="0009429D">
        <w:rPr>
          <w:b/>
          <w:bCs/>
        </w:rPr>
        <w:t>Risk Management</w:t>
      </w:r>
    </w:p>
    <w:p w14:paraId="6952A409" w14:textId="77777777" w:rsidR="0009429D" w:rsidRPr="0009429D" w:rsidRDefault="0009429D" w:rsidP="0009429D">
      <w:pPr>
        <w:rPr>
          <w:b/>
          <w:bCs/>
        </w:rPr>
      </w:pPr>
      <w:r w:rsidRPr="0009429D">
        <w:rPr>
          <w:b/>
          <w:bCs/>
        </w:rPr>
        <w:t>Deliverables:</w:t>
      </w:r>
    </w:p>
    <w:p w14:paraId="226BEA1A" w14:textId="77777777" w:rsidR="0009429D" w:rsidRPr="0009429D" w:rsidRDefault="0009429D" w:rsidP="0009429D">
      <w:pPr>
        <w:numPr>
          <w:ilvl w:val="0"/>
          <w:numId w:val="76"/>
        </w:numPr>
      </w:pPr>
      <w:r w:rsidRPr="0009429D">
        <w:rPr>
          <w:b/>
          <w:bCs/>
        </w:rPr>
        <w:t>Comprehensive Risk Register</w:t>
      </w:r>
    </w:p>
    <w:p w14:paraId="2100B273" w14:textId="77777777" w:rsidR="0009429D" w:rsidRPr="0009429D" w:rsidRDefault="0009429D" w:rsidP="0009429D">
      <w:pPr>
        <w:numPr>
          <w:ilvl w:val="1"/>
          <w:numId w:val="76"/>
        </w:numPr>
      </w:pPr>
      <w:r w:rsidRPr="0009429D">
        <w:t>Technical risk assessment</w:t>
      </w:r>
    </w:p>
    <w:p w14:paraId="32CAB8CD" w14:textId="77777777" w:rsidR="0009429D" w:rsidRPr="0009429D" w:rsidRDefault="0009429D" w:rsidP="0009429D">
      <w:pPr>
        <w:numPr>
          <w:ilvl w:val="1"/>
          <w:numId w:val="76"/>
        </w:numPr>
      </w:pPr>
      <w:r w:rsidRPr="0009429D">
        <w:t>Business impact analysis</w:t>
      </w:r>
    </w:p>
    <w:p w14:paraId="26204DD7" w14:textId="77777777" w:rsidR="0009429D" w:rsidRPr="0009429D" w:rsidRDefault="0009429D" w:rsidP="0009429D">
      <w:pPr>
        <w:numPr>
          <w:ilvl w:val="1"/>
          <w:numId w:val="76"/>
        </w:numPr>
      </w:pPr>
      <w:r w:rsidRPr="0009429D">
        <w:t>Regulatory and compliance risks</w:t>
      </w:r>
    </w:p>
    <w:p w14:paraId="405701E1" w14:textId="77777777" w:rsidR="0009429D" w:rsidRPr="0009429D" w:rsidRDefault="0009429D" w:rsidP="0009429D">
      <w:pPr>
        <w:numPr>
          <w:ilvl w:val="1"/>
          <w:numId w:val="76"/>
        </w:numPr>
      </w:pPr>
      <w:r w:rsidRPr="0009429D">
        <w:t>Model risk documentation</w:t>
      </w:r>
    </w:p>
    <w:p w14:paraId="64EFE73B" w14:textId="77777777" w:rsidR="0009429D" w:rsidRPr="0009429D" w:rsidRDefault="0009429D" w:rsidP="0009429D">
      <w:pPr>
        <w:numPr>
          <w:ilvl w:val="1"/>
          <w:numId w:val="76"/>
        </w:numPr>
      </w:pPr>
      <w:r w:rsidRPr="0009429D">
        <w:t>Third-party and vendor risks</w:t>
      </w:r>
    </w:p>
    <w:p w14:paraId="6286C21C" w14:textId="77777777" w:rsidR="0009429D" w:rsidRPr="0009429D" w:rsidRDefault="0009429D" w:rsidP="0009429D">
      <w:pPr>
        <w:numPr>
          <w:ilvl w:val="0"/>
          <w:numId w:val="76"/>
        </w:numPr>
      </w:pPr>
      <w:r w:rsidRPr="0009429D">
        <w:rPr>
          <w:b/>
          <w:bCs/>
        </w:rPr>
        <w:t>Risk Mitigation Strategies</w:t>
      </w:r>
    </w:p>
    <w:p w14:paraId="66D199CA" w14:textId="77777777" w:rsidR="0009429D" w:rsidRPr="0009429D" w:rsidRDefault="0009429D" w:rsidP="0009429D">
      <w:pPr>
        <w:numPr>
          <w:ilvl w:val="1"/>
          <w:numId w:val="76"/>
        </w:numPr>
      </w:pPr>
      <w:r w:rsidRPr="0009429D">
        <w:t>Control implementation plans</w:t>
      </w:r>
    </w:p>
    <w:p w14:paraId="1205D09F" w14:textId="77777777" w:rsidR="0009429D" w:rsidRPr="0009429D" w:rsidRDefault="0009429D" w:rsidP="0009429D">
      <w:pPr>
        <w:numPr>
          <w:ilvl w:val="1"/>
          <w:numId w:val="76"/>
        </w:numPr>
      </w:pPr>
      <w:r w:rsidRPr="0009429D">
        <w:t>Testing and validation procedures</w:t>
      </w:r>
    </w:p>
    <w:p w14:paraId="04212F5E" w14:textId="77777777" w:rsidR="0009429D" w:rsidRPr="0009429D" w:rsidRDefault="0009429D" w:rsidP="0009429D">
      <w:pPr>
        <w:numPr>
          <w:ilvl w:val="1"/>
          <w:numId w:val="76"/>
        </w:numPr>
      </w:pPr>
      <w:r w:rsidRPr="0009429D">
        <w:t>Monitoring and reporting mechanisms</w:t>
      </w:r>
    </w:p>
    <w:p w14:paraId="0822E731" w14:textId="77777777" w:rsidR="0009429D" w:rsidRPr="0009429D" w:rsidRDefault="0009429D" w:rsidP="0009429D">
      <w:pPr>
        <w:numPr>
          <w:ilvl w:val="1"/>
          <w:numId w:val="76"/>
        </w:numPr>
      </w:pPr>
      <w:r w:rsidRPr="0009429D">
        <w:t>Escalation protocols</w:t>
      </w:r>
    </w:p>
    <w:p w14:paraId="3E0C0590" w14:textId="77777777" w:rsidR="0009429D" w:rsidRPr="0009429D" w:rsidRDefault="0009429D" w:rsidP="0009429D">
      <w:pPr>
        <w:numPr>
          <w:ilvl w:val="1"/>
          <w:numId w:val="76"/>
        </w:numPr>
      </w:pPr>
      <w:r w:rsidRPr="0009429D">
        <w:t>Review and update cycles</w:t>
      </w:r>
    </w:p>
    <w:p w14:paraId="6E3E3914" w14:textId="77777777" w:rsidR="0009429D" w:rsidRPr="0009429D" w:rsidRDefault="0009429D" w:rsidP="0009429D">
      <w:pPr>
        <w:rPr>
          <w:b/>
          <w:bCs/>
        </w:rPr>
      </w:pPr>
      <w:r w:rsidRPr="0009429D">
        <w:rPr>
          <w:b/>
          <w:bCs/>
        </w:rPr>
        <w:t>Contingency Planning</w:t>
      </w:r>
    </w:p>
    <w:p w14:paraId="6420B750" w14:textId="77777777" w:rsidR="0009429D" w:rsidRPr="0009429D" w:rsidRDefault="0009429D" w:rsidP="0009429D">
      <w:pPr>
        <w:rPr>
          <w:b/>
          <w:bCs/>
        </w:rPr>
      </w:pPr>
      <w:r w:rsidRPr="0009429D">
        <w:rPr>
          <w:b/>
          <w:bCs/>
        </w:rPr>
        <w:t>Deliverables:</w:t>
      </w:r>
    </w:p>
    <w:p w14:paraId="56256C6D" w14:textId="77777777" w:rsidR="0009429D" w:rsidRPr="0009429D" w:rsidRDefault="0009429D" w:rsidP="0009429D">
      <w:pPr>
        <w:numPr>
          <w:ilvl w:val="0"/>
          <w:numId w:val="77"/>
        </w:numPr>
      </w:pPr>
      <w:r w:rsidRPr="0009429D">
        <w:rPr>
          <w:b/>
          <w:bCs/>
        </w:rPr>
        <w:lastRenderedPageBreak/>
        <w:t>Business Continuity Plan</w:t>
      </w:r>
    </w:p>
    <w:p w14:paraId="74BD6ECE" w14:textId="77777777" w:rsidR="0009429D" w:rsidRPr="0009429D" w:rsidRDefault="0009429D" w:rsidP="0009429D">
      <w:pPr>
        <w:numPr>
          <w:ilvl w:val="1"/>
          <w:numId w:val="77"/>
        </w:numPr>
      </w:pPr>
      <w:r w:rsidRPr="0009429D">
        <w:t>System recovery procedures</w:t>
      </w:r>
    </w:p>
    <w:p w14:paraId="2250D38B" w14:textId="77777777" w:rsidR="0009429D" w:rsidRPr="0009429D" w:rsidRDefault="0009429D" w:rsidP="0009429D">
      <w:pPr>
        <w:numPr>
          <w:ilvl w:val="1"/>
          <w:numId w:val="77"/>
        </w:numPr>
      </w:pPr>
      <w:r w:rsidRPr="0009429D">
        <w:t>Fallback mechanisms for AI systems</w:t>
      </w:r>
    </w:p>
    <w:p w14:paraId="11D034F8" w14:textId="77777777" w:rsidR="0009429D" w:rsidRPr="0009429D" w:rsidRDefault="0009429D" w:rsidP="0009429D">
      <w:pPr>
        <w:numPr>
          <w:ilvl w:val="1"/>
          <w:numId w:val="77"/>
        </w:numPr>
      </w:pPr>
      <w:r w:rsidRPr="0009429D">
        <w:t>Manual override capabilities</w:t>
      </w:r>
    </w:p>
    <w:p w14:paraId="7B8CCDC8" w14:textId="77777777" w:rsidR="0009429D" w:rsidRPr="0009429D" w:rsidRDefault="0009429D" w:rsidP="0009429D">
      <w:pPr>
        <w:numPr>
          <w:ilvl w:val="1"/>
          <w:numId w:val="77"/>
        </w:numPr>
      </w:pPr>
      <w:r w:rsidRPr="0009429D">
        <w:t>Data backup and restoration processes</w:t>
      </w:r>
    </w:p>
    <w:p w14:paraId="63BF5AA1" w14:textId="77777777" w:rsidR="0009429D" w:rsidRPr="0009429D" w:rsidRDefault="0009429D" w:rsidP="0009429D">
      <w:pPr>
        <w:numPr>
          <w:ilvl w:val="1"/>
          <w:numId w:val="77"/>
        </w:numPr>
      </w:pPr>
      <w:r w:rsidRPr="0009429D">
        <w:t>Crisis management protocols</w:t>
      </w:r>
    </w:p>
    <w:p w14:paraId="3F04BEC3" w14:textId="77777777" w:rsidR="0009429D" w:rsidRPr="0009429D" w:rsidRDefault="0009429D" w:rsidP="0009429D">
      <w:pPr>
        <w:numPr>
          <w:ilvl w:val="0"/>
          <w:numId w:val="77"/>
        </w:numPr>
      </w:pPr>
      <w:r w:rsidRPr="0009429D">
        <w:rPr>
          <w:b/>
          <w:bCs/>
        </w:rPr>
        <w:t>Regulatory Response Framework</w:t>
      </w:r>
    </w:p>
    <w:p w14:paraId="34170460" w14:textId="77777777" w:rsidR="0009429D" w:rsidRPr="0009429D" w:rsidRDefault="0009429D" w:rsidP="0009429D">
      <w:pPr>
        <w:numPr>
          <w:ilvl w:val="1"/>
          <w:numId w:val="77"/>
        </w:numPr>
      </w:pPr>
      <w:r w:rsidRPr="0009429D">
        <w:t>Documentation packages for regulatory inquiries</w:t>
      </w:r>
    </w:p>
    <w:p w14:paraId="720F9FED" w14:textId="77777777" w:rsidR="0009429D" w:rsidRPr="0009429D" w:rsidRDefault="0009429D" w:rsidP="0009429D">
      <w:pPr>
        <w:numPr>
          <w:ilvl w:val="1"/>
          <w:numId w:val="77"/>
        </w:numPr>
      </w:pPr>
      <w:r w:rsidRPr="0009429D">
        <w:t>Examination readiness procedures</w:t>
      </w:r>
    </w:p>
    <w:p w14:paraId="5C774B1F" w14:textId="77777777" w:rsidR="0009429D" w:rsidRPr="0009429D" w:rsidRDefault="0009429D" w:rsidP="0009429D">
      <w:pPr>
        <w:numPr>
          <w:ilvl w:val="1"/>
          <w:numId w:val="77"/>
        </w:numPr>
      </w:pPr>
      <w:r w:rsidRPr="0009429D">
        <w:t>Model explainability evidence collection</w:t>
      </w:r>
    </w:p>
    <w:p w14:paraId="6789C032" w14:textId="77777777" w:rsidR="0009429D" w:rsidRPr="0009429D" w:rsidRDefault="0009429D" w:rsidP="0009429D">
      <w:pPr>
        <w:numPr>
          <w:ilvl w:val="1"/>
          <w:numId w:val="77"/>
        </w:numPr>
      </w:pPr>
      <w:r w:rsidRPr="0009429D">
        <w:t>Compliance demonstration materials</w:t>
      </w:r>
    </w:p>
    <w:p w14:paraId="2A9F397F" w14:textId="77777777" w:rsidR="0009429D" w:rsidRPr="0009429D" w:rsidRDefault="0009429D" w:rsidP="0009429D">
      <w:pPr>
        <w:numPr>
          <w:ilvl w:val="1"/>
          <w:numId w:val="77"/>
        </w:numPr>
      </w:pPr>
      <w:r w:rsidRPr="0009429D">
        <w:t>Regulatory communication templates</w:t>
      </w:r>
    </w:p>
    <w:p w14:paraId="396D963A" w14:textId="77777777" w:rsidR="0009429D" w:rsidRPr="0009429D" w:rsidRDefault="0009429D" w:rsidP="0009429D">
      <w:pPr>
        <w:rPr>
          <w:b/>
          <w:bCs/>
        </w:rPr>
      </w:pPr>
      <w:r w:rsidRPr="0009429D">
        <w:rPr>
          <w:b/>
          <w:bCs/>
        </w:rPr>
        <w:t>Success Metrics &amp; KPIs</w:t>
      </w:r>
    </w:p>
    <w:p w14:paraId="3C2907C9" w14:textId="77777777" w:rsidR="0009429D" w:rsidRPr="0009429D" w:rsidRDefault="0009429D" w:rsidP="0009429D">
      <w:pPr>
        <w:rPr>
          <w:b/>
          <w:bCs/>
        </w:rPr>
      </w:pPr>
      <w:r w:rsidRPr="0009429D">
        <w:rPr>
          <w:b/>
          <w:bCs/>
        </w:rPr>
        <w:t>Financial Metrics</w:t>
      </w:r>
    </w:p>
    <w:p w14:paraId="0D1C8642" w14:textId="77777777" w:rsidR="0009429D" w:rsidRPr="0009429D" w:rsidRDefault="0009429D" w:rsidP="0009429D">
      <w:pPr>
        <w:numPr>
          <w:ilvl w:val="0"/>
          <w:numId w:val="78"/>
        </w:numPr>
      </w:pPr>
      <w:r w:rsidRPr="0009429D">
        <w:t>Cost reduction: 15-20% reduction in operational costs over 3 years</w:t>
      </w:r>
    </w:p>
    <w:p w14:paraId="1A575C75" w14:textId="77777777" w:rsidR="0009429D" w:rsidRPr="0009429D" w:rsidRDefault="0009429D" w:rsidP="0009429D">
      <w:pPr>
        <w:numPr>
          <w:ilvl w:val="0"/>
          <w:numId w:val="78"/>
        </w:numPr>
      </w:pPr>
      <w:r w:rsidRPr="0009429D">
        <w:t>Revenue enhancement: 10-15% increase in cross-selling and upselling</w:t>
      </w:r>
    </w:p>
    <w:p w14:paraId="2482BD1D" w14:textId="77777777" w:rsidR="0009429D" w:rsidRPr="0009429D" w:rsidRDefault="0009429D" w:rsidP="0009429D">
      <w:pPr>
        <w:numPr>
          <w:ilvl w:val="0"/>
          <w:numId w:val="78"/>
        </w:numPr>
      </w:pPr>
      <w:r w:rsidRPr="0009429D">
        <w:t>Regulatory fine avoidance: &gt;$100M annual savings</w:t>
      </w:r>
    </w:p>
    <w:p w14:paraId="469DB563" w14:textId="77777777" w:rsidR="0009429D" w:rsidRPr="0009429D" w:rsidRDefault="0009429D" w:rsidP="0009429D">
      <w:pPr>
        <w:numPr>
          <w:ilvl w:val="0"/>
          <w:numId w:val="78"/>
        </w:numPr>
      </w:pPr>
      <w:r w:rsidRPr="0009429D">
        <w:t>Return on investment: 35% over 5 years</w:t>
      </w:r>
    </w:p>
    <w:p w14:paraId="2B44651E" w14:textId="77777777" w:rsidR="0009429D" w:rsidRPr="0009429D" w:rsidRDefault="0009429D" w:rsidP="0009429D">
      <w:pPr>
        <w:rPr>
          <w:b/>
          <w:bCs/>
        </w:rPr>
      </w:pPr>
      <w:r w:rsidRPr="0009429D">
        <w:rPr>
          <w:b/>
          <w:bCs/>
        </w:rPr>
        <w:t>Operational Metrics</w:t>
      </w:r>
    </w:p>
    <w:p w14:paraId="79E7F4AE" w14:textId="77777777" w:rsidR="0009429D" w:rsidRPr="0009429D" w:rsidRDefault="0009429D" w:rsidP="0009429D">
      <w:pPr>
        <w:numPr>
          <w:ilvl w:val="0"/>
          <w:numId w:val="79"/>
        </w:numPr>
      </w:pPr>
      <w:r w:rsidRPr="0009429D">
        <w:t>Manual process reduction: 50% decrease in manual tasks</w:t>
      </w:r>
    </w:p>
    <w:p w14:paraId="52A2ADAC" w14:textId="77777777" w:rsidR="0009429D" w:rsidRPr="0009429D" w:rsidRDefault="0009429D" w:rsidP="0009429D">
      <w:pPr>
        <w:numPr>
          <w:ilvl w:val="0"/>
          <w:numId w:val="79"/>
        </w:numPr>
      </w:pPr>
      <w:r w:rsidRPr="0009429D">
        <w:t>Processing time: 70% reduction in transaction processing time</w:t>
      </w:r>
    </w:p>
    <w:p w14:paraId="45ED8011" w14:textId="77777777" w:rsidR="0009429D" w:rsidRPr="0009429D" w:rsidRDefault="0009429D" w:rsidP="0009429D">
      <w:pPr>
        <w:numPr>
          <w:ilvl w:val="0"/>
          <w:numId w:val="79"/>
        </w:numPr>
      </w:pPr>
      <w:r w:rsidRPr="0009429D">
        <w:t>Error rates: 80% reduction in manual errors</w:t>
      </w:r>
    </w:p>
    <w:p w14:paraId="4356EB2F" w14:textId="77777777" w:rsidR="0009429D" w:rsidRPr="0009429D" w:rsidRDefault="0009429D" w:rsidP="0009429D">
      <w:pPr>
        <w:numPr>
          <w:ilvl w:val="0"/>
          <w:numId w:val="79"/>
        </w:numPr>
      </w:pPr>
      <w:r w:rsidRPr="0009429D">
        <w:t>System availability: 99.99% uptime for critical systems</w:t>
      </w:r>
    </w:p>
    <w:p w14:paraId="78895033" w14:textId="77777777" w:rsidR="0009429D" w:rsidRPr="0009429D" w:rsidRDefault="0009429D" w:rsidP="0009429D">
      <w:pPr>
        <w:rPr>
          <w:b/>
          <w:bCs/>
        </w:rPr>
      </w:pPr>
      <w:r w:rsidRPr="0009429D">
        <w:rPr>
          <w:b/>
          <w:bCs/>
        </w:rPr>
        <w:t>Risk &amp; Compliance Metrics</w:t>
      </w:r>
    </w:p>
    <w:p w14:paraId="46D6A478" w14:textId="77777777" w:rsidR="0009429D" w:rsidRPr="0009429D" w:rsidRDefault="0009429D" w:rsidP="0009429D">
      <w:pPr>
        <w:numPr>
          <w:ilvl w:val="0"/>
          <w:numId w:val="80"/>
        </w:numPr>
      </w:pPr>
      <w:r w:rsidRPr="0009429D">
        <w:t>Fraud detection: 60% improvement in detection rates</w:t>
      </w:r>
    </w:p>
    <w:p w14:paraId="337077D2" w14:textId="77777777" w:rsidR="0009429D" w:rsidRPr="0009429D" w:rsidRDefault="0009429D" w:rsidP="0009429D">
      <w:pPr>
        <w:numPr>
          <w:ilvl w:val="0"/>
          <w:numId w:val="80"/>
        </w:numPr>
      </w:pPr>
      <w:r w:rsidRPr="0009429D">
        <w:t>False positives: 50% reduction in false positive alerts</w:t>
      </w:r>
    </w:p>
    <w:p w14:paraId="7CB1802A" w14:textId="77777777" w:rsidR="0009429D" w:rsidRPr="0009429D" w:rsidRDefault="0009429D" w:rsidP="0009429D">
      <w:pPr>
        <w:numPr>
          <w:ilvl w:val="0"/>
          <w:numId w:val="80"/>
        </w:numPr>
      </w:pPr>
      <w:r w:rsidRPr="0009429D">
        <w:t>Compliance verification: 100% automated tracking of regulatory changes</w:t>
      </w:r>
    </w:p>
    <w:p w14:paraId="408EB309" w14:textId="77777777" w:rsidR="0009429D" w:rsidRPr="0009429D" w:rsidRDefault="0009429D" w:rsidP="0009429D">
      <w:pPr>
        <w:numPr>
          <w:ilvl w:val="0"/>
          <w:numId w:val="80"/>
        </w:numPr>
      </w:pPr>
      <w:r w:rsidRPr="0009429D">
        <w:t>Data quality: 95% data accuracy across all systems</w:t>
      </w:r>
    </w:p>
    <w:p w14:paraId="3D7729C6" w14:textId="77777777" w:rsidR="0009429D" w:rsidRPr="0009429D" w:rsidRDefault="0009429D" w:rsidP="0009429D">
      <w:pPr>
        <w:rPr>
          <w:b/>
          <w:bCs/>
        </w:rPr>
      </w:pPr>
      <w:r w:rsidRPr="0009429D">
        <w:rPr>
          <w:b/>
          <w:bCs/>
        </w:rPr>
        <w:t>Customer Experience Metrics</w:t>
      </w:r>
    </w:p>
    <w:p w14:paraId="1F8A720A" w14:textId="77777777" w:rsidR="0009429D" w:rsidRPr="0009429D" w:rsidRDefault="0009429D" w:rsidP="0009429D">
      <w:pPr>
        <w:numPr>
          <w:ilvl w:val="0"/>
          <w:numId w:val="81"/>
        </w:numPr>
      </w:pPr>
      <w:r w:rsidRPr="0009429D">
        <w:lastRenderedPageBreak/>
        <w:t xml:space="preserve">Customer satisfaction: </w:t>
      </w:r>
      <w:proofErr w:type="gramStart"/>
      <w:r w:rsidRPr="0009429D">
        <w:t>30 point</w:t>
      </w:r>
      <w:proofErr w:type="gramEnd"/>
      <w:r w:rsidRPr="0009429D">
        <w:t xml:space="preserve"> NPS improvement</w:t>
      </w:r>
    </w:p>
    <w:p w14:paraId="1D45ACB2" w14:textId="77777777" w:rsidR="0009429D" w:rsidRPr="0009429D" w:rsidRDefault="0009429D" w:rsidP="0009429D">
      <w:pPr>
        <w:numPr>
          <w:ilvl w:val="0"/>
          <w:numId w:val="81"/>
        </w:numPr>
      </w:pPr>
      <w:r w:rsidRPr="0009429D">
        <w:t>Self-service resolution: 70% of queries resolved via AI</w:t>
      </w:r>
    </w:p>
    <w:p w14:paraId="14FEF1F2" w14:textId="77777777" w:rsidR="0009429D" w:rsidRPr="0009429D" w:rsidRDefault="0009429D" w:rsidP="0009429D">
      <w:pPr>
        <w:numPr>
          <w:ilvl w:val="0"/>
          <w:numId w:val="81"/>
        </w:numPr>
      </w:pPr>
      <w:r w:rsidRPr="0009429D">
        <w:t>Personalization accuracy: 85% relevance in recommendations</w:t>
      </w:r>
    </w:p>
    <w:p w14:paraId="13949D1F" w14:textId="77777777" w:rsidR="0009429D" w:rsidRPr="0009429D" w:rsidRDefault="0009429D" w:rsidP="0009429D">
      <w:pPr>
        <w:numPr>
          <w:ilvl w:val="0"/>
          <w:numId w:val="81"/>
        </w:numPr>
      </w:pPr>
      <w:r w:rsidRPr="0009429D">
        <w:t xml:space="preserve">Response time: 90% reduction in customer </w:t>
      </w:r>
      <w:proofErr w:type="gramStart"/>
      <w:r w:rsidRPr="0009429D">
        <w:t>wait</w:t>
      </w:r>
      <w:proofErr w:type="gramEnd"/>
      <w:r w:rsidRPr="0009429D">
        <w:t xml:space="preserve"> times</w:t>
      </w:r>
    </w:p>
    <w:p w14:paraId="475C5753" w14:textId="77777777" w:rsidR="0009429D" w:rsidRPr="0009429D" w:rsidRDefault="0009429D" w:rsidP="0009429D">
      <w:pPr>
        <w:rPr>
          <w:b/>
          <w:bCs/>
        </w:rPr>
      </w:pPr>
      <w:r w:rsidRPr="0009429D">
        <w:rPr>
          <w:b/>
          <w:bCs/>
        </w:rPr>
        <w:t>Implementation Challenges &amp; Mitigation Strategies</w:t>
      </w:r>
    </w:p>
    <w:p w14:paraId="3C8ED34F" w14:textId="77777777" w:rsidR="0009429D" w:rsidRPr="0009429D" w:rsidRDefault="0009429D" w:rsidP="0009429D">
      <w:pPr>
        <w:rPr>
          <w:b/>
          <w:bCs/>
        </w:rPr>
      </w:pPr>
      <w:r w:rsidRPr="0009429D">
        <w:rPr>
          <w:b/>
          <w:bCs/>
        </w:rPr>
        <w:t>Data Quality &amp; Integration</w:t>
      </w:r>
    </w:p>
    <w:p w14:paraId="4E4D5477" w14:textId="77777777" w:rsidR="0009429D" w:rsidRPr="0009429D" w:rsidRDefault="0009429D" w:rsidP="0009429D">
      <w:pPr>
        <w:numPr>
          <w:ilvl w:val="0"/>
          <w:numId w:val="82"/>
        </w:numPr>
      </w:pPr>
      <w:r w:rsidRPr="0009429D">
        <w:rPr>
          <w:b/>
          <w:bCs/>
        </w:rPr>
        <w:t>Challenge</w:t>
      </w:r>
      <w:r w:rsidRPr="0009429D">
        <w:t>: Disparate data sources with inconsistent quality</w:t>
      </w:r>
    </w:p>
    <w:p w14:paraId="07AE401C" w14:textId="77777777" w:rsidR="0009429D" w:rsidRPr="0009429D" w:rsidRDefault="0009429D" w:rsidP="0009429D">
      <w:pPr>
        <w:numPr>
          <w:ilvl w:val="0"/>
          <w:numId w:val="82"/>
        </w:numPr>
      </w:pPr>
      <w:r w:rsidRPr="0009429D">
        <w:rPr>
          <w:b/>
          <w:bCs/>
        </w:rPr>
        <w:t>Mitigation</w:t>
      </w:r>
      <w:r w:rsidRPr="0009429D">
        <w:t>: Phased data quality improvement with clear ownership and governance</w:t>
      </w:r>
    </w:p>
    <w:p w14:paraId="42DE34B5" w14:textId="77777777" w:rsidR="0009429D" w:rsidRPr="0009429D" w:rsidRDefault="0009429D" w:rsidP="0009429D">
      <w:pPr>
        <w:rPr>
          <w:b/>
          <w:bCs/>
        </w:rPr>
      </w:pPr>
      <w:r w:rsidRPr="0009429D">
        <w:rPr>
          <w:b/>
          <w:bCs/>
        </w:rPr>
        <w:t>Regulatory Compliance</w:t>
      </w:r>
    </w:p>
    <w:p w14:paraId="6198E8FB" w14:textId="77777777" w:rsidR="0009429D" w:rsidRPr="0009429D" w:rsidRDefault="0009429D" w:rsidP="0009429D">
      <w:pPr>
        <w:numPr>
          <w:ilvl w:val="0"/>
          <w:numId w:val="83"/>
        </w:numPr>
      </w:pPr>
      <w:r w:rsidRPr="0009429D">
        <w:rPr>
          <w:b/>
          <w:bCs/>
        </w:rPr>
        <w:t>Challenge</w:t>
      </w:r>
      <w:r w:rsidRPr="0009429D">
        <w:t>: Evolving AI regulations and explainability requirements</w:t>
      </w:r>
    </w:p>
    <w:p w14:paraId="422ECE3C" w14:textId="77777777" w:rsidR="0009429D" w:rsidRPr="0009429D" w:rsidRDefault="0009429D" w:rsidP="0009429D">
      <w:pPr>
        <w:numPr>
          <w:ilvl w:val="0"/>
          <w:numId w:val="83"/>
        </w:numPr>
      </w:pPr>
      <w:r w:rsidRPr="0009429D">
        <w:rPr>
          <w:b/>
          <w:bCs/>
        </w:rPr>
        <w:t>Mitigation</w:t>
      </w:r>
      <w:r w:rsidRPr="0009429D">
        <w:t>: Proactive regulator engagement and documentation-by-design approach</w:t>
      </w:r>
    </w:p>
    <w:p w14:paraId="18AAA09A" w14:textId="77777777" w:rsidR="0009429D" w:rsidRPr="0009429D" w:rsidRDefault="0009429D" w:rsidP="0009429D">
      <w:pPr>
        <w:rPr>
          <w:b/>
          <w:bCs/>
        </w:rPr>
      </w:pPr>
      <w:r w:rsidRPr="0009429D">
        <w:rPr>
          <w:b/>
          <w:bCs/>
        </w:rPr>
        <w:t>Cultural Resistance</w:t>
      </w:r>
    </w:p>
    <w:p w14:paraId="64DFEE63" w14:textId="77777777" w:rsidR="0009429D" w:rsidRPr="0009429D" w:rsidRDefault="0009429D" w:rsidP="0009429D">
      <w:pPr>
        <w:numPr>
          <w:ilvl w:val="0"/>
          <w:numId w:val="84"/>
        </w:numPr>
      </w:pPr>
      <w:r w:rsidRPr="0009429D">
        <w:rPr>
          <w:b/>
          <w:bCs/>
        </w:rPr>
        <w:t>Challenge</w:t>
      </w:r>
      <w:r w:rsidRPr="0009429D">
        <w:t>: Employee concerns about AI replacing jobs</w:t>
      </w:r>
    </w:p>
    <w:p w14:paraId="7DC93FE0" w14:textId="77777777" w:rsidR="0009429D" w:rsidRPr="0009429D" w:rsidRDefault="0009429D" w:rsidP="0009429D">
      <w:pPr>
        <w:numPr>
          <w:ilvl w:val="0"/>
          <w:numId w:val="84"/>
        </w:numPr>
      </w:pPr>
      <w:r w:rsidRPr="0009429D">
        <w:rPr>
          <w:b/>
          <w:bCs/>
        </w:rPr>
        <w:t>Mitigation</w:t>
      </w:r>
      <w:r w:rsidRPr="0009429D">
        <w:t>: Clear communication on augmentation vs. replacement and reskilling programs</w:t>
      </w:r>
    </w:p>
    <w:p w14:paraId="2CA47481" w14:textId="77777777" w:rsidR="0009429D" w:rsidRPr="0009429D" w:rsidRDefault="0009429D" w:rsidP="0009429D">
      <w:pPr>
        <w:rPr>
          <w:b/>
          <w:bCs/>
        </w:rPr>
      </w:pPr>
      <w:r w:rsidRPr="0009429D">
        <w:rPr>
          <w:b/>
          <w:bCs/>
        </w:rPr>
        <w:t>Legacy System Dependencies</w:t>
      </w:r>
    </w:p>
    <w:p w14:paraId="3C1643B8" w14:textId="77777777" w:rsidR="0009429D" w:rsidRPr="0009429D" w:rsidRDefault="0009429D" w:rsidP="0009429D">
      <w:pPr>
        <w:numPr>
          <w:ilvl w:val="0"/>
          <w:numId w:val="85"/>
        </w:numPr>
      </w:pPr>
      <w:r w:rsidRPr="0009429D">
        <w:rPr>
          <w:b/>
          <w:bCs/>
        </w:rPr>
        <w:t>Challenge</w:t>
      </w:r>
      <w:r w:rsidRPr="0009429D">
        <w:t>: Critical dependencies on systems difficult to modernize</w:t>
      </w:r>
    </w:p>
    <w:p w14:paraId="3D30AEEE" w14:textId="77777777" w:rsidR="0009429D" w:rsidRPr="0009429D" w:rsidRDefault="0009429D" w:rsidP="0009429D">
      <w:pPr>
        <w:numPr>
          <w:ilvl w:val="0"/>
          <w:numId w:val="85"/>
        </w:numPr>
      </w:pPr>
      <w:r w:rsidRPr="0009429D">
        <w:rPr>
          <w:b/>
          <w:bCs/>
        </w:rPr>
        <w:t>Mitigation</w:t>
      </w:r>
      <w:r w:rsidRPr="0009429D">
        <w:t>: API-first approach with encapsulation of legacy systems before replacement</w:t>
      </w:r>
    </w:p>
    <w:p w14:paraId="0FB3A613" w14:textId="77777777" w:rsidR="0009429D" w:rsidRPr="0009429D" w:rsidRDefault="0009429D" w:rsidP="0009429D">
      <w:pPr>
        <w:rPr>
          <w:b/>
          <w:bCs/>
        </w:rPr>
      </w:pPr>
      <w:r w:rsidRPr="0009429D">
        <w:rPr>
          <w:b/>
          <w:bCs/>
        </w:rPr>
        <w:t>Talent Acquisition &amp; Retention</w:t>
      </w:r>
    </w:p>
    <w:p w14:paraId="79F6D08F" w14:textId="77777777" w:rsidR="0009429D" w:rsidRPr="0009429D" w:rsidRDefault="0009429D" w:rsidP="0009429D">
      <w:pPr>
        <w:numPr>
          <w:ilvl w:val="0"/>
          <w:numId w:val="86"/>
        </w:numPr>
      </w:pPr>
      <w:r w:rsidRPr="0009429D">
        <w:rPr>
          <w:b/>
          <w:bCs/>
        </w:rPr>
        <w:t>Challenge</w:t>
      </w:r>
      <w:r w:rsidRPr="0009429D">
        <w:t>: Competitive market for AI/ML talent</w:t>
      </w:r>
    </w:p>
    <w:p w14:paraId="0CABFDDB" w14:textId="77777777" w:rsidR="0009429D" w:rsidRPr="0009429D" w:rsidRDefault="0009429D" w:rsidP="0009429D">
      <w:pPr>
        <w:numPr>
          <w:ilvl w:val="0"/>
          <w:numId w:val="86"/>
        </w:numPr>
      </w:pPr>
      <w:r w:rsidRPr="0009429D">
        <w:rPr>
          <w:b/>
          <w:bCs/>
        </w:rPr>
        <w:t>Mitigation</w:t>
      </w:r>
      <w:r w:rsidRPr="0009429D">
        <w:t>: Training programs, partnership with universities, and competitive compensation</w:t>
      </w:r>
    </w:p>
    <w:p w14:paraId="3D36706F" w14:textId="77777777" w:rsidR="0009429D" w:rsidRPr="0009429D" w:rsidRDefault="0009429D" w:rsidP="0009429D">
      <w:pPr>
        <w:rPr>
          <w:b/>
          <w:bCs/>
        </w:rPr>
      </w:pPr>
      <w:r w:rsidRPr="0009429D">
        <w:rPr>
          <w:b/>
          <w:bCs/>
        </w:rPr>
        <w:t>Conclusion</w:t>
      </w:r>
    </w:p>
    <w:p w14:paraId="6C841CCD" w14:textId="77777777" w:rsidR="0009429D" w:rsidRPr="0009429D" w:rsidRDefault="0009429D" w:rsidP="0009429D">
      <w:r w:rsidRPr="0009429D">
        <w:t>This comprehensive implementation roadmap provides Citi with a structured approach to transform into an AI-powered financial institution through the Intelligent Financial Ecosystem. By following this phased implementation plan with clear deliverables and governance structures, Citi can achieve significant improvements in operational efficiency, risk management, regulatory compliance, and customer experience while maintaining the highest standards of ethics and responsible AI use.</w:t>
      </w:r>
    </w:p>
    <w:p w14:paraId="7D531E8E" w14:textId="77777777" w:rsidR="0009429D" w:rsidRPr="0009429D" w:rsidRDefault="0009429D" w:rsidP="0009429D"/>
    <w:p w14:paraId="10156258" w14:textId="77777777" w:rsidR="0009429D" w:rsidRDefault="0009429D" w:rsidP="0009429D"/>
    <w:p w14:paraId="5447057B" w14:textId="77777777" w:rsidR="0009429D" w:rsidRDefault="0009429D" w:rsidP="0009429D"/>
    <w:p w14:paraId="70AA6F73" w14:textId="77777777" w:rsidR="0009429D" w:rsidRPr="0009429D" w:rsidRDefault="0009429D" w:rsidP="0009429D"/>
    <w:p w14:paraId="10AE8FB6" w14:textId="77777777" w:rsidR="0009429D" w:rsidRPr="0009429D" w:rsidRDefault="0009429D" w:rsidP="0009429D"/>
    <w:sectPr w:rsidR="0009429D" w:rsidRPr="0009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4DC"/>
    <w:multiLevelType w:val="multilevel"/>
    <w:tmpl w:val="6824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327F"/>
    <w:multiLevelType w:val="multilevel"/>
    <w:tmpl w:val="CCEAB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520D0"/>
    <w:multiLevelType w:val="multilevel"/>
    <w:tmpl w:val="0C986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25154"/>
    <w:multiLevelType w:val="multilevel"/>
    <w:tmpl w:val="94F4B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546CF"/>
    <w:multiLevelType w:val="multilevel"/>
    <w:tmpl w:val="7CD8E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9056B"/>
    <w:multiLevelType w:val="multilevel"/>
    <w:tmpl w:val="1AB0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F7163"/>
    <w:multiLevelType w:val="multilevel"/>
    <w:tmpl w:val="74E6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B66E7"/>
    <w:multiLevelType w:val="multilevel"/>
    <w:tmpl w:val="D9C87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809E2"/>
    <w:multiLevelType w:val="multilevel"/>
    <w:tmpl w:val="9CDE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42EF5"/>
    <w:multiLevelType w:val="multilevel"/>
    <w:tmpl w:val="465C8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0110F"/>
    <w:multiLevelType w:val="multilevel"/>
    <w:tmpl w:val="4616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A1CAF"/>
    <w:multiLevelType w:val="multilevel"/>
    <w:tmpl w:val="422AC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DD09DF"/>
    <w:multiLevelType w:val="multilevel"/>
    <w:tmpl w:val="D1C4D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0516E0"/>
    <w:multiLevelType w:val="multilevel"/>
    <w:tmpl w:val="738A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CB1585"/>
    <w:multiLevelType w:val="multilevel"/>
    <w:tmpl w:val="89BC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E855A7"/>
    <w:multiLevelType w:val="multilevel"/>
    <w:tmpl w:val="74E84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95E75"/>
    <w:multiLevelType w:val="multilevel"/>
    <w:tmpl w:val="CE46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D0467F"/>
    <w:multiLevelType w:val="multilevel"/>
    <w:tmpl w:val="500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F1252F"/>
    <w:multiLevelType w:val="multilevel"/>
    <w:tmpl w:val="5EF65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383F68"/>
    <w:multiLevelType w:val="multilevel"/>
    <w:tmpl w:val="7602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A26D6A"/>
    <w:multiLevelType w:val="multilevel"/>
    <w:tmpl w:val="90FC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DE6C86"/>
    <w:multiLevelType w:val="multilevel"/>
    <w:tmpl w:val="46A23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F06677"/>
    <w:multiLevelType w:val="multilevel"/>
    <w:tmpl w:val="7E00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417928"/>
    <w:multiLevelType w:val="multilevel"/>
    <w:tmpl w:val="8E90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7934B3"/>
    <w:multiLevelType w:val="multilevel"/>
    <w:tmpl w:val="CFB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99734E"/>
    <w:multiLevelType w:val="multilevel"/>
    <w:tmpl w:val="A0D4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A97352"/>
    <w:multiLevelType w:val="multilevel"/>
    <w:tmpl w:val="D6D40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D27B5A"/>
    <w:multiLevelType w:val="multilevel"/>
    <w:tmpl w:val="FAB6D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93421A"/>
    <w:multiLevelType w:val="multilevel"/>
    <w:tmpl w:val="32D2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0B1B3C"/>
    <w:multiLevelType w:val="multilevel"/>
    <w:tmpl w:val="04744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FD21A1"/>
    <w:multiLevelType w:val="multilevel"/>
    <w:tmpl w:val="ADCC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FE4A0B"/>
    <w:multiLevelType w:val="multilevel"/>
    <w:tmpl w:val="BC08F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E1425E"/>
    <w:multiLevelType w:val="multilevel"/>
    <w:tmpl w:val="951A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93335B"/>
    <w:multiLevelType w:val="multilevel"/>
    <w:tmpl w:val="CA583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950CF2"/>
    <w:multiLevelType w:val="multilevel"/>
    <w:tmpl w:val="CA4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2A4E4B"/>
    <w:multiLevelType w:val="multilevel"/>
    <w:tmpl w:val="CAB2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D400D6"/>
    <w:multiLevelType w:val="multilevel"/>
    <w:tmpl w:val="94866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0D3D02"/>
    <w:multiLevelType w:val="multilevel"/>
    <w:tmpl w:val="72661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1337C6"/>
    <w:multiLevelType w:val="multilevel"/>
    <w:tmpl w:val="E50CC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B728EB"/>
    <w:multiLevelType w:val="multilevel"/>
    <w:tmpl w:val="F6CEF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A07EAF"/>
    <w:multiLevelType w:val="multilevel"/>
    <w:tmpl w:val="9B9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B83A6F"/>
    <w:multiLevelType w:val="multilevel"/>
    <w:tmpl w:val="DCAE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C8157F"/>
    <w:multiLevelType w:val="multilevel"/>
    <w:tmpl w:val="C25CD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004E75"/>
    <w:multiLevelType w:val="multilevel"/>
    <w:tmpl w:val="2D72C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2E3D1D"/>
    <w:multiLevelType w:val="multilevel"/>
    <w:tmpl w:val="8D7A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EB1A07"/>
    <w:multiLevelType w:val="multilevel"/>
    <w:tmpl w:val="4C40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541194"/>
    <w:multiLevelType w:val="multilevel"/>
    <w:tmpl w:val="2C60C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8A2567"/>
    <w:multiLevelType w:val="multilevel"/>
    <w:tmpl w:val="3BFE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F55827"/>
    <w:multiLevelType w:val="multilevel"/>
    <w:tmpl w:val="4C46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095040"/>
    <w:multiLevelType w:val="multilevel"/>
    <w:tmpl w:val="BBC2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A40F0A"/>
    <w:multiLevelType w:val="multilevel"/>
    <w:tmpl w:val="2834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80202C"/>
    <w:multiLevelType w:val="multilevel"/>
    <w:tmpl w:val="C878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EE7FB8"/>
    <w:multiLevelType w:val="multilevel"/>
    <w:tmpl w:val="EEF2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356A18"/>
    <w:multiLevelType w:val="multilevel"/>
    <w:tmpl w:val="F0AA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E8470B"/>
    <w:multiLevelType w:val="multilevel"/>
    <w:tmpl w:val="5B5A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062F20"/>
    <w:multiLevelType w:val="multilevel"/>
    <w:tmpl w:val="26D6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487E6B"/>
    <w:multiLevelType w:val="multilevel"/>
    <w:tmpl w:val="3D2E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5B73A6"/>
    <w:multiLevelType w:val="multilevel"/>
    <w:tmpl w:val="093E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C25B8C"/>
    <w:multiLevelType w:val="multilevel"/>
    <w:tmpl w:val="B2B6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A70504"/>
    <w:multiLevelType w:val="multilevel"/>
    <w:tmpl w:val="17EAE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E9332B"/>
    <w:multiLevelType w:val="multilevel"/>
    <w:tmpl w:val="88B63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5111AE"/>
    <w:multiLevelType w:val="multilevel"/>
    <w:tmpl w:val="D6C4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93521A"/>
    <w:multiLevelType w:val="multilevel"/>
    <w:tmpl w:val="F5881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2A7E69"/>
    <w:multiLevelType w:val="multilevel"/>
    <w:tmpl w:val="BE926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4567D07"/>
    <w:multiLevelType w:val="multilevel"/>
    <w:tmpl w:val="7AD47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075621"/>
    <w:multiLevelType w:val="multilevel"/>
    <w:tmpl w:val="FD7C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BB2C24"/>
    <w:multiLevelType w:val="multilevel"/>
    <w:tmpl w:val="281E8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0535FA"/>
    <w:multiLevelType w:val="multilevel"/>
    <w:tmpl w:val="CF5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1F52A9"/>
    <w:multiLevelType w:val="multilevel"/>
    <w:tmpl w:val="AAC24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140FF7"/>
    <w:multiLevelType w:val="multilevel"/>
    <w:tmpl w:val="61380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6C473D"/>
    <w:multiLevelType w:val="multilevel"/>
    <w:tmpl w:val="4DCC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040D5C"/>
    <w:multiLevelType w:val="multilevel"/>
    <w:tmpl w:val="894E1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BB7C0B"/>
    <w:multiLevelType w:val="multilevel"/>
    <w:tmpl w:val="2980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226F62"/>
    <w:multiLevelType w:val="multilevel"/>
    <w:tmpl w:val="BCDC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4D48C1"/>
    <w:multiLevelType w:val="multilevel"/>
    <w:tmpl w:val="B21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28012B"/>
    <w:multiLevelType w:val="multilevel"/>
    <w:tmpl w:val="11BCC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5F0ED2"/>
    <w:multiLevelType w:val="multilevel"/>
    <w:tmpl w:val="9AB0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142256"/>
    <w:multiLevelType w:val="multilevel"/>
    <w:tmpl w:val="F378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86399E"/>
    <w:multiLevelType w:val="multilevel"/>
    <w:tmpl w:val="25604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0436AF"/>
    <w:multiLevelType w:val="multilevel"/>
    <w:tmpl w:val="1856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1E0E38"/>
    <w:multiLevelType w:val="multilevel"/>
    <w:tmpl w:val="75FE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F21EE0"/>
    <w:multiLevelType w:val="multilevel"/>
    <w:tmpl w:val="385C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99F22F8"/>
    <w:multiLevelType w:val="multilevel"/>
    <w:tmpl w:val="84EA8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0E1422"/>
    <w:multiLevelType w:val="multilevel"/>
    <w:tmpl w:val="270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315588"/>
    <w:multiLevelType w:val="multilevel"/>
    <w:tmpl w:val="0576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890EAE"/>
    <w:multiLevelType w:val="multilevel"/>
    <w:tmpl w:val="9E5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794411">
    <w:abstractNumId w:val="35"/>
  </w:num>
  <w:num w:numId="2" w16cid:durableId="1599173493">
    <w:abstractNumId w:val="19"/>
  </w:num>
  <w:num w:numId="3" w16cid:durableId="2081050199">
    <w:abstractNumId w:val="15"/>
  </w:num>
  <w:num w:numId="4" w16cid:durableId="1475679356">
    <w:abstractNumId w:val="17"/>
  </w:num>
  <w:num w:numId="5" w16cid:durableId="1775322998">
    <w:abstractNumId w:val="7"/>
  </w:num>
  <w:num w:numId="6" w16cid:durableId="1341734294">
    <w:abstractNumId w:val="32"/>
  </w:num>
  <w:num w:numId="7" w16cid:durableId="1803186324">
    <w:abstractNumId w:val="77"/>
  </w:num>
  <w:num w:numId="8" w16cid:durableId="67919083">
    <w:abstractNumId w:val="25"/>
  </w:num>
  <w:num w:numId="9" w16cid:durableId="748120190">
    <w:abstractNumId w:val="58"/>
  </w:num>
  <w:num w:numId="10" w16cid:durableId="1485581847">
    <w:abstractNumId w:val="73"/>
  </w:num>
  <w:num w:numId="11" w16cid:durableId="1172841359">
    <w:abstractNumId w:val="65"/>
  </w:num>
  <w:num w:numId="12" w16cid:durableId="406734033">
    <w:abstractNumId w:val="61"/>
  </w:num>
  <w:num w:numId="13" w16cid:durableId="785782310">
    <w:abstractNumId w:val="55"/>
  </w:num>
  <w:num w:numId="14" w16cid:durableId="1439131931">
    <w:abstractNumId w:val="76"/>
  </w:num>
  <w:num w:numId="15" w16cid:durableId="1546528990">
    <w:abstractNumId w:val="81"/>
  </w:num>
  <w:num w:numId="16" w16cid:durableId="498424835">
    <w:abstractNumId w:val="13"/>
  </w:num>
  <w:num w:numId="17" w16cid:durableId="1441492890">
    <w:abstractNumId w:val="20"/>
  </w:num>
  <w:num w:numId="18" w16cid:durableId="64650672">
    <w:abstractNumId w:val="44"/>
  </w:num>
  <w:num w:numId="19" w16cid:durableId="1946378424">
    <w:abstractNumId w:val="14"/>
  </w:num>
  <w:num w:numId="20" w16cid:durableId="35467159">
    <w:abstractNumId w:val="51"/>
  </w:num>
  <w:num w:numId="21" w16cid:durableId="1783723497">
    <w:abstractNumId w:val="80"/>
  </w:num>
  <w:num w:numId="22" w16cid:durableId="1619945012">
    <w:abstractNumId w:val="50"/>
  </w:num>
  <w:num w:numId="23" w16cid:durableId="1116942858">
    <w:abstractNumId w:val="30"/>
  </w:num>
  <w:num w:numId="24" w16cid:durableId="1551917669">
    <w:abstractNumId w:val="74"/>
  </w:num>
  <w:num w:numId="25" w16cid:durableId="769278477">
    <w:abstractNumId w:val="10"/>
  </w:num>
  <w:num w:numId="26" w16cid:durableId="627393865">
    <w:abstractNumId w:val="36"/>
  </w:num>
  <w:num w:numId="27" w16cid:durableId="1424229102">
    <w:abstractNumId w:val="53"/>
  </w:num>
  <w:num w:numId="28" w16cid:durableId="164442870">
    <w:abstractNumId w:val="4"/>
  </w:num>
  <w:num w:numId="29" w16cid:durableId="1026950608">
    <w:abstractNumId w:val="47"/>
  </w:num>
  <w:num w:numId="30" w16cid:durableId="1540362201">
    <w:abstractNumId w:val="38"/>
  </w:num>
  <w:num w:numId="31" w16cid:durableId="2098750026">
    <w:abstractNumId w:val="28"/>
  </w:num>
  <w:num w:numId="32" w16cid:durableId="697898099">
    <w:abstractNumId w:val="69"/>
  </w:num>
  <w:num w:numId="33" w16cid:durableId="511458408">
    <w:abstractNumId w:val="45"/>
  </w:num>
  <w:num w:numId="34" w16cid:durableId="2111511454">
    <w:abstractNumId w:val="16"/>
  </w:num>
  <w:num w:numId="35" w16cid:durableId="1086657862">
    <w:abstractNumId w:val="39"/>
  </w:num>
  <w:num w:numId="36" w16cid:durableId="1922256691">
    <w:abstractNumId w:val="63"/>
  </w:num>
  <w:num w:numId="37" w16cid:durableId="317269915">
    <w:abstractNumId w:val="26"/>
  </w:num>
  <w:num w:numId="38" w16cid:durableId="1195003992">
    <w:abstractNumId w:val="31"/>
  </w:num>
  <w:num w:numId="39" w16cid:durableId="1347367982">
    <w:abstractNumId w:val="22"/>
  </w:num>
  <w:num w:numId="40" w16cid:durableId="469059093">
    <w:abstractNumId w:val="67"/>
  </w:num>
  <w:num w:numId="41" w16cid:durableId="751051152">
    <w:abstractNumId w:val="64"/>
  </w:num>
  <w:num w:numId="42" w16cid:durableId="1620333909">
    <w:abstractNumId w:val="52"/>
  </w:num>
  <w:num w:numId="43" w16cid:durableId="661857125">
    <w:abstractNumId w:val="59"/>
  </w:num>
  <w:num w:numId="44" w16cid:durableId="165289242">
    <w:abstractNumId w:val="85"/>
  </w:num>
  <w:num w:numId="45" w16cid:durableId="2071689876">
    <w:abstractNumId w:val="12"/>
  </w:num>
  <w:num w:numId="46" w16cid:durableId="1661613092">
    <w:abstractNumId w:val="41"/>
  </w:num>
  <w:num w:numId="47" w16cid:durableId="1344357248">
    <w:abstractNumId w:val="75"/>
  </w:num>
  <w:num w:numId="48" w16cid:durableId="33816910">
    <w:abstractNumId w:val="56"/>
  </w:num>
  <w:num w:numId="49" w16cid:durableId="978922288">
    <w:abstractNumId w:val="46"/>
  </w:num>
  <w:num w:numId="50" w16cid:durableId="194850743">
    <w:abstractNumId w:val="83"/>
  </w:num>
  <w:num w:numId="51" w16cid:durableId="1786463919">
    <w:abstractNumId w:val="37"/>
  </w:num>
  <w:num w:numId="52" w16cid:durableId="2060785942">
    <w:abstractNumId w:val="57"/>
  </w:num>
  <w:num w:numId="53" w16cid:durableId="1161774384">
    <w:abstractNumId w:val="2"/>
  </w:num>
  <w:num w:numId="54" w16cid:durableId="1937247307">
    <w:abstractNumId w:val="8"/>
  </w:num>
  <w:num w:numId="55" w16cid:durableId="163515316">
    <w:abstractNumId w:val="54"/>
  </w:num>
  <w:num w:numId="56" w16cid:durableId="921373883">
    <w:abstractNumId w:val="72"/>
  </w:num>
  <w:num w:numId="57" w16cid:durableId="1302223290">
    <w:abstractNumId w:val="6"/>
  </w:num>
  <w:num w:numId="58" w16cid:durableId="1173640504">
    <w:abstractNumId w:val="0"/>
  </w:num>
  <w:num w:numId="59" w16cid:durableId="1699577759">
    <w:abstractNumId w:val="5"/>
  </w:num>
  <w:num w:numId="60" w16cid:durableId="175653058">
    <w:abstractNumId w:val="42"/>
  </w:num>
  <w:num w:numId="61" w16cid:durableId="143008327">
    <w:abstractNumId w:val="27"/>
  </w:num>
  <w:num w:numId="62" w16cid:durableId="814839833">
    <w:abstractNumId w:val="33"/>
  </w:num>
  <w:num w:numId="63" w16cid:durableId="327754209">
    <w:abstractNumId w:val="29"/>
  </w:num>
  <w:num w:numId="64" w16cid:durableId="82577470">
    <w:abstractNumId w:val="60"/>
  </w:num>
  <w:num w:numId="65" w16cid:durableId="803043378">
    <w:abstractNumId w:val="62"/>
  </w:num>
  <w:num w:numId="66" w16cid:durableId="639116152">
    <w:abstractNumId w:val="78"/>
  </w:num>
  <w:num w:numId="67" w16cid:durableId="1351951315">
    <w:abstractNumId w:val="71"/>
  </w:num>
  <w:num w:numId="68" w16cid:durableId="97222506">
    <w:abstractNumId w:val="11"/>
  </w:num>
  <w:num w:numId="69" w16cid:durableId="865868698">
    <w:abstractNumId w:val="68"/>
  </w:num>
  <w:num w:numId="70" w16cid:durableId="627393601">
    <w:abstractNumId w:val="9"/>
  </w:num>
  <w:num w:numId="71" w16cid:durableId="1461650181">
    <w:abstractNumId w:val="43"/>
  </w:num>
  <w:num w:numId="72" w16cid:durableId="896207031">
    <w:abstractNumId w:val="82"/>
  </w:num>
  <w:num w:numId="73" w16cid:durableId="1978221329">
    <w:abstractNumId w:val="3"/>
  </w:num>
  <w:num w:numId="74" w16cid:durableId="1186484805">
    <w:abstractNumId w:val="21"/>
  </w:num>
  <w:num w:numId="75" w16cid:durableId="393285749">
    <w:abstractNumId w:val="66"/>
  </w:num>
  <w:num w:numId="76" w16cid:durableId="778065352">
    <w:abstractNumId w:val="1"/>
  </w:num>
  <w:num w:numId="77" w16cid:durableId="382870541">
    <w:abstractNumId w:val="18"/>
  </w:num>
  <w:num w:numId="78" w16cid:durableId="1441798306">
    <w:abstractNumId w:val="40"/>
  </w:num>
  <w:num w:numId="79" w16cid:durableId="746657719">
    <w:abstractNumId w:val="24"/>
  </w:num>
  <w:num w:numId="80" w16cid:durableId="639580356">
    <w:abstractNumId w:val="79"/>
  </w:num>
  <w:num w:numId="81" w16cid:durableId="847907306">
    <w:abstractNumId w:val="70"/>
  </w:num>
  <w:num w:numId="82" w16cid:durableId="1059018968">
    <w:abstractNumId w:val="84"/>
  </w:num>
  <w:num w:numId="83" w16cid:durableId="232128890">
    <w:abstractNumId w:val="23"/>
  </w:num>
  <w:num w:numId="84" w16cid:durableId="20588965">
    <w:abstractNumId w:val="49"/>
  </w:num>
  <w:num w:numId="85" w16cid:durableId="840579583">
    <w:abstractNumId w:val="48"/>
  </w:num>
  <w:num w:numId="86" w16cid:durableId="441339733">
    <w:abstractNumId w:val="3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A9"/>
    <w:rsid w:val="0009429D"/>
    <w:rsid w:val="001E1DA9"/>
    <w:rsid w:val="002628D0"/>
    <w:rsid w:val="004F4CEE"/>
    <w:rsid w:val="00B568DC"/>
    <w:rsid w:val="00BA3982"/>
    <w:rsid w:val="00C158C5"/>
    <w:rsid w:val="00DE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01F0"/>
  <w15:chartTrackingRefBased/>
  <w15:docId w15:val="{B7255886-355C-469A-84A3-3691C89F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D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D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D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D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D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D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D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D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D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D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D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D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D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D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DA9"/>
    <w:rPr>
      <w:rFonts w:eastAsiaTheme="majorEastAsia" w:cstheme="majorBidi"/>
      <w:color w:val="272727" w:themeColor="text1" w:themeTint="D8"/>
    </w:rPr>
  </w:style>
  <w:style w:type="paragraph" w:styleId="Title">
    <w:name w:val="Title"/>
    <w:basedOn w:val="Normal"/>
    <w:next w:val="Normal"/>
    <w:link w:val="TitleChar"/>
    <w:uiPriority w:val="10"/>
    <w:qFormat/>
    <w:rsid w:val="001E1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D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DA9"/>
    <w:pPr>
      <w:spacing w:before="160"/>
      <w:jc w:val="center"/>
    </w:pPr>
    <w:rPr>
      <w:i/>
      <w:iCs/>
      <w:color w:val="404040" w:themeColor="text1" w:themeTint="BF"/>
    </w:rPr>
  </w:style>
  <w:style w:type="character" w:customStyle="1" w:styleId="QuoteChar">
    <w:name w:val="Quote Char"/>
    <w:basedOn w:val="DefaultParagraphFont"/>
    <w:link w:val="Quote"/>
    <w:uiPriority w:val="29"/>
    <w:rsid w:val="001E1DA9"/>
    <w:rPr>
      <w:i/>
      <w:iCs/>
      <w:color w:val="404040" w:themeColor="text1" w:themeTint="BF"/>
    </w:rPr>
  </w:style>
  <w:style w:type="paragraph" w:styleId="ListParagraph">
    <w:name w:val="List Paragraph"/>
    <w:basedOn w:val="Normal"/>
    <w:uiPriority w:val="34"/>
    <w:qFormat/>
    <w:rsid w:val="001E1DA9"/>
    <w:pPr>
      <w:ind w:left="720"/>
      <w:contextualSpacing/>
    </w:pPr>
  </w:style>
  <w:style w:type="character" w:styleId="IntenseEmphasis">
    <w:name w:val="Intense Emphasis"/>
    <w:basedOn w:val="DefaultParagraphFont"/>
    <w:uiPriority w:val="21"/>
    <w:qFormat/>
    <w:rsid w:val="001E1DA9"/>
    <w:rPr>
      <w:i/>
      <w:iCs/>
      <w:color w:val="2F5496" w:themeColor="accent1" w:themeShade="BF"/>
    </w:rPr>
  </w:style>
  <w:style w:type="paragraph" w:styleId="IntenseQuote">
    <w:name w:val="Intense Quote"/>
    <w:basedOn w:val="Normal"/>
    <w:next w:val="Normal"/>
    <w:link w:val="IntenseQuoteChar"/>
    <w:uiPriority w:val="30"/>
    <w:qFormat/>
    <w:rsid w:val="001E1D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DA9"/>
    <w:rPr>
      <w:i/>
      <w:iCs/>
      <w:color w:val="2F5496" w:themeColor="accent1" w:themeShade="BF"/>
    </w:rPr>
  </w:style>
  <w:style w:type="character" w:styleId="IntenseReference">
    <w:name w:val="Intense Reference"/>
    <w:basedOn w:val="DefaultParagraphFont"/>
    <w:uiPriority w:val="32"/>
    <w:qFormat/>
    <w:rsid w:val="001E1D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1788">
      <w:bodyDiv w:val="1"/>
      <w:marLeft w:val="0"/>
      <w:marRight w:val="0"/>
      <w:marTop w:val="0"/>
      <w:marBottom w:val="0"/>
      <w:divBdr>
        <w:top w:val="none" w:sz="0" w:space="0" w:color="auto"/>
        <w:left w:val="none" w:sz="0" w:space="0" w:color="auto"/>
        <w:bottom w:val="none" w:sz="0" w:space="0" w:color="auto"/>
        <w:right w:val="none" w:sz="0" w:space="0" w:color="auto"/>
      </w:divBdr>
      <w:divsChild>
        <w:div w:id="669717105">
          <w:marLeft w:val="0"/>
          <w:marRight w:val="0"/>
          <w:marTop w:val="0"/>
          <w:marBottom w:val="0"/>
          <w:divBdr>
            <w:top w:val="none" w:sz="0" w:space="0" w:color="auto"/>
            <w:left w:val="none" w:sz="0" w:space="0" w:color="auto"/>
            <w:bottom w:val="none" w:sz="0" w:space="0" w:color="auto"/>
            <w:right w:val="none" w:sz="0" w:space="0" w:color="auto"/>
          </w:divBdr>
        </w:div>
      </w:divsChild>
    </w:div>
    <w:div w:id="225604272">
      <w:bodyDiv w:val="1"/>
      <w:marLeft w:val="0"/>
      <w:marRight w:val="0"/>
      <w:marTop w:val="0"/>
      <w:marBottom w:val="0"/>
      <w:divBdr>
        <w:top w:val="none" w:sz="0" w:space="0" w:color="auto"/>
        <w:left w:val="none" w:sz="0" w:space="0" w:color="auto"/>
        <w:bottom w:val="none" w:sz="0" w:space="0" w:color="auto"/>
        <w:right w:val="none" w:sz="0" w:space="0" w:color="auto"/>
      </w:divBdr>
      <w:divsChild>
        <w:div w:id="1129007373">
          <w:marLeft w:val="0"/>
          <w:marRight w:val="0"/>
          <w:marTop w:val="0"/>
          <w:marBottom w:val="0"/>
          <w:divBdr>
            <w:top w:val="none" w:sz="0" w:space="0" w:color="auto"/>
            <w:left w:val="none" w:sz="0" w:space="0" w:color="auto"/>
            <w:bottom w:val="none" w:sz="0" w:space="0" w:color="auto"/>
            <w:right w:val="none" w:sz="0" w:space="0" w:color="auto"/>
          </w:divBdr>
        </w:div>
      </w:divsChild>
    </w:div>
    <w:div w:id="311637831">
      <w:bodyDiv w:val="1"/>
      <w:marLeft w:val="0"/>
      <w:marRight w:val="0"/>
      <w:marTop w:val="0"/>
      <w:marBottom w:val="0"/>
      <w:divBdr>
        <w:top w:val="none" w:sz="0" w:space="0" w:color="auto"/>
        <w:left w:val="none" w:sz="0" w:space="0" w:color="auto"/>
        <w:bottom w:val="none" w:sz="0" w:space="0" w:color="auto"/>
        <w:right w:val="none" w:sz="0" w:space="0" w:color="auto"/>
      </w:divBdr>
    </w:div>
    <w:div w:id="726729031">
      <w:bodyDiv w:val="1"/>
      <w:marLeft w:val="0"/>
      <w:marRight w:val="0"/>
      <w:marTop w:val="0"/>
      <w:marBottom w:val="0"/>
      <w:divBdr>
        <w:top w:val="none" w:sz="0" w:space="0" w:color="auto"/>
        <w:left w:val="none" w:sz="0" w:space="0" w:color="auto"/>
        <w:bottom w:val="none" w:sz="0" w:space="0" w:color="auto"/>
        <w:right w:val="none" w:sz="0" w:space="0" w:color="auto"/>
      </w:divBdr>
    </w:div>
    <w:div w:id="788356826">
      <w:bodyDiv w:val="1"/>
      <w:marLeft w:val="0"/>
      <w:marRight w:val="0"/>
      <w:marTop w:val="0"/>
      <w:marBottom w:val="0"/>
      <w:divBdr>
        <w:top w:val="none" w:sz="0" w:space="0" w:color="auto"/>
        <w:left w:val="none" w:sz="0" w:space="0" w:color="auto"/>
        <w:bottom w:val="none" w:sz="0" w:space="0" w:color="auto"/>
        <w:right w:val="none" w:sz="0" w:space="0" w:color="auto"/>
      </w:divBdr>
      <w:divsChild>
        <w:div w:id="1550994395">
          <w:marLeft w:val="0"/>
          <w:marRight w:val="0"/>
          <w:marTop w:val="0"/>
          <w:marBottom w:val="0"/>
          <w:divBdr>
            <w:top w:val="none" w:sz="0" w:space="0" w:color="auto"/>
            <w:left w:val="none" w:sz="0" w:space="0" w:color="auto"/>
            <w:bottom w:val="none" w:sz="0" w:space="0" w:color="auto"/>
            <w:right w:val="none" w:sz="0" w:space="0" w:color="auto"/>
          </w:divBdr>
        </w:div>
      </w:divsChild>
    </w:div>
    <w:div w:id="829711768">
      <w:bodyDiv w:val="1"/>
      <w:marLeft w:val="0"/>
      <w:marRight w:val="0"/>
      <w:marTop w:val="0"/>
      <w:marBottom w:val="0"/>
      <w:divBdr>
        <w:top w:val="none" w:sz="0" w:space="0" w:color="auto"/>
        <w:left w:val="none" w:sz="0" w:space="0" w:color="auto"/>
        <w:bottom w:val="none" w:sz="0" w:space="0" w:color="auto"/>
        <w:right w:val="none" w:sz="0" w:space="0" w:color="auto"/>
      </w:divBdr>
    </w:div>
    <w:div w:id="920023532">
      <w:bodyDiv w:val="1"/>
      <w:marLeft w:val="0"/>
      <w:marRight w:val="0"/>
      <w:marTop w:val="0"/>
      <w:marBottom w:val="0"/>
      <w:divBdr>
        <w:top w:val="none" w:sz="0" w:space="0" w:color="auto"/>
        <w:left w:val="none" w:sz="0" w:space="0" w:color="auto"/>
        <w:bottom w:val="none" w:sz="0" w:space="0" w:color="auto"/>
        <w:right w:val="none" w:sz="0" w:space="0" w:color="auto"/>
      </w:divBdr>
    </w:div>
    <w:div w:id="1066337212">
      <w:bodyDiv w:val="1"/>
      <w:marLeft w:val="0"/>
      <w:marRight w:val="0"/>
      <w:marTop w:val="0"/>
      <w:marBottom w:val="0"/>
      <w:divBdr>
        <w:top w:val="none" w:sz="0" w:space="0" w:color="auto"/>
        <w:left w:val="none" w:sz="0" w:space="0" w:color="auto"/>
        <w:bottom w:val="none" w:sz="0" w:space="0" w:color="auto"/>
        <w:right w:val="none" w:sz="0" w:space="0" w:color="auto"/>
      </w:divBdr>
      <w:divsChild>
        <w:div w:id="989870099">
          <w:marLeft w:val="0"/>
          <w:marRight w:val="0"/>
          <w:marTop w:val="0"/>
          <w:marBottom w:val="0"/>
          <w:divBdr>
            <w:top w:val="none" w:sz="0" w:space="0" w:color="auto"/>
            <w:left w:val="none" w:sz="0" w:space="0" w:color="auto"/>
            <w:bottom w:val="none" w:sz="0" w:space="0" w:color="auto"/>
            <w:right w:val="none" w:sz="0" w:space="0" w:color="auto"/>
          </w:divBdr>
        </w:div>
      </w:divsChild>
    </w:div>
    <w:div w:id="1241597751">
      <w:bodyDiv w:val="1"/>
      <w:marLeft w:val="0"/>
      <w:marRight w:val="0"/>
      <w:marTop w:val="0"/>
      <w:marBottom w:val="0"/>
      <w:divBdr>
        <w:top w:val="none" w:sz="0" w:space="0" w:color="auto"/>
        <w:left w:val="none" w:sz="0" w:space="0" w:color="auto"/>
        <w:bottom w:val="none" w:sz="0" w:space="0" w:color="auto"/>
        <w:right w:val="none" w:sz="0" w:space="0" w:color="auto"/>
      </w:divBdr>
    </w:div>
    <w:div w:id="1264338307">
      <w:bodyDiv w:val="1"/>
      <w:marLeft w:val="0"/>
      <w:marRight w:val="0"/>
      <w:marTop w:val="0"/>
      <w:marBottom w:val="0"/>
      <w:divBdr>
        <w:top w:val="none" w:sz="0" w:space="0" w:color="auto"/>
        <w:left w:val="none" w:sz="0" w:space="0" w:color="auto"/>
        <w:bottom w:val="none" w:sz="0" w:space="0" w:color="auto"/>
        <w:right w:val="none" w:sz="0" w:space="0" w:color="auto"/>
      </w:divBdr>
      <w:divsChild>
        <w:div w:id="816187725">
          <w:marLeft w:val="0"/>
          <w:marRight w:val="0"/>
          <w:marTop w:val="0"/>
          <w:marBottom w:val="0"/>
          <w:divBdr>
            <w:top w:val="none" w:sz="0" w:space="0" w:color="auto"/>
            <w:left w:val="none" w:sz="0" w:space="0" w:color="auto"/>
            <w:bottom w:val="none" w:sz="0" w:space="0" w:color="auto"/>
            <w:right w:val="none" w:sz="0" w:space="0" w:color="auto"/>
          </w:divBdr>
        </w:div>
      </w:divsChild>
    </w:div>
    <w:div w:id="1432124070">
      <w:bodyDiv w:val="1"/>
      <w:marLeft w:val="0"/>
      <w:marRight w:val="0"/>
      <w:marTop w:val="0"/>
      <w:marBottom w:val="0"/>
      <w:divBdr>
        <w:top w:val="none" w:sz="0" w:space="0" w:color="auto"/>
        <w:left w:val="none" w:sz="0" w:space="0" w:color="auto"/>
        <w:bottom w:val="none" w:sz="0" w:space="0" w:color="auto"/>
        <w:right w:val="none" w:sz="0" w:space="0" w:color="auto"/>
      </w:divBdr>
    </w:div>
    <w:div w:id="1505322915">
      <w:bodyDiv w:val="1"/>
      <w:marLeft w:val="0"/>
      <w:marRight w:val="0"/>
      <w:marTop w:val="0"/>
      <w:marBottom w:val="0"/>
      <w:divBdr>
        <w:top w:val="none" w:sz="0" w:space="0" w:color="auto"/>
        <w:left w:val="none" w:sz="0" w:space="0" w:color="auto"/>
        <w:bottom w:val="none" w:sz="0" w:space="0" w:color="auto"/>
        <w:right w:val="none" w:sz="0" w:space="0" w:color="auto"/>
      </w:divBdr>
      <w:divsChild>
        <w:div w:id="1387878929">
          <w:marLeft w:val="0"/>
          <w:marRight w:val="0"/>
          <w:marTop w:val="0"/>
          <w:marBottom w:val="0"/>
          <w:divBdr>
            <w:top w:val="none" w:sz="0" w:space="0" w:color="auto"/>
            <w:left w:val="none" w:sz="0" w:space="0" w:color="auto"/>
            <w:bottom w:val="none" w:sz="0" w:space="0" w:color="auto"/>
            <w:right w:val="none" w:sz="0" w:space="0" w:color="auto"/>
          </w:divBdr>
        </w:div>
      </w:divsChild>
    </w:div>
    <w:div w:id="1980649685">
      <w:bodyDiv w:val="1"/>
      <w:marLeft w:val="0"/>
      <w:marRight w:val="0"/>
      <w:marTop w:val="0"/>
      <w:marBottom w:val="0"/>
      <w:divBdr>
        <w:top w:val="none" w:sz="0" w:space="0" w:color="auto"/>
        <w:left w:val="none" w:sz="0" w:space="0" w:color="auto"/>
        <w:bottom w:val="none" w:sz="0" w:space="0" w:color="auto"/>
        <w:right w:val="none" w:sz="0" w:space="0" w:color="auto"/>
      </w:divBdr>
      <w:divsChild>
        <w:div w:id="672032124">
          <w:marLeft w:val="0"/>
          <w:marRight w:val="0"/>
          <w:marTop w:val="0"/>
          <w:marBottom w:val="0"/>
          <w:divBdr>
            <w:top w:val="none" w:sz="0" w:space="0" w:color="auto"/>
            <w:left w:val="none" w:sz="0" w:space="0" w:color="auto"/>
            <w:bottom w:val="none" w:sz="0" w:space="0" w:color="auto"/>
            <w:right w:val="none" w:sz="0" w:space="0" w:color="auto"/>
          </w:divBdr>
        </w:div>
      </w:divsChild>
    </w:div>
    <w:div w:id="1999188819">
      <w:bodyDiv w:val="1"/>
      <w:marLeft w:val="0"/>
      <w:marRight w:val="0"/>
      <w:marTop w:val="0"/>
      <w:marBottom w:val="0"/>
      <w:divBdr>
        <w:top w:val="none" w:sz="0" w:space="0" w:color="auto"/>
        <w:left w:val="none" w:sz="0" w:space="0" w:color="auto"/>
        <w:bottom w:val="none" w:sz="0" w:space="0" w:color="auto"/>
        <w:right w:val="none" w:sz="0" w:space="0" w:color="auto"/>
      </w:divBdr>
      <w:divsChild>
        <w:div w:id="186956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38</Pages>
  <Words>8371</Words>
  <Characters>47718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Kilelo</dc:creator>
  <cp:keywords/>
  <dc:description/>
  <cp:lastModifiedBy>Jeffrey Kilelo</cp:lastModifiedBy>
  <cp:revision>2</cp:revision>
  <dcterms:created xsi:type="dcterms:W3CDTF">2025-03-10T14:33:00Z</dcterms:created>
  <dcterms:modified xsi:type="dcterms:W3CDTF">2025-03-10T14:33:00Z</dcterms:modified>
</cp:coreProperties>
</file>