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60"/>
          <w:szCs w:val="60"/>
        </w:rPr>
      </w:pPr>
      <w:r w:rsidDel="00000000" w:rsidR="00000000" w:rsidRPr="00000000">
        <w:rPr>
          <w:b w:val="1"/>
          <w:sz w:val="60"/>
          <w:szCs w:val="60"/>
          <w:rtl w:val="0"/>
        </w:rPr>
        <w:t xml:space="preserve">Tech Stack Tutorial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Author: Xiang Chen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Link:  </w:t>
      </w:r>
      <w:hyperlink r:id="rId6">
        <w:r w:rsidDel="00000000" w:rsidR="00000000" w:rsidRPr="00000000">
          <w:rPr>
            <w:color w:val="1155cc"/>
            <w:u w:val="single"/>
            <w:rtl w:val="0"/>
          </w:rPr>
          <w:t xml:space="preserve">http://www.w3school.com.cn/</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can easily find tutorial about PHP, JavaScript, HTML, CSS and SQL.</w:t>
      </w:r>
    </w:p>
    <w:p w:rsidR="00000000" w:rsidDel="00000000" w:rsidP="00000000" w:rsidRDefault="00000000" w:rsidRPr="00000000">
      <w:pPr>
        <w:contextualSpacing w:val="0"/>
        <w:rPr/>
      </w:pPr>
      <w:r w:rsidDel="00000000" w:rsidR="00000000" w:rsidRPr="00000000">
        <w:rPr>
          <w:rtl w:val="0"/>
        </w:rPr>
        <w:t xml:space="preserve">It also provides with simple and easy understanding examples with code.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iteration 1, you just need to understand the code, make some small code change. Most of our code are based on framework, do worry about it. But, you should be able to read and understand the code.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w3school.com.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