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197" w:rsidRPr="00CC72CD" w:rsidRDefault="00173197" w:rsidP="00173197">
      <w:pPr>
        <w:spacing w:after="0" w:line="240" w:lineRule="auto"/>
        <w:jc w:val="center"/>
        <w:rPr>
          <w:rFonts w:ascii="Times New Roman" w:hAnsi="Times New Roman" w:cs="Times New Roman"/>
          <w:b/>
          <w:sz w:val="24"/>
          <w:szCs w:val="24"/>
        </w:rPr>
      </w:pPr>
      <w:r w:rsidRPr="00CC72CD">
        <w:rPr>
          <w:rFonts w:ascii="Times New Roman" w:hAnsi="Times New Roman" w:cs="Times New Roman"/>
          <w:b/>
          <w:sz w:val="24"/>
          <w:szCs w:val="24"/>
        </w:rPr>
        <w:t>GOLD PEAK TEA:</w:t>
      </w:r>
      <w:bookmarkStart w:id="0" w:name="_GoBack"/>
      <w:bookmarkEnd w:id="0"/>
    </w:p>
    <w:p w:rsidR="00173197" w:rsidRDefault="00173197" w:rsidP="00173197">
      <w:pPr>
        <w:spacing w:after="0" w:line="240" w:lineRule="auto"/>
        <w:jc w:val="center"/>
        <w:rPr>
          <w:rFonts w:ascii="Times New Roman" w:hAnsi="Times New Roman" w:cs="Times New Roman"/>
          <w:b/>
          <w:sz w:val="24"/>
          <w:szCs w:val="24"/>
        </w:rPr>
      </w:pPr>
      <w:r w:rsidRPr="00CC72CD">
        <w:rPr>
          <w:rFonts w:ascii="Times New Roman" w:hAnsi="Times New Roman" w:cs="Times New Roman"/>
          <w:b/>
          <w:sz w:val="24"/>
          <w:szCs w:val="24"/>
        </w:rPr>
        <w:t>SOCIAL MEDIA PROMOTION GONE WRONG</w:t>
      </w:r>
    </w:p>
    <w:p w:rsidR="00EA1996" w:rsidRDefault="00EA1996" w:rsidP="00173197">
      <w:pPr>
        <w:spacing w:after="0" w:line="240" w:lineRule="auto"/>
        <w:jc w:val="center"/>
        <w:rPr>
          <w:rFonts w:ascii="Times New Roman" w:hAnsi="Times New Roman" w:cs="Times New Roman"/>
          <w:b/>
          <w:sz w:val="24"/>
          <w:szCs w:val="24"/>
        </w:rPr>
      </w:pPr>
    </w:p>
    <w:p w:rsidR="00173197" w:rsidRDefault="00EA1996" w:rsidP="00EA1996">
      <w:pPr>
        <w:spacing w:after="0" w:line="240" w:lineRule="auto"/>
      </w:pPr>
      <w:r w:rsidRPr="00CC72CD">
        <w:rPr>
          <w:rStyle w:val="Hyperlink"/>
          <w:rFonts w:ascii="Times New Roman" w:hAnsi="Times New Roman" w:cs="Times New Roman"/>
          <w:i/>
          <w:color w:val="auto"/>
          <w:sz w:val="24"/>
          <w:u w:val="none"/>
        </w:rPr>
        <w:t xml:space="preserve">This critical incident is intended to be used as a basis for class discussion. The views presented here are those of the authors based on their professional judgment and do not necessarily reflect the views of the Society for Case Research. </w:t>
      </w:r>
      <w:proofErr w:type="gramStart"/>
      <w:r w:rsidRPr="00CC72CD">
        <w:rPr>
          <w:rStyle w:val="Hyperlink"/>
          <w:rFonts w:ascii="Times New Roman" w:hAnsi="Times New Roman" w:cs="Times New Roman"/>
          <w:i/>
          <w:color w:val="auto"/>
          <w:sz w:val="24"/>
          <w:u w:val="none"/>
        </w:rPr>
        <w:t>Copyright © 201</w:t>
      </w:r>
      <w:r>
        <w:rPr>
          <w:rStyle w:val="Hyperlink"/>
          <w:rFonts w:ascii="Times New Roman" w:hAnsi="Times New Roman" w:cs="Times New Roman"/>
          <w:i/>
          <w:color w:val="auto"/>
          <w:sz w:val="24"/>
          <w:u w:val="none"/>
        </w:rPr>
        <w:t>4</w:t>
      </w:r>
      <w:r w:rsidRPr="00CC72CD">
        <w:rPr>
          <w:rStyle w:val="Hyperlink"/>
          <w:rFonts w:ascii="Times New Roman" w:hAnsi="Times New Roman" w:cs="Times New Roman"/>
          <w:i/>
          <w:color w:val="auto"/>
          <w:sz w:val="24"/>
          <w:u w:val="none"/>
        </w:rPr>
        <w:t xml:space="preserve"> by the Society for Case Research and the authors.</w:t>
      </w:r>
      <w:proofErr w:type="gramEnd"/>
      <w:r w:rsidRPr="00CC72CD">
        <w:rPr>
          <w:rStyle w:val="Hyperlink"/>
          <w:rFonts w:ascii="Times New Roman" w:hAnsi="Times New Roman" w:cs="Times New Roman"/>
          <w:i/>
          <w:color w:val="auto"/>
          <w:sz w:val="24"/>
          <w:u w:val="none"/>
        </w:rPr>
        <w:t xml:space="preserve"> No part of this work may be reproduced or used in any form or by any means without the written permission of the Society for Case Research.</w:t>
      </w:r>
    </w:p>
    <w:p w:rsidR="00EA1996" w:rsidRPr="00EA1996" w:rsidRDefault="00EA1996" w:rsidP="00EA1996">
      <w:pPr>
        <w:spacing w:after="0" w:line="240" w:lineRule="auto"/>
      </w:pPr>
    </w:p>
    <w:p w:rsidR="00173197" w:rsidRPr="00CC72CD" w:rsidRDefault="00173197" w:rsidP="00173197">
      <w:pPr>
        <w:spacing w:after="0" w:line="240" w:lineRule="auto"/>
        <w:jc w:val="center"/>
        <w:rPr>
          <w:rFonts w:ascii="Times New Roman" w:hAnsi="Times New Roman" w:cs="Times New Roman"/>
          <w:b/>
          <w:sz w:val="24"/>
          <w:szCs w:val="24"/>
        </w:rPr>
      </w:pPr>
    </w:p>
    <w:p w:rsidR="00913D78" w:rsidRDefault="00462979" w:rsidP="0017319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03FD3" w:rsidRPr="00A5337D">
        <w:rPr>
          <w:rFonts w:ascii="Times New Roman" w:hAnsi="Times New Roman" w:cs="Times New Roman"/>
          <w:sz w:val="24"/>
          <w:szCs w:val="24"/>
        </w:rPr>
        <w:t>“</w:t>
      </w:r>
      <w:r w:rsidR="00F03FD3" w:rsidRPr="00A5337D">
        <w:rPr>
          <w:rStyle w:val="uficommentbody"/>
          <w:rFonts w:ascii="Times New Roman" w:hAnsi="Times New Roman" w:cs="Times New Roman"/>
          <w:sz w:val="24"/>
          <w:szCs w:val="24"/>
        </w:rPr>
        <w:t>After what you did to Theodore Scott, I will no longer buy your product.</w:t>
      </w:r>
      <w:r w:rsidR="00F03FD3" w:rsidRPr="00A5337D">
        <w:rPr>
          <w:rFonts w:ascii="Times New Roman" w:hAnsi="Times New Roman" w:cs="Times New Roman"/>
          <w:sz w:val="24"/>
          <w:szCs w:val="24"/>
        </w:rPr>
        <w:t>”</w:t>
      </w:r>
      <w:r w:rsidR="00F03FD3" w:rsidRPr="00CC72CD">
        <w:rPr>
          <w:rFonts w:ascii="Times New Roman" w:hAnsi="Times New Roman" w:cs="Times New Roman"/>
          <w:sz w:val="24"/>
          <w:szCs w:val="24"/>
        </w:rPr>
        <w:t xml:space="preserve"> </w:t>
      </w:r>
      <w:r w:rsidR="00173197" w:rsidRPr="00CC72CD">
        <w:rPr>
          <w:rFonts w:ascii="Times New Roman" w:hAnsi="Times New Roman" w:cs="Times New Roman"/>
          <w:sz w:val="24"/>
          <w:szCs w:val="24"/>
        </w:rPr>
        <w:t xml:space="preserve">“Pathetic!!!” </w:t>
      </w:r>
      <w:r w:rsidRPr="00462979">
        <w:rPr>
          <w:rFonts w:ascii="Times New Roman" w:hAnsi="Times New Roman" w:cs="Times New Roman"/>
          <w:sz w:val="24"/>
          <w:szCs w:val="24"/>
        </w:rPr>
        <w:t>“</w:t>
      </w:r>
      <w:r w:rsidRPr="00462979">
        <w:rPr>
          <w:rStyle w:val="uficommentbody"/>
          <w:rFonts w:ascii="Times New Roman" w:hAnsi="Times New Roman" w:cs="Times New Roman"/>
          <w:sz w:val="24"/>
          <w:szCs w:val="24"/>
        </w:rPr>
        <w:t xml:space="preserve">Your product reflects how you treated Theodore and it leaves a bad taste in my mouth.” </w:t>
      </w:r>
      <w:r w:rsidR="00F03FD3" w:rsidRPr="00462979">
        <w:rPr>
          <w:rFonts w:ascii="Times New Roman" w:hAnsi="Times New Roman" w:cs="Times New Roman"/>
          <w:sz w:val="24"/>
          <w:szCs w:val="24"/>
        </w:rPr>
        <w:t>“I hope the sewage system enjoys the year supply of Gold Peak</w:t>
      </w:r>
      <w:r w:rsidR="00F03FD3" w:rsidRPr="00CC72CD">
        <w:rPr>
          <w:rFonts w:ascii="Times New Roman" w:hAnsi="Times New Roman" w:cs="Times New Roman"/>
          <w:sz w:val="24"/>
          <w:szCs w:val="24"/>
        </w:rPr>
        <w:t xml:space="preserve"> </w:t>
      </w:r>
      <w:r w:rsidR="00F03FD3">
        <w:rPr>
          <w:rFonts w:ascii="Times New Roman" w:hAnsi="Times New Roman" w:cs="Times New Roman"/>
          <w:sz w:val="24"/>
          <w:szCs w:val="24"/>
        </w:rPr>
        <w:t>T</w:t>
      </w:r>
      <w:r w:rsidR="00F03FD3" w:rsidRPr="00CC72CD">
        <w:rPr>
          <w:rFonts w:ascii="Times New Roman" w:hAnsi="Times New Roman" w:cs="Times New Roman"/>
          <w:sz w:val="24"/>
          <w:szCs w:val="24"/>
        </w:rPr>
        <w:t xml:space="preserve">ea.” </w:t>
      </w:r>
      <w:r>
        <w:rPr>
          <w:rFonts w:ascii="Times New Roman" w:hAnsi="Times New Roman" w:cs="Times New Roman"/>
          <w:sz w:val="24"/>
          <w:szCs w:val="24"/>
        </w:rPr>
        <w:t xml:space="preserve">Several hundred angry Facebook posts were accumulating fast. </w:t>
      </w:r>
      <w:r w:rsidR="00173197" w:rsidRPr="00CC72CD">
        <w:rPr>
          <w:rFonts w:ascii="Times New Roman" w:hAnsi="Times New Roman" w:cs="Times New Roman"/>
          <w:sz w:val="24"/>
          <w:szCs w:val="24"/>
        </w:rPr>
        <w:t xml:space="preserve">Gold Peak Tea found itself </w:t>
      </w:r>
      <w:r w:rsidR="00173197">
        <w:rPr>
          <w:rFonts w:ascii="Times New Roman" w:hAnsi="Times New Roman" w:cs="Times New Roman"/>
          <w:sz w:val="24"/>
          <w:szCs w:val="24"/>
        </w:rPr>
        <w:t>with</w:t>
      </w:r>
      <w:r w:rsidR="00173197" w:rsidRPr="00CC72CD">
        <w:rPr>
          <w:rFonts w:ascii="Times New Roman" w:hAnsi="Times New Roman" w:cs="Times New Roman"/>
          <w:sz w:val="24"/>
          <w:szCs w:val="24"/>
        </w:rPr>
        <w:t xml:space="preserve"> a growin</w:t>
      </w:r>
      <w:r w:rsidR="008310A9">
        <w:rPr>
          <w:rFonts w:ascii="Times New Roman" w:hAnsi="Times New Roman" w:cs="Times New Roman"/>
          <w:sz w:val="24"/>
          <w:szCs w:val="24"/>
        </w:rPr>
        <w:t>g public relations disaster</w:t>
      </w:r>
      <w:r w:rsidR="00B439F5">
        <w:rPr>
          <w:rFonts w:ascii="Times New Roman" w:hAnsi="Times New Roman" w:cs="Times New Roman"/>
          <w:sz w:val="24"/>
          <w:szCs w:val="24"/>
        </w:rPr>
        <w:t xml:space="preserve">. </w:t>
      </w:r>
    </w:p>
    <w:p w:rsidR="00F03FD3" w:rsidRDefault="00F03FD3" w:rsidP="00173197">
      <w:pPr>
        <w:spacing w:after="0" w:line="240" w:lineRule="auto"/>
        <w:rPr>
          <w:rFonts w:ascii="Times New Roman" w:hAnsi="Times New Roman" w:cs="Times New Roman"/>
          <w:sz w:val="24"/>
          <w:szCs w:val="24"/>
        </w:rPr>
      </w:pPr>
    </w:p>
    <w:p w:rsidR="000218AE" w:rsidRDefault="0036725C" w:rsidP="00342700">
      <w:pPr>
        <w:pStyle w:val="ListParagraph"/>
        <w:spacing w:after="0" w:line="240" w:lineRule="auto"/>
        <w:ind w:left="0"/>
        <w:rPr>
          <w:rFonts w:ascii="Times New Roman" w:hAnsi="Times New Roman" w:cs="Times New Roman"/>
          <w:sz w:val="24"/>
          <w:szCs w:val="24"/>
        </w:rPr>
      </w:pPr>
      <w:r w:rsidRPr="00CC72CD">
        <w:rPr>
          <w:rFonts w:ascii="Times New Roman" w:hAnsi="Times New Roman" w:cs="Times New Roman"/>
          <w:sz w:val="24"/>
          <w:szCs w:val="24"/>
        </w:rPr>
        <w:t>In the spring of 2012, Gold Peak Tea announced a contest called</w:t>
      </w:r>
      <w:r w:rsidR="00173197" w:rsidRPr="00CC72CD">
        <w:rPr>
          <w:rFonts w:ascii="Times New Roman" w:hAnsi="Times New Roman" w:cs="Times New Roman"/>
          <w:sz w:val="24"/>
          <w:szCs w:val="24"/>
        </w:rPr>
        <w:t xml:space="preserve"> Take the Year </w:t>
      </w:r>
      <w:r>
        <w:rPr>
          <w:rFonts w:ascii="Times New Roman" w:hAnsi="Times New Roman" w:cs="Times New Roman"/>
          <w:sz w:val="24"/>
          <w:szCs w:val="24"/>
        </w:rPr>
        <w:t>Off</w:t>
      </w:r>
      <w:r w:rsidR="004C7C48">
        <w:rPr>
          <w:rFonts w:ascii="Times New Roman" w:hAnsi="Times New Roman" w:cs="Times New Roman"/>
          <w:b/>
          <w:i/>
          <w:sz w:val="24"/>
          <w:szCs w:val="24"/>
        </w:rPr>
        <w:t xml:space="preserve"> </w:t>
      </w:r>
      <w:r w:rsidR="00913D78">
        <w:rPr>
          <w:rFonts w:ascii="Times New Roman" w:hAnsi="Times New Roman" w:cs="Times New Roman"/>
          <w:sz w:val="24"/>
          <w:szCs w:val="24"/>
        </w:rPr>
        <w:t>on its Facebook page (</w:t>
      </w:r>
      <w:r w:rsidR="00913D78" w:rsidRPr="00C94099">
        <w:rPr>
          <w:rFonts w:ascii="Times New Roman" w:hAnsi="Times New Roman" w:cs="Times New Roman"/>
          <w:sz w:val="24"/>
          <w:szCs w:val="24"/>
        </w:rPr>
        <w:t>Stafford, 2012</w:t>
      </w:r>
      <w:r w:rsidR="00F03FD3">
        <w:rPr>
          <w:rFonts w:ascii="Times New Roman" w:hAnsi="Times New Roman" w:cs="Times New Roman"/>
          <w:sz w:val="24"/>
          <w:szCs w:val="24"/>
        </w:rPr>
        <w:t xml:space="preserve">; </w:t>
      </w:r>
      <w:r w:rsidR="00F03FD3" w:rsidRPr="00CC72CD">
        <w:rPr>
          <w:rFonts w:ascii="Times New Roman" w:hAnsi="Times New Roman" w:cs="Times New Roman"/>
          <w:sz w:val="24"/>
          <w:szCs w:val="24"/>
        </w:rPr>
        <w:t>“</w:t>
      </w:r>
      <w:r w:rsidR="00F03FD3" w:rsidRPr="00CC72CD">
        <w:rPr>
          <w:rFonts w:ascii="Times New Roman" w:hAnsi="Times New Roman" w:cs="Times New Roman"/>
          <w:bCs/>
        </w:rPr>
        <w:t xml:space="preserve">Gold Peak Tea - Take the Year </w:t>
      </w:r>
      <w:proofErr w:type="gramStart"/>
      <w:r w:rsidR="00F03FD3" w:rsidRPr="00CC72CD">
        <w:rPr>
          <w:rFonts w:ascii="Times New Roman" w:hAnsi="Times New Roman" w:cs="Times New Roman"/>
          <w:bCs/>
        </w:rPr>
        <w:t>Off</w:t>
      </w:r>
      <w:proofErr w:type="gramEnd"/>
      <w:r w:rsidR="00F03FD3" w:rsidRPr="00CC72CD">
        <w:rPr>
          <w:rFonts w:ascii="Times New Roman" w:hAnsi="Times New Roman" w:cs="Times New Roman"/>
          <w:bCs/>
        </w:rPr>
        <w:t xml:space="preserve"> Promotion Official Rules,”</w:t>
      </w:r>
      <w:r w:rsidR="00F03FD3" w:rsidRPr="00CC72CD">
        <w:rPr>
          <w:rFonts w:ascii="Times New Roman" w:hAnsi="Times New Roman" w:cs="Times New Roman"/>
          <w:sz w:val="24"/>
          <w:szCs w:val="24"/>
        </w:rPr>
        <w:t xml:space="preserve"> 2012)</w:t>
      </w:r>
      <w:r w:rsidR="00173197" w:rsidRPr="00CC72CD">
        <w:rPr>
          <w:rFonts w:ascii="Times New Roman" w:hAnsi="Times New Roman" w:cs="Times New Roman"/>
          <w:sz w:val="24"/>
          <w:szCs w:val="24"/>
        </w:rPr>
        <w:t xml:space="preserve">. </w:t>
      </w:r>
      <w:r w:rsidR="003F2CC0" w:rsidRPr="00CC72CD">
        <w:rPr>
          <w:rFonts w:ascii="Times New Roman" w:hAnsi="Times New Roman" w:cs="Times New Roman"/>
          <w:sz w:val="24"/>
          <w:szCs w:val="24"/>
        </w:rPr>
        <w:t xml:space="preserve">The Grand Prize was $100,000, a chance to stay home for a year, and a year’s supply of Gold Peak Tea coupons. </w:t>
      </w:r>
      <w:r w:rsidR="00342700">
        <w:rPr>
          <w:rFonts w:ascii="Times New Roman" w:hAnsi="Times New Roman" w:cs="Times New Roman"/>
          <w:sz w:val="24"/>
          <w:szCs w:val="24"/>
        </w:rPr>
        <w:t xml:space="preserve">The </w:t>
      </w:r>
      <w:r w:rsidR="00A21AA5">
        <w:rPr>
          <w:rFonts w:ascii="Times New Roman" w:hAnsi="Times New Roman" w:cs="Times New Roman"/>
          <w:sz w:val="24"/>
          <w:szCs w:val="24"/>
        </w:rPr>
        <w:t>Take t</w:t>
      </w:r>
      <w:r w:rsidR="00342700" w:rsidRPr="00C94063">
        <w:rPr>
          <w:rFonts w:ascii="Times New Roman" w:hAnsi="Times New Roman" w:cs="Times New Roman"/>
          <w:sz w:val="24"/>
          <w:szCs w:val="24"/>
        </w:rPr>
        <w:t xml:space="preserve">he Year Off </w:t>
      </w:r>
      <w:proofErr w:type="gramStart"/>
      <w:r w:rsidR="00342700">
        <w:rPr>
          <w:rFonts w:ascii="Times New Roman" w:hAnsi="Times New Roman" w:cs="Times New Roman"/>
          <w:sz w:val="24"/>
          <w:szCs w:val="24"/>
        </w:rPr>
        <w:t>contest</w:t>
      </w:r>
      <w:proofErr w:type="gramEnd"/>
      <w:r w:rsidR="00342700">
        <w:rPr>
          <w:rFonts w:ascii="Times New Roman" w:hAnsi="Times New Roman" w:cs="Times New Roman"/>
          <w:sz w:val="24"/>
          <w:szCs w:val="24"/>
        </w:rPr>
        <w:t xml:space="preserve"> also </w:t>
      </w:r>
      <w:r w:rsidR="00342700" w:rsidRPr="00C94063">
        <w:rPr>
          <w:rFonts w:ascii="Times New Roman" w:hAnsi="Times New Roman" w:cs="Times New Roman"/>
          <w:sz w:val="24"/>
          <w:szCs w:val="24"/>
        </w:rPr>
        <w:t xml:space="preserve">included two sweepstakes. </w:t>
      </w:r>
      <w:r w:rsidR="00342700" w:rsidRPr="00CC72CD">
        <w:rPr>
          <w:rFonts w:ascii="Times New Roman" w:hAnsi="Times New Roman" w:cs="Times New Roman"/>
          <w:sz w:val="24"/>
          <w:szCs w:val="24"/>
        </w:rPr>
        <w:t>The prize for each was a package of 4 Live Nation concert</w:t>
      </w:r>
      <w:r w:rsidR="00342700">
        <w:rPr>
          <w:rFonts w:ascii="Times New Roman" w:hAnsi="Times New Roman" w:cs="Times New Roman"/>
          <w:sz w:val="24"/>
          <w:szCs w:val="24"/>
        </w:rPr>
        <w:t xml:space="preserve"> tickets and associated travel. </w:t>
      </w:r>
    </w:p>
    <w:p w:rsidR="000218AE" w:rsidRDefault="000218AE" w:rsidP="00342700">
      <w:pPr>
        <w:pStyle w:val="ListParagraph"/>
        <w:spacing w:after="0" w:line="240" w:lineRule="auto"/>
        <w:ind w:left="0"/>
        <w:rPr>
          <w:rFonts w:ascii="Times New Roman" w:hAnsi="Times New Roman" w:cs="Times New Roman"/>
          <w:sz w:val="24"/>
          <w:szCs w:val="24"/>
        </w:rPr>
      </w:pPr>
    </w:p>
    <w:p w:rsidR="00173197" w:rsidRDefault="00C17302" w:rsidP="0017319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Gold Peak Tea was a brand of</w:t>
      </w:r>
      <w:r w:rsidR="00DA61C7">
        <w:rPr>
          <w:rFonts w:ascii="Times New Roman" w:hAnsi="Times New Roman" w:cs="Times New Roman"/>
          <w:sz w:val="24"/>
          <w:szCs w:val="24"/>
        </w:rPr>
        <w:t xml:space="preserve"> tea marketed by the </w:t>
      </w:r>
      <w:proofErr w:type="spellStart"/>
      <w:proofErr w:type="gramStart"/>
      <w:r w:rsidR="00DA61C7">
        <w:rPr>
          <w:rFonts w:ascii="Times New Roman" w:hAnsi="Times New Roman" w:cs="Times New Roman"/>
          <w:sz w:val="24"/>
          <w:szCs w:val="24"/>
        </w:rPr>
        <w:t>Coca-cola</w:t>
      </w:r>
      <w:proofErr w:type="spellEnd"/>
      <w:proofErr w:type="gramEnd"/>
      <w:r w:rsidR="00DA61C7">
        <w:rPr>
          <w:rFonts w:ascii="Times New Roman" w:hAnsi="Times New Roman" w:cs="Times New Roman"/>
          <w:sz w:val="24"/>
          <w:szCs w:val="24"/>
        </w:rPr>
        <w:t xml:space="preserve"> C</w:t>
      </w:r>
      <w:r>
        <w:rPr>
          <w:rFonts w:ascii="Times New Roman" w:hAnsi="Times New Roman" w:cs="Times New Roman"/>
          <w:sz w:val="24"/>
          <w:szCs w:val="24"/>
        </w:rPr>
        <w:t xml:space="preserve">ompany. </w:t>
      </w:r>
      <w:r w:rsidR="00913D78">
        <w:rPr>
          <w:rFonts w:ascii="Times New Roman" w:hAnsi="Times New Roman" w:cs="Times New Roman"/>
          <w:sz w:val="24"/>
          <w:szCs w:val="24"/>
        </w:rPr>
        <w:t>Gold Peak Tea</w:t>
      </w:r>
      <w:r>
        <w:rPr>
          <w:rFonts w:ascii="Times New Roman" w:hAnsi="Times New Roman" w:cs="Times New Roman"/>
          <w:sz w:val="24"/>
          <w:szCs w:val="24"/>
        </w:rPr>
        <w:t xml:space="preserve"> management</w:t>
      </w:r>
      <w:r w:rsidR="00913D78">
        <w:rPr>
          <w:rFonts w:ascii="Times New Roman" w:hAnsi="Times New Roman" w:cs="Times New Roman"/>
          <w:sz w:val="24"/>
          <w:szCs w:val="24"/>
        </w:rPr>
        <w:t xml:space="preserve"> </w:t>
      </w:r>
      <w:r w:rsidR="00C5400F">
        <w:rPr>
          <w:rFonts w:ascii="Times New Roman" w:hAnsi="Times New Roman" w:cs="Times New Roman"/>
          <w:sz w:val="24"/>
          <w:szCs w:val="24"/>
        </w:rPr>
        <w:t>view</w:t>
      </w:r>
      <w:r>
        <w:rPr>
          <w:rFonts w:ascii="Times New Roman" w:hAnsi="Times New Roman" w:cs="Times New Roman"/>
          <w:sz w:val="24"/>
          <w:szCs w:val="24"/>
        </w:rPr>
        <w:t>ed Take the Year Off as a way of</w:t>
      </w:r>
      <w:r w:rsidR="00F03FD3">
        <w:rPr>
          <w:rFonts w:ascii="Times New Roman" w:hAnsi="Times New Roman" w:cs="Times New Roman"/>
          <w:sz w:val="24"/>
          <w:szCs w:val="24"/>
        </w:rPr>
        <w:t xml:space="preserve"> keep</w:t>
      </w:r>
      <w:r>
        <w:rPr>
          <w:rFonts w:ascii="Times New Roman" w:hAnsi="Times New Roman" w:cs="Times New Roman"/>
          <w:sz w:val="24"/>
          <w:szCs w:val="24"/>
        </w:rPr>
        <w:t>ing</w:t>
      </w:r>
      <w:r w:rsidR="00F03FD3">
        <w:rPr>
          <w:rFonts w:ascii="Times New Roman" w:hAnsi="Times New Roman" w:cs="Times New Roman"/>
          <w:sz w:val="24"/>
          <w:szCs w:val="24"/>
        </w:rPr>
        <w:t xml:space="preserve"> its loyal base of customers interested</w:t>
      </w:r>
      <w:r w:rsidR="000926B9">
        <w:rPr>
          <w:rFonts w:ascii="Times New Roman" w:hAnsi="Times New Roman" w:cs="Times New Roman"/>
          <w:sz w:val="24"/>
          <w:szCs w:val="24"/>
        </w:rPr>
        <w:t xml:space="preserve">. </w:t>
      </w:r>
      <w:r w:rsidR="00F03FD3">
        <w:rPr>
          <w:rFonts w:ascii="Times New Roman" w:hAnsi="Times New Roman" w:cs="Times New Roman"/>
          <w:sz w:val="24"/>
          <w:szCs w:val="24"/>
        </w:rPr>
        <w:t xml:space="preserve">The brand’s </w:t>
      </w:r>
      <w:r w:rsidR="000926B9">
        <w:rPr>
          <w:rFonts w:ascii="Times New Roman" w:hAnsi="Times New Roman" w:cs="Times New Roman"/>
          <w:sz w:val="24"/>
          <w:szCs w:val="24"/>
        </w:rPr>
        <w:t>Facebook page usually contained product advertisements, c</w:t>
      </w:r>
      <w:r w:rsidR="002A5512">
        <w:rPr>
          <w:rFonts w:ascii="Times New Roman" w:hAnsi="Times New Roman" w:cs="Times New Roman"/>
          <w:sz w:val="24"/>
          <w:szCs w:val="24"/>
        </w:rPr>
        <w:t>ustomer</w:t>
      </w:r>
      <w:r w:rsidR="000926B9">
        <w:rPr>
          <w:rFonts w:ascii="Times New Roman" w:hAnsi="Times New Roman" w:cs="Times New Roman"/>
          <w:sz w:val="24"/>
          <w:szCs w:val="24"/>
        </w:rPr>
        <w:t>-supplied photos</w:t>
      </w:r>
      <w:r w:rsidR="002A5512">
        <w:rPr>
          <w:rFonts w:ascii="Times New Roman" w:hAnsi="Times New Roman" w:cs="Times New Roman"/>
          <w:sz w:val="24"/>
          <w:szCs w:val="24"/>
        </w:rPr>
        <w:t xml:space="preserve"> of enjoying Gold Peak Tea products</w:t>
      </w:r>
      <w:r w:rsidR="000926B9">
        <w:rPr>
          <w:rFonts w:ascii="Times New Roman" w:hAnsi="Times New Roman" w:cs="Times New Roman"/>
          <w:sz w:val="24"/>
          <w:szCs w:val="24"/>
        </w:rPr>
        <w:t xml:space="preserve">, announcements of new partnerships, encouragement to enjoy its products on special occasions, and comments from </w:t>
      </w:r>
      <w:r w:rsidR="009447FB">
        <w:rPr>
          <w:rFonts w:ascii="Times New Roman" w:hAnsi="Times New Roman" w:cs="Times New Roman"/>
          <w:sz w:val="24"/>
          <w:szCs w:val="24"/>
        </w:rPr>
        <w:t xml:space="preserve">satisfied customers </w:t>
      </w:r>
      <w:r w:rsidR="000926B9" w:rsidRPr="00C94063">
        <w:rPr>
          <w:rFonts w:ascii="Times New Roman" w:hAnsi="Times New Roman" w:cs="Times New Roman"/>
          <w:sz w:val="24"/>
          <w:szCs w:val="24"/>
        </w:rPr>
        <w:t>(“Gold Peak Tea Facebook Page,” 2012).</w:t>
      </w:r>
      <w:r w:rsidR="000926B9">
        <w:rPr>
          <w:rFonts w:ascii="Times New Roman" w:hAnsi="Times New Roman" w:cs="Times New Roman"/>
          <w:sz w:val="24"/>
          <w:szCs w:val="24"/>
        </w:rPr>
        <w:t xml:space="preserve"> </w:t>
      </w:r>
      <w:r w:rsidR="00510037">
        <w:rPr>
          <w:rFonts w:ascii="Times New Roman" w:hAnsi="Times New Roman" w:cs="Times New Roman"/>
          <w:sz w:val="24"/>
          <w:szCs w:val="24"/>
        </w:rPr>
        <w:t xml:space="preserve">The </w:t>
      </w:r>
      <w:r w:rsidR="0000092D">
        <w:rPr>
          <w:rFonts w:ascii="Times New Roman" w:hAnsi="Times New Roman" w:cs="Times New Roman"/>
          <w:sz w:val="24"/>
          <w:szCs w:val="24"/>
        </w:rPr>
        <w:t>Take the Year Off</w:t>
      </w:r>
      <w:r>
        <w:rPr>
          <w:rFonts w:ascii="Times New Roman" w:hAnsi="Times New Roman" w:cs="Times New Roman"/>
          <w:sz w:val="24"/>
          <w:szCs w:val="24"/>
        </w:rPr>
        <w:t xml:space="preserve"> promotion</w:t>
      </w:r>
      <w:r w:rsidR="0000092D">
        <w:rPr>
          <w:rFonts w:ascii="Times New Roman" w:hAnsi="Times New Roman" w:cs="Times New Roman"/>
          <w:sz w:val="24"/>
          <w:szCs w:val="24"/>
        </w:rPr>
        <w:t xml:space="preserve"> would help Gold Peak Tea communicate </w:t>
      </w:r>
      <w:r w:rsidR="00913D78" w:rsidRPr="00C94099">
        <w:rPr>
          <w:rFonts w:ascii="Times New Roman" w:hAnsi="Times New Roman" w:cs="Times New Roman"/>
          <w:sz w:val="24"/>
          <w:szCs w:val="24"/>
        </w:rPr>
        <w:t>that it cares about its loyal customers</w:t>
      </w:r>
      <w:r w:rsidR="0012478D">
        <w:rPr>
          <w:rFonts w:ascii="Times New Roman" w:hAnsi="Times New Roman" w:cs="Times New Roman"/>
          <w:sz w:val="24"/>
          <w:szCs w:val="24"/>
        </w:rPr>
        <w:t xml:space="preserve"> </w:t>
      </w:r>
      <w:r w:rsidR="0000092D">
        <w:rPr>
          <w:rFonts w:ascii="Times New Roman" w:hAnsi="Times New Roman" w:cs="Times New Roman"/>
          <w:sz w:val="24"/>
          <w:szCs w:val="24"/>
        </w:rPr>
        <w:t xml:space="preserve">by </w:t>
      </w:r>
      <w:r w:rsidR="00913D78" w:rsidRPr="00C94099">
        <w:rPr>
          <w:rFonts w:ascii="Times New Roman" w:hAnsi="Times New Roman" w:cs="Times New Roman"/>
          <w:sz w:val="24"/>
          <w:szCs w:val="24"/>
        </w:rPr>
        <w:t xml:space="preserve">rewarding one of them. </w:t>
      </w:r>
      <w:r w:rsidR="00F03FD3">
        <w:rPr>
          <w:rFonts w:ascii="Times New Roman" w:hAnsi="Times New Roman" w:cs="Times New Roman"/>
          <w:sz w:val="24"/>
          <w:szCs w:val="24"/>
        </w:rPr>
        <w:t>For new customers the promotion would raise brand awareness. Little did brand management</w:t>
      </w:r>
      <w:r w:rsidR="00BC1E7F">
        <w:rPr>
          <w:rFonts w:ascii="Times New Roman" w:hAnsi="Times New Roman" w:cs="Times New Roman"/>
          <w:sz w:val="24"/>
          <w:szCs w:val="24"/>
        </w:rPr>
        <w:t xml:space="preserve"> know that </w:t>
      </w:r>
      <w:r w:rsidR="00DA393D">
        <w:rPr>
          <w:rFonts w:ascii="Times New Roman" w:hAnsi="Times New Roman" w:cs="Times New Roman"/>
          <w:sz w:val="24"/>
          <w:szCs w:val="24"/>
        </w:rPr>
        <w:t xml:space="preserve">its efforts </w:t>
      </w:r>
      <w:r w:rsidR="00BC1E7F">
        <w:rPr>
          <w:rFonts w:ascii="Times New Roman" w:hAnsi="Times New Roman" w:cs="Times New Roman"/>
          <w:sz w:val="24"/>
          <w:szCs w:val="24"/>
        </w:rPr>
        <w:t>would</w:t>
      </w:r>
      <w:r w:rsidR="00F03FD3">
        <w:rPr>
          <w:rFonts w:ascii="Times New Roman" w:hAnsi="Times New Roman" w:cs="Times New Roman"/>
          <w:sz w:val="24"/>
          <w:szCs w:val="24"/>
        </w:rPr>
        <w:t xml:space="preserve"> </w:t>
      </w:r>
      <w:r w:rsidR="00A90282" w:rsidRPr="00162F21">
        <w:rPr>
          <w:rFonts w:ascii="Times New Roman" w:hAnsi="Times New Roman" w:cs="Times New Roman"/>
          <w:sz w:val="24"/>
          <w:szCs w:val="24"/>
        </w:rPr>
        <w:t>raise</w:t>
      </w:r>
      <w:r w:rsidR="00F03FD3">
        <w:rPr>
          <w:rFonts w:ascii="Times New Roman" w:hAnsi="Times New Roman" w:cs="Times New Roman"/>
          <w:sz w:val="24"/>
          <w:szCs w:val="24"/>
        </w:rPr>
        <w:t xml:space="preserve"> national</w:t>
      </w:r>
      <w:r w:rsidR="00A90282" w:rsidRPr="00162F21">
        <w:rPr>
          <w:rFonts w:ascii="Times New Roman" w:hAnsi="Times New Roman" w:cs="Times New Roman"/>
          <w:sz w:val="24"/>
          <w:szCs w:val="24"/>
        </w:rPr>
        <w:t xml:space="preserve"> brand awareness,</w:t>
      </w:r>
      <w:r w:rsidR="00F03FD3">
        <w:rPr>
          <w:rFonts w:ascii="Times New Roman" w:hAnsi="Times New Roman" w:cs="Times New Roman"/>
          <w:sz w:val="24"/>
          <w:szCs w:val="24"/>
        </w:rPr>
        <w:t xml:space="preserve"> but in a negative way</w:t>
      </w:r>
      <w:r w:rsidR="00BC1E7F">
        <w:rPr>
          <w:rFonts w:ascii="Times New Roman" w:hAnsi="Times New Roman" w:cs="Times New Roman"/>
          <w:sz w:val="24"/>
          <w:szCs w:val="24"/>
        </w:rPr>
        <w:t>.</w:t>
      </w:r>
    </w:p>
    <w:p w:rsidR="00372843" w:rsidRDefault="00372843" w:rsidP="00173197">
      <w:pPr>
        <w:pStyle w:val="ListParagraph"/>
        <w:spacing w:after="0" w:line="240" w:lineRule="auto"/>
        <w:ind w:left="0"/>
        <w:rPr>
          <w:rFonts w:ascii="Times New Roman" w:hAnsi="Times New Roman" w:cs="Times New Roman"/>
          <w:sz w:val="24"/>
          <w:szCs w:val="24"/>
        </w:rPr>
      </w:pPr>
    </w:p>
    <w:p w:rsidR="00173197" w:rsidRPr="00CC72CD" w:rsidRDefault="00173197" w:rsidP="00173197">
      <w:pPr>
        <w:spacing w:after="0" w:line="240" w:lineRule="auto"/>
        <w:rPr>
          <w:rFonts w:ascii="Times New Roman" w:hAnsi="Times New Roman" w:cs="Times New Roman"/>
          <w:sz w:val="24"/>
          <w:szCs w:val="24"/>
        </w:rPr>
      </w:pPr>
      <w:r w:rsidRPr="00CC72CD">
        <w:rPr>
          <w:rFonts w:ascii="Times New Roman" w:hAnsi="Times New Roman" w:cs="Times New Roman"/>
          <w:sz w:val="24"/>
          <w:szCs w:val="24"/>
        </w:rPr>
        <w:t>During the Judging phase, entrants visited a designated website, where they completed a registration form. It requested an essay about what the contestant would do with $100,000 and a year away from work, as well as a recent photo of the contestant. By submitting an essay, contestants were entered into the first sweepstakes for Live Nation concert tickets. A panel of judges reviewed the essays for quality, creativity, and relevance to the theme. The best ten to fifteen contestants were asked to record a brief video. The judges then allowed the best five videos to progress to the next phase.</w:t>
      </w:r>
    </w:p>
    <w:p w:rsidR="00173197" w:rsidRPr="00CC72CD" w:rsidRDefault="00173197" w:rsidP="00173197">
      <w:pPr>
        <w:spacing w:after="0" w:line="240" w:lineRule="auto"/>
        <w:rPr>
          <w:rFonts w:ascii="Times New Roman" w:hAnsi="Times New Roman" w:cs="Times New Roman"/>
          <w:sz w:val="24"/>
          <w:szCs w:val="24"/>
        </w:rPr>
      </w:pPr>
    </w:p>
    <w:p w:rsidR="00173197" w:rsidRDefault="00173197" w:rsidP="00173197">
      <w:pPr>
        <w:spacing w:after="0" w:line="240" w:lineRule="auto"/>
        <w:rPr>
          <w:rFonts w:ascii="Times New Roman" w:hAnsi="Times New Roman" w:cs="Times New Roman"/>
          <w:sz w:val="24"/>
          <w:szCs w:val="24"/>
        </w:rPr>
      </w:pPr>
      <w:r w:rsidRPr="00CC72CD">
        <w:rPr>
          <w:rFonts w:ascii="Times New Roman" w:hAnsi="Times New Roman" w:cs="Times New Roman"/>
          <w:sz w:val="24"/>
          <w:szCs w:val="24"/>
        </w:rPr>
        <w:t>In the Voting phase, the five finalists’ videos and essays were posted to a designated website, for a public vote. Members of the public were allowed to vote once per day. Each voter was granted an entry into the second sweepstakes for Live Nation concert tickets. The contestant with the largest number of votes won the Grand Prize. The winner was required to submit periodic status updates to Gold Peak Tea, intended for publicity purposes.</w:t>
      </w:r>
    </w:p>
    <w:p w:rsidR="00372843" w:rsidRDefault="00372843" w:rsidP="00173197">
      <w:pPr>
        <w:spacing w:after="0" w:line="240" w:lineRule="auto"/>
        <w:rPr>
          <w:rFonts w:ascii="Times New Roman" w:hAnsi="Times New Roman" w:cs="Times New Roman"/>
          <w:sz w:val="24"/>
          <w:szCs w:val="24"/>
        </w:rPr>
      </w:pPr>
    </w:p>
    <w:p w:rsidR="00173197" w:rsidRPr="00CC72CD" w:rsidRDefault="00173197" w:rsidP="00173197">
      <w:pPr>
        <w:spacing w:after="0" w:line="240" w:lineRule="auto"/>
        <w:rPr>
          <w:rFonts w:ascii="Times New Roman" w:hAnsi="Times New Roman" w:cs="Times New Roman"/>
          <w:sz w:val="24"/>
          <w:szCs w:val="24"/>
        </w:rPr>
      </w:pPr>
      <w:r w:rsidRPr="00CC72CD">
        <w:rPr>
          <w:rFonts w:ascii="Times New Roman" w:hAnsi="Times New Roman" w:cs="Times New Roman"/>
          <w:sz w:val="24"/>
          <w:szCs w:val="24"/>
        </w:rPr>
        <w:lastRenderedPageBreak/>
        <w:t xml:space="preserve">The contest seemed to be going well. In October 2012, Gold Peak Tea proclaimed the Grand Prize winner to be Theodore Scott, a lawyer. However, serious trouble lay ahead. </w:t>
      </w:r>
      <w:r w:rsidR="00C17302">
        <w:rPr>
          <w:rFonts w:ascii="Times New Roman" w:hAnsi="Times New Roman" w:cs="Times New Roman"/>
          <w:sz w:val="24"/>
          <w:szCs w:val="24"/>
        </w:rPr>
        <w:t>In the company’s audit of their winner, i</w:t>
      </w:r>
      <w:r w:rsidRPr="00CC72CD">
        <w:rPr>
          <w:rFonts w:ascii="Times New Roman" w:hAnsi="Times New Roman" w:cs="Times New Roman"/>
          <w:sz w:val="24"/>
          <w:szCs w:val="24"/>
        </w:rPr>
        <w:t xml:space="preserve">t soon became known that Scott </w:t>
      </w:r>
      <w:r w:rsidR="00C17302">
        <w:rPr>
          <w:rFonts w:ascii="Times New Roman" w:hAnsi="Times New Roman" w:cs="Times New Roman"/>
          <w:sz w:val="24"/>
          <w:szCs w:val="24"/>
        </w:rPr>
        <w:t xml:space="preserve">had </w:t>
      </w:r>
      <w:r w:rsidRPr="00CC72CD">
        <w:rPr>
          <w:rFonts w:ascii="Times New Roman" w:hAnsi="Times New Roman" w:cs="Times New Roman"/>
          <w:sz w:val="24"/>
          <w:szCs w:val="24"/>
        </w:rPr>
        <w:t>solicited votes on an About.com forum</w:t>
      </w:r>
      <w:r w:rsidR="005C5C90">
        <w:rPr>
          <w:rFonts w:ascii="Times New Roman" w:hAnsi="Times New Roman" w:cs="Times New Roman"/>
          <w:sz w:val="24"/>
          <w:szCs w:val="24"/>
        </w:rPr>
        <w:t xml:space="preserve">, where </w:t>
      </w:r>
      <w:r w:rsidRPr="00CC72CD">
        <w:rPr>
          <w:rFonts w:ascii="Times New Roman" w:hAnsi="Times New Roman" w:cs="Times New Roman"/>
          <w:sz w:val="24"/>
          <w:szCs w:val="24"/>
        </w:rPr>
        <w:t xml:space="preserve">members </w:t>
      </w:r>
      <w:r w:rsidR="00C17302">
        <w:rPr>
          <w:rFonts w:ascii="Times New Roman" w:hAnsi="Times New Roman" w:cs="Times New Roman"/>
          <w:sz w:val="24"/>
          <w:szCs w:val="24"/>
        </w:rPr>
        <w:t>offered to vote for each other in various</w:t>
      </w:r>
      <w:r w:rsidRPr="00CC72CD">
        <w:rPr>
          <w:rFonts w:ascii="Times New Roman" w:hAnsi="Times New Roman" w:cs="Times New Roman"/>
          <w:sz w:val="24"/>
          <w:szCs w:val="24"/>
        </w:rPr>
        <w:t xml:space="preserve"> sweepstakes and contest entries </w:t>
      </w:r>
      <w:r w:rsidR="005C5C90">
        <w:rPr>
          <w:rFonts w:ascii="Times New Roman" w:hAnsi="Times New Roman" w:cs="Times New Roman"/>
          <w:sz w:val="24"/>
          <w:szCs w:val="24"/>
        </w:rPr>
        <w:t xml:space="preserve">(Vega 2012) </w:t>
      </w:r>
      <w:r w:rsidRPr="00CC72CD">
        <w:rPr>
          <w:rFonts w:ascii="Times New Roman" w:hAnsi="Times New Roman" w:cs="Times New Roman"/>
          <w:sz w:val="24"/>
          <w:szCs w:val="24"/>
        </w:rPr>
        <w:t xml:space="preserve">(“Contests &amp; Sweepstakes,” 2012). </w:t>
      </w:r>
    </w:p>
    <w:p w:rsidR="00173197" w:rsidRPr="00CC72CD" w:rsidRDefault="00173197" w:rsidP="00173197">
      <w:pPr>
        <w:spacing w:after="0" w:line="240" w:lineRule="auto"/>
        <w:rPr>
          <w:rFonts w:ascii="Times New Roman" w:hAnsi="Times New Roman" w:cs="Times New Roman"/>
          <w:sz w:val="24"/>
          <w:szCs w:val="24"/>
        </w:rPr>
      </w:pPr>
    </w:p>
    <w:p w:rsidR="00173197" w:rsidRPr="00CC72CD" w:rsidRDefault="00173197" w:rsidP="00173197">
      <w:pPr>
        <w:spacing w:after="0" w:line="240" w:lineRule="auto"/>
        <w:rPr>
          <w:rFonts w:ascii="Times New Roman" w:hAnsi="Times New Roman" w:cs="Times New Roman"/>
          <w:sz w:val="24"/>
          <w:szCs w:val="24"/>
        </w:rPr>
      </w:pPr>
      <w:r w:rsidRPr="00CC72CD">
        <w:rPr>
          <w:rFonts w:ascii="Times New Roman" w:hAnsi="Times New Roman" w:cs="Times New Roman"/>
          <w:sz w:val="24"/>
          <w:szCs w:val="24"/>
        </w:rPr>
        <w:t xml:space="preserve">When Scott’s vote solicitation was discovered, he was disqualified, in favor of </w:t>
      </w:r>
      <w:r w:rsidR="00F614B1">
        <w:rPr>
          <w:rFonts w:ascii="Times New Roman" w:hAnsi="Times New Roman" w:cs="Times New Roman"/>
          <w:sz w:val="24"/>
          <w:szCs w:val="24"/>
        </w:rPr>
        <w:t xml:space="preserve">an entrant named </w:t>
      </w:r>
      <w:r w:rsidRPr="00CC72CD">
        <w:rPr>
          <w:rFonts w:ascii="Times New Roman" w:hAnsi="Times New Roman" w:cs="Times New Roman"/>
          <w:sz w:val="24"/>
          <w:szCs w:val="24"/>
        </w:rPr>
        <w:t>Mich</w:t>
      </w:r>
      <w:r w:rsidR="00F614B1">
        <w:rPr>
          <w:rFonts w:ascii="Times New Roman" w:hAnsi="Times New Roman" w:cs="Times New Roman"/>
          <w:sz w:val="24"/>
          <w:szCs w:val="24"/>
        </w:rPr>
        <w:t>ael Simpson (Vega, 2012). On the brand</w:t>
      </w:r>
      <w:r w:rsidRPr="00CC72CD">
        <w:rPr>
          <w:rFonts w:ascii="Times New Roman" w:hAnsi="Times New Roman" w:cs="Times New Roman"/>
          <w:sz w:val="24"/>
          <w:szCs w:val="24"/>
        </w:rPr>
        <w:t xml:space="preserve"> Facebook page, Gold Peak Tea</w:t>
      </w:r>
      <w:r w:rsidR="00F614B1">
        <w:rPr>
          <w:rFonts w:ascii="Times New Roman" w:hAnsi="Times New Roman" w:cs="Times New Roman"/>
          <w:sz w:val="24"/>
          <w:szCs w:val="24"/>
        </w:rPr>
        <w:t xml:space="preserve"> brand management</w:t>
      </w:r>
      <w:r w:rsidRPr="00CC72CD">
        <w:rPr>
          <w:rFonts w:ascii="Times New Roman" w:hAnsi="Times New Roman" w:cs="Times New Roman"/>
          <w:sz w:val="24"/>
          <w:szCs w:val="24"/>
        </w:rPr>
        <w:t xml:space="preserve"> explained: “Unfortunately, Theodore Scott was disqualified when it was determined during the verification process that he had attempted to inappropriately induce members of the public to vote for his submission, a violation of Official Contest Rules</w:t>
      </w:r>
      <w:r>
        <w:rPr>
          <w:rFonts w:ascii="Times New Roman" w:hAnsi="Times New Roman" w:cs="Times New Roman"/>
          <w:sz w:val="24"/>
          <w:szCs w:val="24"/>
        </w:rPr>
        <w:t>.</w:t>
      </w:r>
      <w:r w:rsidRPr="00CC72CD">
        <w:rPr>
          <w:rFonts w:ascii="Times New Roman" w:hAnsi="Times New Roman" w:cs="Times New Roman"/>
          <w:sz w:val="24"/>
          <w:szCs w:val="24"/>
        </w:rPr>
        <w:t xml:space="preserve">” The terms and conditions </w:t>
      </w:r>
      <w:r w:rsidR="00E61645">
        <w:rPr>
          <w:rFonts w:ascii="Times New Roman" w:hAnsi="Times New Roman" w:cs="Times New Roman"/>
          <w:sz w:val="24"/>
          <w:szCs w:val="24"/>
        </w:rPr>
        <w:t>prohibited offering incentives to potential voters, vote farming, or any other action that inflated the number of votes, as determined by Gold Peak Tea’s sole discretion.</w:t>
      </w:r>
    </w:p>
    <w:p w:rsidR="00173197" w:rsidRPr="00CC72CD" w:rsidRDefault="00173197" w:rsidP="00173197">
      <w:pPr>
        <w:spacing w:after="0" w:line="240" w:lineRule="auto"/>
        <w:rPr>
          <w:rFonts w:ascii="Times New Roman" w:hAnsi="Times New Roman" w:cs="Times New Roman"/>
          <w:sz w:val="24"/>
          <w:szCs w:val="24"/>
        </w:rPr>
      </w:pPr>
    </w:p>
    <w:p w:rsidR="00173197" w:rsidRPr="00CC72CD" w:rsidRDefault="00173197" w:rsidP="00173197">
      <w:pPr>
        <w:shd w:val="clear" w:color="auto" w:fill="FFFFFF"/>
        <w:spacing w:after="0" w:line="240" w:lineRule="auto"/>
        <w:outlineLvl w:val="4"/>
        <w:rPr>
          <w:rFonts w:ascii="Times New Roman" w:hAnsi="Times New Roman" w:cs="Times New Roman"/>
          <w:sz w:val="24"/>
          <w:szCs w:val="24"/>
        </w:rPr>
      </w:pPr>
      <w:r w:rsidRPr="00CC72CD">
        <w:rPr>
          <w:rFonts w:ascii="Times New Roman" w:hAnsi="Times New Roman" w:cs="Times New Roman"/>
          <w:sz w:val="24"/>
          <w:szCs w:val="24"/>
        </w:rPr>
        <w:t>Scott was furious. In a lengthy rebuttal on Gold Peak Tea’s Facebook page, Sco</w:t>
      </w:r>
      <w:r w:rsidR="009532FD">
        <w:rPr>
          <w:rFonts w:ascii="Times New Roman" w:hAnsi="Times New Roman" w:cs="Times New Roman"/>
          <w:sz w:val="24"/>
          <w:szCs w:val="24"/>
        </w:rPr>
        <w:t>tt said that he did not believe that</w:t>
      </w:r>
      <w:r w:rsidRPr="00CC72CD">
        <w:rPr>
          <w:rFonts w:ascii="Times New Roman" w:hAnsi="Times New Roman" w:cs="Times New Roman"/>
          <w:sz w:val="24"/>
          <w:szCs w:val="24"/>
        </w:rPr>
        <w:t xml:space="preserve"> asking for votes </w:t>
      </w:r>
      <w:r w:rsidR="009532FD">
        <w:rPr>
          <w:rFonts w:ascii="Times New Roman" w:hAnsi="Times New Roman" w:cs="Times New Roman"/>
          <w:sz w:val="24"/>
          <w:szCs w:val="24"/>
        </w:rPr>
        <w:t>was</w:t>
      </w:r>
      <w:r w:rsidRPr="00CC72CD">
        <w:rPr>
          <w:rFonts w:ascii="Times New Roman" w:hAnsi="Times New Roman" w:cs="Times New Roman"/>
          <w:sz w:val="24"/>
          <w:szCs w:val="24"/>
        </w:rPr>
        <w:t xml:space="preserve"> the same as inducement: “</w:t>
      </w:r>
      <w:r w:rsidRPr="00CC72CD">
        <w:rPr>
          <w:rFonts w:ascii="Times New Roman" w:eastAsia="Times New Roman" w:hAnsi="Times New Roman" w:cs="Times New Roman"/>
          <w:color w:val="333333"/>
          <w:sz w:val="24"/>
          <w:szCs w:val="24"/>
        </w:rPr>
        <w:t xml:space="preserve">….I merely asked for their vote, and told them to let me know if I could vote for them in something. If they voted for me, they did so out of their own volition….” </w:t>
      </w:r>
      <w:r w:rsidRPr="00CC72CD">
        <w:rPr>
          <w:rFonts w:ascii="Times New Roman" w:hAnsi="Times New Roman" w:cs="Times New Roman"/>
          <w:sz w:val="24"/>
          <w:szCs w:val="24"/>
        </w:rPr>
        <w:t>Scott</w:t>
      </w:r>
      <w:r w:rsidR="009532FD">
        <w:rPr>
          <w:rFonts w:ascii="Times New Roman" w:hAnsi="Times New Roman" w:cs="Times New Roman"/>
          <w:sz w:val="24"/>
          <w:szCs w:val="24"/>
        </w:rPr>
        <w:t xml:space="preserve"> furthermore</w:t>
      </w:r>
      <w:r w:rsidRPr="00CC72CD">
        <w:rPr>
          <w:rFonts w:ascii="Times New Roman" w:hAnsi="Times New Roman" w:cs="Times New Roman"/>
          <w:sz w:val="24"/>
          <w:szCs w:val="24"/>
        </w:rPr>
        <w:t xml:space="preserve"> claimed that the rules were vague and broad: </w:t>
      </w:r>
      <w:r w:rsidRPr="00CC72CD">
        <w:rPr>
          <w:rFonts w:ascii="Times New Roman" w:eastAsia="Times New Roman" w:hAnsi="Times New Roman" w:cs="Times New Roman"/>
          <w:color w:val="333333"/>
          <w:sz w:val="24"/>
          <w:szCs w:val="24"/>
        </w:rPr>
        <w:t>“….key personnel at Gold Peak Tea….admitted to me that the rules in question were ambiguous</w:t>
      </w:r>
      <w:r>
        <w:rPr>
          <w:rFonts w:ascii="Times New Roman" w:eastAsia="Times New Roman" w:hAnsi="Times New Roman" w:cs="Times New Roman"/>
          <w:color w:val="333333"/>
          <w:sz w:val="24"/>
          <w:szCs w:val="24"/>
        </w:rPr>
        <w:t>.</w:t>
      </w:r>
      <w:r w:rsidRPr="00CC72CD">
        <w:rPr>
          <w:rFonts w:ascii="Times New Roman" w:eastAsia="Times New Roman" w:hAnsi="Times New Roman" w:cs="Times New Roman"/>
          <w:color w:val="333333"/>
          <w:sz w:val="24"/>
          <w:szCs w:val="24"/>
        </w:rPr>
        <w:t xml:space="preserve">” </w:t>
      </w:r>
      <w:r w:rsidR="009532FD">
        <w:rPr>
          <w:rFonts w:ascii="Times New Roman" w:eastAsia="Times New Roman" w:hAnsi="Times New Roman" w:cs="Times New Roman"/>
          <w:color w:val="333333"/>
          <w:sz w:val="24"/>
          <w:szCs w:val="24"/>
        </w:rPr>
        <w:t>His last argument was that</w:t>
      </w:r>
      <w:r w:rsidR="00655FA1" w:rsidRPr="00CC72CD">
        <w:rPr>
          <w:rFonts w:ascii="Times New Roman" w:hAnsi="Times New Roman" w:cs="Times New Roman"/>
          <w:sz w:val="24"/>
          <w:szCs w:val="24"/>
        </w:rPr>
        <w:t xml:space="preserve"> other entries did not follow</w:t>
      </w:r>
      <w:r w:rsidR="00655FA1">
        <w:rPr>
          <w:rFonts w:ascii="Times New Roman" w:hAnsi="Times New Roman" w:cs="Times New Roman"/>
          <w:sz w:val="24"/>
          <w:szCs w:val="24"/>
        </w:rPr>
        <w:t xml:space="preserve"> the theme of how contestants would spend </w:t>
      </w:r>
      <w:r w:rsidR="00E55892">
        <w:rPr>
          <w:rFonts w:ascii="Times New Roman" w:hAnsi="Times New Roman" w:cs="Times New Roman"/>
          <w:sz w:val="24"/>
          <w:szCs w:val="24"/>
        </w:rPr>
        <w:t>a year at home.</w:t>
      </w:r>
      <w:r w:rsidR="009532FD">
        <w:rPr>
          <w:rFonts w:ascii="Times New Roman" w:hAnsi="Times New Roman" w:cs="Times New Roman"/>
          <w:sz w:val="24"/>
          <w:szCs w:val="24"/>
        </w:rPr>
        <w:t xml:space="preserve"> Nonetheless, Gold Peak Tea’s brand management and the </w:t>
      </w:r>
      <w:proofErr w:type="spellStart"/>
      <w:r w:rsidR="009532FD">
        <w:rPr>
          <w:rFonts w:ascii="Times New Roman" w:hAnsi="Times New Roman" w:cs="Times New Roman"/>
          <w:sz w:val="24"/>
          <w:szCs w:val="24"/>
        </w:rPr>
        <w:t>Coca-cola</w:t>
      </w:r>
      <w:proofErr w:type="spellEnd"/>
      <w:r w:rsidR="009532FD">
        <w:rPr>
          <w:rFonts w:ascii="Times New Roman" w:hAnsi="Times New Roman" w:cs="Times New Roman"/>
          <w:sz w:val="24"/>
          <w:szCs w:val="24"/>
        </w:rPr>
        <w:t xml:space="preserve"> parent company had made their determination. Scott was out, Simpson was the winner.</w:t>
      </w:r>
    </w:p>
    <w:p w:rsidR="00173197" w:rsidRPr="00CC72CD" w:rsidRDefault="00173197" w:rsidP="00173197">
      <w:pPr>
        <w:shd w:val="clear" w:color="auto" w:fill="FFFFFF"/>
        <w:spacing w:after="0" w:line="240" w:lineRule="auto"/>
        <w:outlineLvl w:val="4"/>
        <w:rPr>
          <w:rFonts w:ascii="Times New Roman" w:hAnsi="Times New Roman" w:cs="Times New Roman"/>
          <w:sz w:val="24"/>
          <w:szCs w:val="24"/>
        </w:rPr>
      </w:pPr>
    </w:p>
    <w:p w:rsidR="00B97380" w:rsidRDefault="00AD7FBB" w:rsidP="00173197">
      <w:pPr>
        <w:shd w:val="clear" w:color="auto" w:fill="FFFFFF"/>
        <w:spacing w:after="0" w:line="240" w:lineRule="auto"/>
        <w:outlineLvl w:val="4"/>
        <w:rPr>
          <w:rFonts w:ascii="Times New Roman" w:hAnsi="Times New Roman" w:cs="Times New Roman"/>
          <w:sz w:val="24"/>
          <w:szCs w:val="24"/>
        </w:rPr>
      </w:pPr>
      <w:r>
        <w:rPr>
          <w:rFonts w:ascii="Times New Roman" w:hAnsi="Times New Roman" w:cs="Times New Roman"/>
          <w:sz w:val="24"/>
          <w:szCs w:val="24"/>
        </w:rPr>
        <w:t xml:space="preserve">A major part of the controversy was disagreement over </w:t>
      </w:r>
      <w:r w:rsidR="00B97380">
        <w:rPr>
          <w:rFonts w:ascii="Times New Roman" w:hAnsi="Times New Roman" w:cs="Times New Roman"/>
          <w:sz w:val="24"/>
          <w:szCs w:val="24"/>
        </w:rPr>
        <w:t>what constitute</w:t>
      </w:r>
      <w:r w:rsidR="00BC48F5">
        <w:rPr>
          <w:rFonts w:ascii="Times New Roman" w:hAnsi="Times New Roman" w:cs="Times New Roman"/>
          <w:sz w:val="24"/>
          <w:szCs w:val="24"/>
        </w:rPr>
        <w:t>d</w:t>
      </w:r>
      <w:r w:rsidR="00B97380">
        <w:rPr>
          <w:rFonts w:ascii="Times New Roman" w:hAnsi="Times New Roman" w:cs="Times New Roman"/>
          <w:sz w:val="24"/>
          <w:szCs w:val="24"/>
        </w:rPr>
        <w:t xml:space="preserve"> vote farming and inducement. </w:t>
      </w:r>
      <w:r w:rsidR="00173197" w:rsidRPr="00CC72CD">
        <w:rPr>
          <w:rFonts w:ascii="Times New Roman" w:hAnsi="Times New Roman" w:cs="Times New Roman"/>
          <w:sz w:val="24"/>
          <w:szCs w:val="24"/>
        </w:rPr>
        <w:t>The commonly accepted le</w:t>
      </w:r>
      <w:r w:rsidR="00C17302">
        <w:rPr>
          <w:rFonts w:ascii="Times New Roman" w:hAnsi="Times New Roman" w:cs="Times New Roman"/>
          <w:sz w:val="24"/>
          <w:szCs w:val="24"/>
        </w:rPr>
        <w:t>gal definition of vote farming wa</w:t>
      </w:r>
      <w:r w:rsidR="00173197" w:rsidRPr="00CC72CD">
        <w:rPr>
          <w:rFonts w:ascii="Times New Roman" w:hAnsi="Times New Roman" w:cs="Times New Roman"/>
          <w:sz w:val="24"/>
          <w:szCs w:val="24"/>
        </w:rPr>
        <w:t>s a broad, concerted online effort to ask random people for contest votes</w:t>
      </w:r>
      <w:r w:rsidR="00173197">
        <w:rPr>
          <w:rFonts w:ascii="Times New Roman" w:hAnsi="Times New Roman" w:cs="Times New Roman"/>
          <w:sz w:val="24"/>
          <w:szCs w:val="24"/>
        </w:rPr>
        <w:t xml:space="preserve">. </w:t>
      </w:r>
      <w:r w:rsidR="00C17302">
        <w:rPr>
          <w:rFonts w:ascii="Times New Roman" w:hAnsi="Times New Roman" w:cs="Times New Roman"/>
          <w:sz w:val="24"/>
          <w:szCs w:val="24"/>
        </w:rPr>
        <w:t>Law sources stated that t</w:t>
      </w:r>
      <w:r w:rsidRPr="00CC72CD">
        <w:rPr>
          <w:rFonts w:ascii="Times New Roman" w:hAnsi="Times New Roman" w:cs="Times New Roman"/>
          <w:sz w:val="24"/>
          <w:szCs w:val="24"/>
        </w:rPr>
        <w:t>he le</w:t>
      </w:r>
      <w:r w:rsidR="00C17302">
        <w:rPr>
          <w:rFonts w:ascii="Times New Roman" w:hAnsi="Times New Roman" w:cs="Times New Roman"/>
          <w:sz w:val="24"/>
          <w:szCs w:val="24"/>
        </w:rPr>
        <w:t xml:space="preserve">gal definition of inducement was </w:t>
      </w:r>
      <w:r w:rsidRPr="00CC72CD">
        <w:rPr>
          <w:rFonts w:ascii="Times New Roman" w:hAnsi="Times New Roman" w:cs="Times New Roman"/>
          <w:sz w:val="24"/>
          <w:szCs w:val="24"/>
        </w:rPr>
        <w:t>when a person changes their behavior because of a promise</w:t>
      </w:r>
      <w:r>
        <w:rPr>
          <w:rFonts w:ascii="Times New Roman" w:hAnsi="Times New Roman" w:cs="Times New Roman"/>
          <w:sz w:val="24"/>
          <w:szCs w:val="24"/>
        </w:rPr>
        <w:t xml:space="preserve"> </w:t>
      </w:r>
      <w:r w:rsidRPr="00CC72CD">
        <w:rPr>
          <w:rFonts w:ascii="Times New Roman" w:hAnsi="Times New Roman" w:cs="Times New Roman"/>
          <w:sz w:val="24"/>
          <w:szCs w:val="24"/>
        </w:rPr>
        <w:t>(</w:t>
      </w:r>
      <w:r w:rsidRPr="00CC72CD">
        <w:rPr>
          <w:rStyle w:val="Hyperlink"/>
          <w:rFonts w:ascii="Times New Roman" w:hAnsi="Times New Roman" w:cs="Times New Roman"/>
          <w:color w:val="auto"/>
          <w:sz w:val="24"/>
          <w:u w:val="none"/>
        </w:rPr>
        <w:t>West’s Encyclopedia of American Law, 2008</w:t>
      </w:r>
      <w:r w:rsidRPr="00CC72CD">
        <w:rPr>
          <w:rFonts w:ascii="Times New Roman" w:hAnsi="Times New Roman" w:cs="Times New Roman"/>
          <w:sz w:val="24"/>
          <w:szCs w:val="24"/>
        </w:rPr>
        <w:t xml:space="preserve">). </w:t>
      </w:r>
    </w:p>
    <w:p w:rsidR="00C17302" w:rsidRPr="009532FD" w:rsidRDefault="00C17302" w:rsidP="00173197">
      <w:pPr>
        <w:shd w:val="clear" w:color="auto" w:fill="FFFFFF"/>
        <w:spacing w:after="0" w:line="240" w:lineRule="auto"/>
        <w:outlineLvl w:val="4"/>
        <w:rPr>
          <w:rFonts w:ascii="Times New Roman" w:eastAsia="Times New Roman" w:hAnsi="Times New Roman" w:cs="Times New Roman"/>
          <w:strike/>
          <w:color w:val="333333"/>
          <w:sz w:val="24"/>
          <w:szCs w:val="24"/>
        </w:rPr>
      </w:pPr>
    </w:p>
    <w:p w:rsidR="00173197" w:rsidRDefault="00C17302" w:rsidP="00646456">
      <w:pPr>
        <w:spacing w:line="240" w:lineRule="auto"/>
        <w:rPr>
          <w:rFonts w:ascii="Times New Roman" w:hAnsi="Times New Roman" w:cs="Times New Roman"/>
          <w:sz w:val="24"/>
          <w:szCs w:val="24"/>
        </w:rPr>
      </w:pPr>
      <w:r>
        <w:rPr>
          <w:rFonts w:ascii="Times New Roman" w:eastAsia="Times New Roman" w:hAnsi="Times New Roman" w:cs="Times New Roman"/>
          <w:color w:val="333333"/>
          <w:sz w:val="24"/>
          <w:szCs w:val="24"/>
        </w:rPr>
        <w:t>Not only was Scott ang</w:t>
      </w:r>
      <w:r w:rsidR="00510037">
        <w:rPr>
          <w:rFonts w:ascii="Times New Roman" w:eastAsia="Times New Roman" w:hAnsi="Times New Roman" w:cs="Times New Roman"/>
          <w:color w:val="333333"/>
          <w:sz w:val="24"/>
          <w:szCs w:val="24"/>
        </w:rPr>
        <w:t>ry, but there</w:t>
      </w:r>
      <w:r>
        <w:rPr>
          <w:rFonts w:ascii="Times New Roman" w:eastAsia="Times New Roman" w:hAnsi="Times New Roman" w:cs="Times New Roman"/>
          <w:color w:val="333333"/>
          <w:sz w:val="24"/>
          <w:szCs w:val="24"/>
        </w:rPr>
        <w:t xml:space="preserve"> was backlash from Facebook participants. </w:t>
      </w:r>
      <w:r w:rsidR="00646456" w:rsidRPr="00CC72CD">
        <w:rPr>
          <w:rFonts w:ascii="Times New Roman" w:hAnsi="Times New Roman" w:cs="Times New Roman"/>
          <w:sz w:val="24"/>
          <w:szCs w:val="24"/>
        </w:rPr>
        <w:t>Several hundred angry remarks were posted on Gold Peak Tea’s Facebook page</w:t>
      </w:r>
      <w:r w:rsidR="00646456">
        <w:rPr>
          <w:rFonts w:ascii="Times New Roman" w:hAnsi="Times New Roman" w:cs="Times New Roman"/>
          <w:sz w:val="24"/>
          <w:szCs w:val="24"/>
        </w:rPr>
        <w:t xml:space="preserve">. Most agreed with Scott. </w:t>
      </w:r>
      <w:r w:rsidR="00173197" w:rsidRPr="00CC72CD">
        <w:rPr>
          <w:rFonts w:ascii="Times New Roman" w:hAnsi="Times New Roman" w:cs="Times New Roman"/>
          <w:sz w:val="24"/>
          <w:szCs w:val="24"/>
        </w:rPr>
        <w:t>Some people threatened to boycott Gold Peak Tea and Coca Cola</w:t>
      </w:r>
      <w:r w:rsidR="00173197">
        <w:rPr>
          <w:rFonts w:ascii="Times New Roman" w:hAnsi="Times New Roman" w:cs="Times New Roman"/>
          <w:sz w:val="24"/>
          <w:szCs w:val="24"/>
        </w:rPr>
        <w:t>.</w:t>
      </w:r>
      <w:r w:rsidR="00173197" w:rsidRPr="00CC72CD">
        <w:rPr>
          <w:rFonts w:ascii="Times New Roman" w:hAnsi="Times New Roman" w:cs="Times New Roman"/>
          <w:sz w:val="24"/>
          <w:szCs w:val="24"/>
        </w:rPr>
        <w:t xml:space="preserve"> </w:t>
      </w:r>
      <w:r w:rsidR="00173197">
        <w:rPr>
          <w:rFonts w:ascii="Times New Roman" w:hAnsi="Times New Roman" w:cs="Times New Roman"/>
          <w:sz w:val="24"/>
          <w:szCs w:val="24"/>
        </w:rPr>
        <w:t>S</w:t>
      </w:r>
      <w:r w:rsidR="00173197" w:rsidRPr="00CC72CD">
        <w:rPr>
          <w:rFonts w:ascii="Times New Roman" w:eastAsia="Times New Roman" w:hAnsi="Times New Roman" w:cs="Times New Roman"/>
          <w:color w:val="333333"/>
          <w:sz w:val="24"/>
          <w:szCs w:val="24"/>
        </w:rPr>
        <w:t xml:space="preserve">ocial media pages sprang up in support of Scott: </w:t>
      </w:r>
      <w:r w:rsidR="00173197" w:rsidRPr="00CC72CD">
        <w:rPr>
          <w:rFonts w:ascii="Times New Roman" w:hAnsi="Times New Roman" w:cs="Times New Roman"/>
          <w:sz w:val="24"/>
          <w:szCs w:val="24"/>
        </w:rPr>
        <w:t xml:space="preserve">Stand for Justice- Go Team Theodore and Boycott Gold Peak. A Go Team Theodore Twitter page was also created, with </w:t>
      </w:r>
      <w:r w:rsidR="00173197">
        <w:rPr>
          <w:rFonts w:ascii="Times New Roman" w:hAnsi="Times New Roman" w:cs="Times New Roman"/>
          <w:sz w:val="24"/>
          <w:szCs w:val="24"/>
        </w:rPr>
        <w:t xml:space="preserve">a </w:t>
      </w:r>
      <w:r w:rsidR="00173197" w:rsidRPr="00CC72CD">
        <w:rPr>
          <w:rFonts w:ascii="Times New Roman" w:hAnsi="Times New Roman" w:cs="Times New Roman"/>
          <w:sz w:val="24"/>
          <w:szCs w:val="24"/>
        </w:rPr>
        <w:t xml:space="preserve">link to </w:t>
      </w:r>
      <w:r w:rsidR="00173197">
        <w:rPr>
          <w:rFonts w:ascii="Times New Roman" w:hAnsi="Times New Roman" w:cs="Times New Roman"/>
          <w:sz w:val="24"/>
          <w:szCs w:val="24"/>
        </w:rPr>
        <w:t>sign a petition.</w:t>
      </w:r>
      <w:r w:rsidR="00173197" w:rsidRPr="00CC72CD">
        <w:rPr>
          <w:rFonts w:ascii="Times New Roman" w:hAnsi="Times New Roman" w:cs="Times New Roman"/>
          <w:sz w:val="24"/>
          <w:szCs w:val="24"/>
        </w:rPr>
        <w:t xml:space="preserve"> </w:t>
      </w:r>
    </w:p>
    <w:p w:rsidR="00173197" w:rsidRDefault="00173197" w:rsidP="00173197">
      <w:pPr>
        <w:spacing w:line="240" w:lineRule="auto"/>
        <w:rPr>
          <w:rStyle w:val="apple-converted-space"/>
          <w:rFonts w:ascii="Times New Roman" w:hAnsi="Times New Roman" w:cs="Times New Roman"/>
          <w:sz w:val="24"/>
          <w:szCs w:val="24"/>
        </w:rPr>
      </w:pPr>
      <w:r w:rsidRPr="00CC72CD">
        <w:rPr>
          <w:rFonts w:ascii="Times New Roman" w:hAnsi="Times New Roman" w:cs="Times New Roman"/>
          <w:sz w:val="24"/>
          <w:szCs w:val="24"/>
        </w:rPr>
        <w:t xml:space="preserve">In contrast, there were some remarks that agreed with Gold Peak Tea’s decision to disqualify Scott. </w:t>
      </w:r>
      <w:r w:rsidR="00904598">
        <w:rPr>
          <w:rFonts w:ascii="Times New Roman" w:hAnsi="Times New Roman" w:cs="Times New Roman"/>
          <w:sz w:val="24"/>
          <w:szCs w:val="24"/>
        </w:rPr>
        <w:t>S</w:t>
      </w:r>
      <w:r w:rsidRPr="00CC72CD">
        <w:rPr>
          <w:rFonts w:ascii="Times New Roman" w:hAnsi="Times New Roman" w:cs="Times New Roman"/>
          <w:sz w:val="24"/>
          <w:szCs w:val="24"/>
        </w:rPr>
        <w:t xml:space="preserve">ome commenters </w:t>
      </w:r>
      <w:r w:rsidR="00904598">
        <w:rPr>
          <w:rFonts w:ascii="Times New Roman" w:hAnsi="Times New Roman" w:cs="Times New Roman"/>
          <w:sz w:val="24"/>
          <w:szCs w:val="24"/>
        </w:rPr>
        <w:t>argued that Scott</w:t>
      </w:r>
      <w:r w:rsidR="009D4579">
        <w:rPr>
          <w:rFonts w:ascii="Times New Roman" w:hAnsi="Times New Roman" w:cs="Times New Roman"/>
          <w:sz w:val="24"/>
          <w:szCs w:val="24"/>
        </w:rPr>
        <w:t xml:space="preserve">’s actions constituted inducement because he </w:t>
      </w:r>
      <w:r w:rsidR="00904598">
        <w:rPr>
          <w:rFonts w:ascii="Times New Roman" w:hAnsi="Times New Roman" w:cs="Times New Roman"/>
          <w:sz w:val="24"/>
          <w:szCs w:val="24"/>
        </w:rPr>
        <w:t>offer</w:t>
      </w:r>
      <w:r w:rsidR="009D4579">
        <w:rPr>
          <w:rFonts w:ascii="Times New Roman" w:hAnsi="Times New Roman" w:cs="Times New Roman"/>
          <w:sz w:val="24"/>
          <w:szCs w:val="24"/>
        </w:rPr>
        <w:t xml:space="preserve">ed a </w:t>
      </w:r>
      <w:r w:rsidR="00904598">
        <w:rPr>
          <w:rFonts w:ascii="Times New Roman" w:hAnsi="Times New Roman" w:cs="Times New Roman"/>
          <w:sz w:val="24"/>
          <w:szCs w:val="24"/>
        </w:rPr>
        <w:t xml:space="preserve">vote in </w:t>
      </w:r>
      <w:r w:rsidR="009D4579">
        <w:rPr>
          <w:rFonts w:ascii="Times New Roman" w:hAnsi="Times New Roman" w:cs="Times New Roman"/>
          <w:sz w:val="24"/>
          <w:szCs w:val="24"/>
        </w:rPr>
        <w:t xml:space="preserve">return. </w:t>
      </w:r>
      <w:r w:rsidRPr="00CC72CD">
        <w:rPr>
          <w:rFonts w:ascii="Times New Roman" w:hAnsi="Times New Roman" w:cs="Times New Roman"/>
          <w:sz w:val="24"/>
          <w:szCs w:val="24"/>
        </w:rPr>
        <w:t>A few commenters argued that the loser is really the brand itself</w:t>
      </w:r>
      <w:r>
        <w:rPr>
          <w:rFonts w:ascii="Times New Roman" w:hAnsi="Times New Roman" w:cs="Times New Roman"/>
          <w:sz w:val="24"/>
          <w:szCs w:val="24"/>
        </w:rPr>
        <w:t xml:space="preserve">: </w:t>
      </w:r>
      <w:r w:rsidRPr="00CC72CD">
        <w:rPr>
          <w:rStyle w:val="apple-converted-space"/>
          <w:rFonts w:ascii="Times New Roman" w:hAnsi="Times New Roman" w:cs="Times New Roman"/>
          <w:sz w:val="24"/>
          <w:szCs w:val="24"/>
        </w:rPr>
        <w:t>“Voting contests are the best ones for building up excitement and participation</w:t>
      </w:r>
      <w:r>
        <w:rPr>
          <w:rStyle w:val="apple-converted-space"/>
          <w:rFonts w:ascii="Times New Roman" w:hAnsi="Times New Roman" w:cs="Times New Roman"/>
          <w:sz w:val="24"/>
          <w:szCs w:val="24"/>
        </w:rPr>
        <w:t>….</w:t>
      </w:r>
      <w:r w:rsidRPr="00CC72CD">
        <w:rPr>
          <w:rStyle w:val="apple-converted-space"/>
          <w:rFonts w:ascii="Times New Roman" w:hAnsi="Times New Roman" w:cs="Times New Roman"/>
          <w:sz w:val="24"/>
          <w:szCs w:val="24"/>
        </w:rPr>
        <w:t>Poorly handled ones turned into messes like this though</w:t>
      </w:r>
      <w:r>
        <w:rPr>
          <w:rStyle w:val="apple-converted-space"/>
          <w:rFonts w:ascii="Times New Roman" w:hAnsi="Times New Roman" w:cs="Times New Roman"/>
          <w:sz w:val="24"/>
          <w:szCs w:val="24"/>
        </w:rPr>
        <w:t>.”</w:t>
      </w:r>
      <w:r w:rsidR="00C17302">
        <w:rPr>
          <w:rStyle w:val="apple-converted-space"/>
          <w:rFonts w:ascii="Times New Roman" w:hAnsi="Times New Roman" w:cs="Times New Roman"/>
          <w:sz w:val="24"/>
          <w:szCs w:val="24"/>
        </w:rPr>
        <w:t xml:space="preserve"> The story was s</w:t>
      </w:r>
      <w:r w:rsidR="00510037">
        <w:rPr>
          <w:rStyle w:val="apple-converted-space"/>
          <w:rFonts w:ascii="Times New Roman" w:hAnsi="Times New Roman" w:cs="Times New Roman"/>
          <w:sz w:val="24"/>
          <w:szCs w:val="24"/>
        </w:rPr>
        <w:t>o interesting that the New York Times covered the story (Vega, 2012).</w:t>
      </w:r>
    </w:p>
    <w:p w:rsidR="005A5F37" w:rsidRDefault="00EB0AAA" w:rsidP="00261D00">
      <w:pPr>
        <w:spacing w:line="240" w:lineRule="auto"/>
        <w:rPr>
          <w:rFonts w:ascii="Times New Roman" w:hAnsi="Times New Roman" w:cs="Times New Roman"/>
          <w:sz w:val="24"/>
          <w:szCs w:val="24"/>
        </w:rPr>
      </w:pPr>
      <w:r w:rsidRPr="00CC72CD">
        <w:rPr>
          <w:rFonts w:ascii="Times New Roman" w:hAnsi="Times New Roman" w:cs="Times New Roman"/>
          <w:sz w:val="24"/>
          <w:szCs w:val="24"/>
        </w:rPr>
        <w:t xml:space="preserve">Gold Peak Tea was faced with a difficult </w:t>
      </w:r>
      <w:r>
        <w:rPr>
          <w:rFonts w:ascii="Times New Roman" w:hAnsi="Times New Roman" w:cs="Times New Roman"/>
          <w:sz w:val="24"/>
          <w:szCs w:val="24"/>
        </w:rPr>
        <w:t xml:space="preserve">crisis management </w:t>
      </w:r>
      <w:r w:rsidRPr="00CC72CD">
        <w:rPr>
          <w:rFonts w:ascii="Times New Roman" w:hAnsi="Times New Roman" w:cs="Times New Roman"/>
          <w:sz w:val="24"/>
          <w:szCs w:val="24"/>
        </w:rPr>
        <w:t xml:space="preserve">dilemma. </w:t>
      </w:r>
      <w:r>
        <w:rPr>
          <w:rFonts w:ascii="Times New Roman" w:hAnsi="Times New Roman" w:cs="Times New Roman"/>
          <w:sz w:val="24"/>
          <w:szCs w:val="24"/>
        </w:rPr>
        <w:t xml:space="preserve">It could </w:t>
      </w:r>
      <w:r w:rsidR="00F22D30">
        <w:rPr>
          <w:rFonts w:ascii="Times New Roman" w:hAnsi="Times New Roman" w:cs="Times New Roman"/>
          <w:sz w:val="24"/>
          <w:szCs w:val="24"/>
        </w:rPr>
        <w:t xml:space="preserve">delay responding to the angry Facebook </w:t>
      </w:r>
      <w:r w:rsidR="00261D00">
        <w:rPr>
          <w:rFonts w:ascii="Times New Roman" w:hAnsi="Times New Roman" w:cs="Times New Roman"/>
          <w:sz w:val="24"/>
          <w:szCs w:val="24"/>
        </w:rPr>
        <w:t>comments</w:t>
      </w:r>
      <w:r w:rsidR="00F22D30">
        <w:rPr>
          <w:rFonts w:ascii="Times New Roman" w:hAnsi="Times New Roman" w:cs="Times New Roman"/>
          <w:sz w:val="24"/>
          <w:szCs w:val="24"/>
        </w:rPr>
        <w:t xml:space="preserve">, </w:t>
      </w:r>
      <w:r w:rsidR="00D56593">
        <w:rPr>
          <w:rFonts w:ascii="Times New Roman" w:hAnsi="Times New Roman" w:cs="Times New Roman"/>
          <w:sz w:val="24"/>
          <w:szCs w:val="24"/>
        </w:rPr>
        <w:t xml:space="preserve">actively </w:t>
      </w:r>
      <w:r w:rsidR="007101CB">
        <w:rPr>
          <w:rFonts w:ascii="Times New Roman" w:hAnsi="Times New Roman" w:cs="Times New Roman"/>
          <w:sz w:val="24"/>
          <w:szCs w:val="24"/>
        </w:rPr>
        <w:t>re</w:t>
      </w:r>
      <w:r w:rsidR="005A5F37">
        <w:rPr>
          <w:rFonts w:ascii="Times New Roman" w:hAnsi="Times New Roman" w:cs="Times New Roman"/>
          <w:sz w:val="24"/>
          <w:szCs w:val="24"/>
        </w:rPr>
        <w:t xml:space="preserve">fute </w:t>
      </w:r>
      <w:r w:rsidR="00D56593">
        <w:rPr>
          <w:rFonts w:ascii="Times New Roman" w:hAnsi="Times New Roman" w:cs="Times New Roman"/>
          <w:sz w:val="24"/>
          <w:szCs w:val="24"/>
        </w:rPr>
        <w:t xml:space="preserve">them, </w:t>
      </w:r>
      <w:r w:rsidR="00261D00">
        <w:rPr>
          <w:rFonts w:ascii="Times New Roman" w:hAnsi="Times New Roman" w:cs="Times New Roman"/>
          <w:sz w:val="24"/>
          <w:szCs w:val="24"/>
        </w:rPr>
        <w:t xml:space="preserve">pursue the matter in court, or censor the comments </w:t>
      </w:r>
      <w:r w:rsidR="00F22D30">
        <w:rPr>
          <w:rFonts w:ascii="Times New Roman" w:hAnsi="Times New Roman" w:cs="Times New Roman"/>
          <w:sz w:val="24"/>
          <w:szCs w:val="24"/>
        </w:rPr>
        <w:t xml:space="preserve">(Thomas et. al., 2012). </w:t>
      </w:r>
    </w:p>
    <w:p w:rsidR="005A5F37" w:rsidRDefault="005A5F37" w:rsidP="00261D0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In the short term, </w:t>
      </w:r>
      <w:r w:rsidR="00261D00" w:rsidRPr="00F0058D">
        <w:rPr>
          <w:rFonts w:ascii="Times New Roman" w:hAnsi="Times New Roman" w:cs="Times New Roman"/>
          <w:sz w:val="24"/>
          <w:szCs w:val="24"/>
        </w:rPr>
        <w:t>Gold Peak Tea</w:t>
      </w:r>
      <w:r w:rsidR="00261D00">
        <w:rPr>
          <w:rFonts w:ascii="Times New Roman" w:hAnsi="Times New Roman" w:cs="Times New Roman"/>
          <w:b/>
          <w:i/>
          <w:sz w:val="24"/>
          <w:szCs w:val="24"/>
        </w:rPr>
        <w:t xml:space="preserve"> </w:t>
      </w:r>
      <w:r w:rsidR="00261D00">
        <w:rPr>
          <w:rFonts w:ascii="Times New Roman" w:hAnsi="Times New Roman" w:cs="Times New Roman"/>
          <w:sz w:val="24"/>
          <w:szCs w:val="24"/>
        </w:rPr>
        <w:t xml:space="preserve">ignored </w:t>
      </w:r>
      <w:r w:rsidR="00261D00" w:rsidRPr="00CC72CD">
        <w:rPr>
          <w:rFonts w:ascii="Times New Roman" w:hAnsi="Times New Roman" w:cs="Times New Roman"/>
          <w:sz w:val="24"/>
          <w:szCs w:val="24"/>
        </w:rPr>
        <w:t>many Facebook complaints</w:t>
      </w:r>
      <w:r w:rsidR="00261D00">
        <w:rPr>
          <w:rFonts w:ascii="Times New Roman" w:hAnsi="Times New Roman" w:cs="Times New Roman"/>
          <w:sz w:val="24"/>
          <w:szCs w:val="24"/>
        </w:rPr>
        <w:t xml:space="preserve">, </w:t>
      </w:r>
      <w:r>
        <w:rPr>
          <w:rFonts w:ascii="Times New Roman" w:hAnsi="Times New Roman" w:cs="Times New Roman"/>
          <w:sz w:val="24"/>
          <w:szCs w:val="24"/>
        </w:rPr>
        <w:t>and</w:t>
      </w:r>
      <w:r w:rsidR="00261D00">
        <w:rPr>
          <w:rFonts w:ascii="Times New Roman" w:hAnsi="Times New Roman" w:cs="Times New Roman"/>
          <w:sz w:val="24"/>
          <w:szCs w:val="24"/>
        </w:rPr>
        <w:t xml:space="preserve"> removed others. It warned</w:t>
      </w:r>
      <w:r w:rsidR="00261D00" w:rsidRPr="00CC72CD">
        <w:rPr>
          <w:rFonts w:ascii="Times New Roman" w:hAnsi="Times New Roman" w:cs="Times New Roman"/>
          <w:sz w:val="24"/>
          <w:szCs w:val="24"/>
        </w:rPr>
        <w:t xml:space="preserve">: “The House Rules for the Gold Peak Tea Facebook page state that users will not ‘publish, post, distribute or disseminate any defamatory, infringing, obscene, indecent, misleading or unlawful material or information.’ Certain posts addressing </w:t>
      </w:r>
      <w:r w:rsidR="00C17302">
        <w:rPr>
          <w:rFonts w:ascii="Times New Roman" w:hAnsi="Times New Roman" w:cs="Times New Roman"/>
          <w:sz w:val="24"/>
          <w:szCs w:val="24"/>
        </w:rPr>
        <w:t xml:space="preserve">the Take the Year Off </w:t>
      </w:r>
      <w:proofErr w:type="gramStart"/>
      <w:r w:rsidR="00C17302">
        <w:rPr>
          <w:rFonts w:ascii="Times New Roman" w:hAnsi="Times New Roman" w:cs="Times New Roman"/>
          <w:sz w:val="24"/>
          <w:szCs w:val="24"/>
        </w:rPr>
        <w:t xml:space="preserve">promotion </w:t>
      </w:r>
      <w:r w:rsidR="00261D00" w:rsidRPr="00CC72CD">
        <w:rPr>
          <w:rFonts w:ascii="Times New Roman" w:hAnsi="Times New Roman" w:cs="Times New Roman"/>
          <w:sz w:val="24"/>
          <w:szCs w:val="24"/>
        </w:rPr>
        <w:t>do</w:t>
      </w:r>
      <w:proofErr w:type="gramEnd"/>
      <w:r w:rsidR="00261D00" w:rsidRPr="00CC72CD">
        <w:rPr>
          <w:rFonts w:ascii="Times New Roman" w:hAnsi="Times New Roman" w:cs="Times New Roman"/>
          <w:sz w:val="24"/>
          <w:szCs w:val="24"/>
        </w:rPr>
        <w:t xml:space="preserve"> not abide by these Rules and have been removed</w:t>
      </w:r>
      <w:r w:rsidR="00261D00">
        <w:rPr>
          <w:rFonts w:ascii="Times New Roman" w:hAnsi="Times New Roman" w:cs="Times New Roman"/>
          <w:sz w:val="24"/>
          <w:szCs w:val="24"/>
        </w:rPr>
        <w:t>.</w:t>
      </w:r>
      <w:r w:rsidR="00261D00" w:rsidRPr="00CC72CD">
        <w:rPr>
          <w:rFonts w:ascii="Times New Roman" w:hAnsi="Times New Roman" w:cs="Times New Roman"/>
          <w:sz w:val="24"/>
          <w:szCs w:val="24"/>
        </w:rPr>
        <w:t>”</w:t>
      </w:r>
      <w:r w:rsidR="00261D00">
        <w:rPr>
          <w:rFonts w:ascii="Times New Roman" w:hAnsi="Times New Roman" w:cs="Times New Roman"/>
          <w:sz w:val="24"/>
          <w:szCs w:val="24"/>
        </w:rPr>
        <w:t xml:space="preserve"> </w:t>
      </w:r>
    </w:p>
    <w:p w:rsidR="00173197" w:rsidRPr="00CC72CD" w:rsidRDefault="006C1C99" w:rsidP="00261D00">
      <w:pPr>
        <w:spacing w:line="240" w:lineRule="auto"/>
        <w:rPr>
          <w:rFonts w:ascii="Times New Roman" w:hAnsi="Times New Roman" w:cs="Times New Roman"/>
          <w:sz w:val="24"/>
          <w:szCs w:val="24"/>
        </w:rPr>
      </w:pPr>
      <w:r>
        <w:rPr>
          <w:rFonts w:ascii="Times New Roman" w:hAnsi="Times New Roman" w:cs="Times New Roman"/>
          <w:sz w:val="24"/>
          <w:szCs w:val="24"/>
        </w:rPr>
        <w:t xml:space="preserve">The long term crisis management strategy would need to be different. </w:t>
      </w:r>
      <w:r w:rsidR="005A5F37">
        <w:rPr>
          <w:rFonts w:ascii="Times New Roman" w:hAnsi="Times New Roman" w:cs="Times New Roman"/>
          <w:sz w:val="24"/>
          <w:szCs w:val="24"/>
        </w:rPr>
        <w:t xml:space="preserve">Gold Peak Tea </w:t>
      </w:r>
      <w:r w:rsidR="00173197" w:rsidRPr="00CC72CD">
        <w:rPr>
          <w:rFonts w:ascii="Times New Roman" w:hAnsi="Times New Roman" w:cs="Times New Roman"/>
          <w:sz w:val="24"/>
          <w:szCs w:val="24"/>
        </w:rPr>
        <w:t>could give in to public pressure. Or, it could enforce the contest rules, but</w:t>
      </w:r>
      <w:r w:rsidR="00C17302">
        <w:rPr>
          <w:rFonts w:ascii="Times New Roman" w:hAnsi="Times New Roman" w:cs="Times New Roman"/>
          <w:sz w:val="24"/>
          <w:szCs w:val="24"/>
        </w:rPr>
        <w:t xml:space="preserve"> it might result in</w:t>
      </w:r>
      <w:r w:rsidR="00173197" w:rsidRPr="00CC72CD">
        <w:rPr>
          <w:rFonts w:ascii="Times New Roman" w:hAnsi="Times New Roman" w:cs="Times New Roman"/>
          <w:sz w:val="24"/>
          <w:szCs w:val="24"/>
        </w:rPr>
        <w:t xml:space="preserve"> serious damage to its brand. What should it do?</w:t>
      </w:r>
    </w:p>
    <w:p w:rsidR="00C17302" w:rsidRDefault="00C17302" w:rsidP="00173197">
      <w:pPr>
        <w:spacing w:after="0" w:line="240" w:lineRule="auto"/>
        <w:rPr>
          <w:rFonts w:ascii="Times New Roman" w:hAnsi="Times New Roman" w:cs="Times New Roman"/>
          <w:b/>
          <w:sz w:val="24"/>
          <w:szCs w:val="24"/>
        </w:rPr>
      </w:pPr>
    </w:p>
    <w:p w:rsidR="00C17302" w:rsidRDefault="00C17302" w:rsidP="00173197">
      <w:pPr>
        <w:spacing w:after="0" w:line="240" w:lineRule="auto"/>
        <w:rPr>
          <w:rFonts w:ascii="Times New Roman" w:hAnsi="Times New Roman" w:cs="Times New Roman"/>
          <w:b/>
          <w:sz w:val="24"/>
          <w:szCs w:val="24"/>
        </w:rPr>
      </w:pPr>
    </w:p>
    <w:p w:rsidR="00173197" w:rsidRDefault="00173197" w:rsidP="00173197">
      <w:pPr>
        <w:spacing w:after="0" w:line="240" w:lineRule="auto"/>
        <w:rPr>
          <w:rFonts w:ascii="Times New Roman" w:hAnsi="Times New Roman" w:cs="Times New Roman"/>
          <w:b/>
          <w:sz w:val="24"/>
          <w:szCs w:val="24"/>
        </w:rPr>
      </w:pPr>
      <w:r w:rsidRPr="00CC72CD">
        <w:rPr>
          <w:rFonts w:ascii="Times New Roman" w:hAnsi="Times New Roman" w:cs="Times New Roman"/>
          <w:b/>
          <w:sz w:val="24"/>
          <w:szCs w:val="24"/>
        </w:rPr>
        <w:t>References</w:t>
      </w:r>
    </w:p>
    <w:p w:rsidR="00C17302" w:rsidRPr="00CC72CD" w:rsidRDefault="00C17302" w:rsidP="00173197">
      <w:pPr>
        <w:spacing w:after="0" w:line="240" w:lineRule="auto"/>
        <w:rPr>
          <w:rFonts w:ascii="Times New Roman" w:hAnsi="Times New Roman" w:cs="Times New Roman"/>
          <w:b/>
          <w:sz w:val="24"/>
          <w:szCs w:val="24"/>
        </w:rPr>
      </w:pPr>
    </w:p>
    <w:p w:rsidR="00173197" w:rsidRDefault="00173197" w:rsidP="00173197">
      <w:pPr>
        <w:spacing w:after="0" w:line="240" w:lineRule="auto"/>
        <w:rPr>
          <w:rStyle w:val="Hyperlink"/>
          <w:rFonts w:ascii="Times New Roman" w:hAnsi="Times New Roman" w:cs="Times New Roman"/>
          <w:color w:val="000000" w:themeColor="text1"/>
          <w:sz w:val="24"/>
          <w:szCs w:val="24"/>
        </w:rPr>
      </w:pPr>
      <w:proofErr w:type="gramStart"/>
      <w:r w:rsidRPr="00DA61C7">
        <w:rPr>
          <w:rFonts w:ascii="Times New Roman" w:hAnsi="Times New Roman" w:cs="Times New Roman"/>
          <w:color w:val="000000" w:themeColor="text1"/>
          <w:sz w:val="24"/>
          <w:szCs w:val="24"/>
        </w:rPr>
        <w:t>Contests &amp; Sweepstakes.</w:t>
      </w:r>
      <w:proofErr w:type="gramEnd"/>
      <w:r w:rsidRPr="00DA61C7">
        <w:rPr>
          <w:rFonts w:ascii="Times New Roman" w:hAnsi="Times New Roman" w:cs="Times New Roman"/>
          <w:color w:val="000000" w:themeColor="text1"/>
          <w:sz w:val="24"/>
          <w:szCs w:val="24"/>
        </w:rPr>
        <w:t xml:space="preserve"> </w:t>
      </w:r>
      <w:proofErr w:type="gramStart"/>
      <w:r w:rsidRPr="00DA61C7">
        <w:rPr>
          <w:rFonts w:ascii="Times New Roman" w:hAnsi="Times New Roman" w:cs="Times New Roman"/>
          <w:color w:val="000000" w:themeColor="text1"/>
          <w:sz w:val="24"/>
          <w:szCs w:val="24"/>
        </w:rPr>
        <w:t xml:space="preserve">(2012). Retrieved from </w:t>
      </w:r>
      <w:r w:rsidRPr="00DA61C7">
        <w:rPr>
          <w:rFonts w:ascii="Times New Roman" w:hAnsi="Times New Roman" w:cs="Times New Roman"/>
          <w:color w:val="000000" w:themeColor="text1"/>
          <w:sz w:val="24"/>
          <w:szCs w:val="24"/>
        </w:rPr>
        <w:tab/>
      </w:r>
      <w:hyperlink r:id="rId7" w:history="1">
        <w:r w:rsidRPr="00DA61C7">
          <w:rPr>
            <w:rStyle w:val="Hyperlink"/>
            <w:rFonts w:ascii="Times New Roman" w:hAnsi="Times New Roman" w:cs="Times New Roman"/>
            <w:color w:val="000000" w:themeColor="text1"/>
            <w:sz w:val="24"/>
            <w:szCs w:val="24"/>
          </w:rPr>
          <w:t>http://login.prospero.com/n/pfx/forum.aspx?nav=messages&amp;webtag=ab-contests</w:t>
        </w:r>
      </w:hyperlink>
      <w:r w:rsidR="00DA61C7">
        <w:rPr>
          <w:rStyle w:val="Hyperlink"/>
          <w:rFonts w:ascii="Times New Roman" w:hAnsi="Times New Roman" w:cs="Times New Roman"/>
          <w:color w:val="000000" w:themeColor="text1"/>
          <w:sz w:val="24"/>
          <w:szCs w:val="24"/>
        </w:rPr>
        <w:t>.</w:t>
      </w:r>
      <w:proofErr w:type="gramEnd"/>
    </w:p>
    <w:p w:rsidR="00DA61C7" w:rsidRPr="00DA61C7" w:rsidRDefault="00DA61C7" w:rsidP="00DA61C7">
      <w:pPr>
        <w:spacing w:after="0" w:line="240" w:lineRule="auto"/>
        <w:rPr>
          <w:rStyle w:val="Hyperlink"/>
          <w:rFonts w:ascii="Times New Roman" w:hAnsi="Times New Roman" w:cs="Times New Roman"/>
          <w:color w:val="000000" w:themeColor="text1"/>
          <w:sz w:val="24"/>
          <w:u w:val="none"/>
        </w:rPr>
      </w:pPr>
      <w:proofErr w:type="gramStart"/>
      <w:r w:rsidRPr="00DA61C7">
        <w:rPr>
          <w:rStyle w:val="Hyperlink"/>
          <w:rFonts w:ascii="Times New Roman" w:hAnsi="Times New Roman" w:cs="Times New Roman"/>
          <w:color w:val="000000" w:themeColor="text1"/>
          <w:sz w:val="24"/>
          <w:u w:val="none"/>
        </w:rPr>
        <w:t>Inducement.</w:t>
      </w:r>
      <w:proofErr w:type="gramEnd"/>
      <w:r w:rsidRPr="00DA61C7">
        <w:rPr>
          <w:rStyle w:val="Hyperlink"/>
          <w:rFonts w:ascii="Times New Roman" w:hAnsi="Times New Roman" w:cs="Times New Roman"/>
          <w:color w:val="000000" w:themeColor="text1"/>
          <w:sz w:val="24"/>
          <w:u w:val="none"/>
        </w:rPr>
        <w:t xml:space="preserve"> </w:t>
      </w:r>
      <w:proofErr w:type="gramStart"/>
      <w:r w:rsidRPr="00DA61C7">
        <w:rPr>
          <w:rStyle w:val="Hyperlink"/>
          <w:rFonts w:ascii="Times New Roman" w:hAnsi="Times New Roman" w:cs="Times New Roman"/>
          <w:color w:val="000000" w:themeColor="text1"/>
          <w:sz w:val="24"/>
          <w:u w:val="none"/>
        </w:rPr>
        <w:t>(2008). In West’s Encyclopedia of American Law online, 2.</w:t>
      </w:r>
      <w:proofErr w:type="gramEnd"/>
      <w:r w:rsidRPr="00DA61C7">
        <w:rPr>
          <w:rStyle w:val="Hyperlink"/>
          <w:rFonts w:ascii="Times New Roman" w:hAnsi="Times New Roman" w:cs="Times New Roman"/>
          <w:i/>
          <w:color w:val="000000" w:themeColor="text1"/>
          <w:sz w:val="24"/>
          <w:u w:val="none"/>
        </w:rPr>
        <w:t xml:space="preserve"> </w:t>
      </w:r>
      <w:r w:rsidRPr="00DA61C7">
        <w:rPr>
          <w:rStyle w:val="Hyperlink"/>
          <w:rFonts w:ascii="Times New Roman" w:hAnsi="Times New Roman" w:cs="Times New Roman"/>
          <w:color w:val="000000" w:themeColor="text1"/>
          <w:sz w:val="24"/>
          <w:u w:val="none"/>
        </w:rPr>
        <w:t xml:space="preserve">Retrieved from </w:t>
      </w:r>
    </w:p>
    <w:p w:rsidR="00DA61C7" w:rsidRPr="00DA61C7" w:rsidRDefault="00C26E91" w:rsidP="00DA61C7">
      <w:pPr>
        <w:spacing w:after="0" w:line="240" w:lineRule="auto"/>
        <w:ind w:left="720"/>
        <w:rPr>
          <w:rStyle w:val="Hyperlink"/>
          <w:rFonts w:ascii="Times New Roman" w:hAnsi="Times New Roman" w:cs="Times New Roman"/>
          <w:color w:val="000000" w:themeColor="text1"/>
          <w:sz w:val="24"/>
          <w:u w:val="none"/>
        </w:rPr>
      </w:pPr>
      <w:hyperlink r:id="rId8" w:history="1">
        <w:r w:rsidR="00DA61C7" w:rsidRPr="00DA61C7">
          <w:rPr>
            <w:rStyle w:val="Hyperlink"/>
            <w:rFonts w:ascii="Times New Roman" w:hAnsi="Times New Roman" w:cs="Times New Roman"/>
            <w:color w:val="000000" w:themeColor="text1"/>
            <w:sz w:val="24"/>
          </w:rPr>
          <w:t>http://legal-dictionary.thefreedictionary.com/inducement</w:t>
        </w:r>
      </w:hyperlink>
      <w:r w:rsidR="00DA61C7" w:rsidRPr="00DA61C7">
        <w:rPr>
          <w:rStyle w:val="Hyperlink"/>
          <w:rFonts w:ascii="Times New Roman" w:hAnsi="Times New Roman" w:cs="Times New Roman"/>
          <w:color w:val="000000" w:themeColor="text1"/>
          <w:sz w:val="24"/>
        </w:rPr>
        <w:t>.</w:t>
      </w:r>
    </w:p>
    <w:p w:rsidR="00F26D8A" w:rsidRPr="00DA61C7" w:rsidRDefault="00F26D8A" w:rsidP="0081540C">
      <w:pPr>
        <w:spacing w:after="0" w:line="240" w:lineRule="auto"/>
        <w:ind w:left="720" w:hanging="720"/>
        <w:rPr>
          <w:rFonts w:ascii="Times New Roman" w:hAnsi="Times New Roman" w:cs="Times New Roman"/>
          <w:color w:val="000000" w:themeColor="text1"/>
          <w:sz w:val="24"/>
          <w:szCs w:val="24"/>
        </w:rPr>
      </w:pPr>
      <w:r w:rsidRPr="00DA61C7">
        <w:rPr>
          <w:rFonts w:ascii="Times New Roman" w:hAnsi="Times New Roman" w:cs="Times New Roman"/>
          <w:color w:val="000000" w:themeColor="text1"/>
          <w:sz w:val="24"/>
          <w:szCs w:val="24"/>
        </w:rPr>
        <w:t xml:space="preserve">Logan, E. (2006). Do You Know the Difference Between Sweepstakes and Contests? </w:t>
      </w:r>
      <w:proofErr w:type="gramStart"/>
      <w:r w:rsidR="0081540C" w:rsidRPr="00DA61C7">
        <w:rPr>
          <w:rFonts w:ascii="Times New Roman" w:hAnsi="Times New Roman" w:cs="Times New Roman"/>
          <w:color w:val="000000" w:themeColor="text1"/>
          <w:sz w:val="24"/>
          <w:szCs w:val="24"/>
        </w:rPr>
        <w:t xml:space="preserve">Retrieved </w:t>
      </w:r>
      <w:r w:rsidRPr="00DA61C7">
        <w:rPr>
          <w:rFonts w:ascii="Times New Roman" w:hAnsi="Times New Roman" w:cs="Times New Roman"/>
          <w:color w:val="000000" w:themeColor="text1"/>
          <w:sz w:val="24"/>
          <w:szCs w:val="24"/>
        </w:rPr>
        <w:t xml:space="preserve">from </w:t>
      </w:r>
      <w:r w:rsidRPr="00DA61C7">
        <w:rPr>
          <w:rFonts w:ascii="Times New Roman" w:hAnsi="Times New Roman" w:cs="Times New Roman"/>
          <w:color w:val="000000" w:themeColor="text1"/>
          <w:sz w:val="24"/>
          <w:szCs w:val="24"/>
          <w:u w:val="single"/>
        </w:rPr>
        <w:t>http://voices.yahoo.com/do-know-</w:t>
      </w:r>
      <w:r w:rsidR="0081540C" w:rsidRPr="00DA61C7">
        <w:rPr>
          <w:rFonts w:ascii="Times New Roman" w:hAnsi="Times New Roman" w:cs="Times New Roman"/>
          <w:color w:val="000000" w:themeColor="text1"/>
          <w:sz w:val="24"/>
          <w:szCs w:val="24"/>
          <w:u w:val="single"/>
        </w:rPr>
        <w:t>difference-between-sweepstakes-</w:t>
      </w:r>
      <w:r w:rsidRPr="00DA61C7">
        <w:rPr>
          <w:rFonts w:ascii="Times New Roman" w:hAnsi="Times New Roman" w:cs="Times New Roman"/>
          <w:color w:val="000000" w:themeColor="text1"/>
          <w:sz w:val="24"/>
          <w:szCs w:val="24"/>
          <w:u w:val="single"/>
        </w:rPr>
        <w:t>and-36218.html</w:t>
      </w:r>
      <w:r w:rsidRPr="00DA61C7">
        <w:rPr>
          <w:rFonts w:ascii="Times New Roman" w:hAnsi="Times New Roman" w:cs="Times New Roman"/>
          <w:color w:val="000000" w:themeColor="text1"/>
          <w:sz w:val="24"/>
          <w:szCs w:val="24"/>
        </w:rPr>
        <w:t>.</w:t>
      </w:r>
      <w:proofErr w:type="gramEnd"/>
    </w:p>
    <w:p w:rsidR="002B2B97" w:rsidRPr="00DA61C7" w:rsidRDefault="002B2B97" w:rsidP="002B2B97">
      <w:pPr>
        <w:spacing w:after="0" w:line="240" w:lineRule="auto"/>
        <w:rPr>
          <w:rFonts w:ascii="Times New Roman" w:hAnsi="Times New Roman" w:cs="Times New Roman"/>
          <w:color w:val="000000" w:themeColor="text1"/>
          <w:sz w:val="28"/>
          <w:szCs w:val="24"/>
        </w:rPr>
      </w:pPr>
      <w:r w:rsidRPr="00DA61C7">
        <w:rPr>
          <w:rFonts w:ascii="Times New Roman" w:hAnsi="Times New Roman" w:cs="Times New Roman"/>
          <w:color w:val="000000" w:themeColor="text1"/>
          <w:sz w:val="24"/>
          <w:szCs w:val="24"/>
        </w:rPr>
        <w:t xml:space="preserve">Stafford, L. (2012, July 5). Coca-Cola has Gold Peak prize. </w:t>
      </w:r>
      <w:proofErr w:type="gramStart"/>
      <w:r w:rsidRPr="00DA61C7">
        <w:rPr>
          <w:rFonts w:ascii="Times New Roman" w:hAnsi="Times New Roman" w:cs="Times New Roman"/>
          <w:i/>
          <w:color w:val="000000" w:themeColor="text1"/>
          <w:sz w:val="24"/>
          <w:szCs w:val="24"/>
        </w:rPr>
        <w:t>Atlanta Journal-Constitution.</w:t>
      </w:r>
      <w:proofErr w:type="gramEnd"/>
      <w:r w:rsidRPr="00DA61C7">
        <w:rPr>
          <w:rFonts w:ascii="Times New Roman" w:hAnsi="Times New Roman" w:cs="Times New Roman"/>
          <w:i/>
          <w:color w:val="000000" w:themeColor="text1"/>
          <w:sz w:val="24"/>
          <w:szCs w:val="24"/>
        </w:rPr>
        <w:t xml:space="preserve"> </w:t>
      </w:r>
      <w:r w:rsidRPr="00DA61C7">
        <w:rPr>
          <w:rFonts w:ascii="Times New Roman" w:hAnsi="Times New Roman" w:cs="Times New Roman"/>
          <w:color w:val="000000" w:themeColor="text1"/>
          <w:sz w:val="24"/>
          <w:szCs w:val="24"/>
        </w:rPr>
        <w:tab/>
      </w:r>
      <w:r w:rsidRPr="00DA61C7">
        <w:rPr>
          <w:rFonts w:ascii="Times New Roman" w:hAnsi="Times New Roman" w:cs="Times New Roman"/>
          <w:color w:val="000000" w:themeColor="text1"/>
        </w:rPr>
        <w:t xml:space="preserve">Retrieved from </w:t>
      </w:r>
      <w:hyperlink r:id="rId9" w:history="1">
        <w:r w:rsidRPr="00DA61C7">
          <w:rPr>
            <w:rStyle w:val="Hyperlink"/>
            <w:rFonts w:ascii="Times New Roman" w:hAnsi="Times New Roman" w:cs="Times New Roman"/>
            <w:color w:val="000000" w:themeColor="text1"/>
            <w:sz w:val="24"/>
          </w:rPr>
          <w:t>http://www.ajc.com/news/business/coca-cola-has-gold-peak-prize/nQW23/</w:t>
        </w:r>
      </w:hyperlink>
    </w:p>
    <w:p w:rsidR="00173197" w:rsidRPr="00DA61C7" w:rsidRDefault="00173197" w:rsidP="00173197">
      <w:pPr>
        <w:spacing w:after="0" w:line="240" w:lineRule="auto"/>
        <w:rPr>
          <w:rFonts w:ascii="Times New Roman" w:hAnsi="Times New Roman" w:cs="Times New Roman"/>
          <w:color w:val="000000" w:themeColor="text1"/>
          <w:sz w:val="24"/>
          <w:szCs w:val="24"/>
          <w:u w:val="single"/>
        </w:rPr>
      </w:pPr>
      <w:r w:rsidRPr="00DA61C7">
        <w:rPr>
          <w:rFonts w:ascii="Times New Roman" w:hAnsi="Times New Roman" w:cs="Times New Roman"/>
          <w:color w:val="000000" w:themeColor="text1"/>
          <w:sz w:val="24"/>
          <w:szCs w:val="24"/>
        </w:rPr>
        <w:t xml:space="preserve">Vega, T. (2012, September 30). Winner uses contest site and loses grand prize. </w:t>
      </w:r>
      <w:proofErr w:type="gramStart"/>
      <w:r w:rsidRPr="00DA61C7">
        <w:rPr>
          <w:rFonts w:ascii="Times New Roman" w:hAnsi="Times New Roman" w:cs="Times New Roman"/>
          <w:i/>
          <w:color w:val="000000" w:themeColor="text1"/>
          <w:sz w:val="24"/>
          <w:szCs w:val="24"/>
        </w:rPr>
        <w:t>NY Times.</w:t>
      </w:r>
      <w:proofErr w:type="gramEnd"/>
      <w:r w:rsidRPr="00DA61C7">
        <w:rPr>
          <w:rFonts w:ascii="Times New Roman" w:hAnsi="Times New Roman" w:cs="Times New Roman"/>
          <w:color w:val="000000" w:themeColor="text1"/>
          <w:sz w:val="24"/>
          <w:szCs w:val="24"/>
        </w:rPr>
        <w:t xml:space="preserve"> </w:t>
      </w:r>
      <w:r w:rsidRPr="00DA61C7">
        <w:rPr>
          <w:rFonts w:ascii="Times New Roman" w:hAnsi="Times New Roman" w:cs="Times New Roman"/>
          <w:color w:val="000000" w:themeColor="text1"/>
          <w:sz w:val="24"/>
          <w:szCs w:val="24"/>
        </w:rPr>
        <w:tab/>
        <w:t xml:space="preserve">Retrieved from </w:t>
      </w:r>
      <w:hyperlink r:id="rId10" w:history="1">
        <w:r w:rsidRPr="00DA61C7">
          <w:rPr>
            <w:rStyle w:val="Hyperlink"/>
            <w:rFonts w:ascii="Times New Roman" w:hAnsi="Times New Roman" w:cs="Times New Roman"/>
            <w:color w:val="000000" w:themeColor="text1"/>
            <w:sz w:val="24"/>
            <w:szCs w:val="24"/>
          </w:rPr>
          <w:t>http://www.nytimes.com/2012/10/01/business/media/contest-winner-</w:t>
        </w:r>
        <w:r w:rsidRPr="00DA61C7">
          <w:rPr>
            <w:rStyle w:val="Hyperlink"/>
            <w:rFonts w:ascii="Times New Roman" w:hAnsi="Times New Roman" w:cs="Times New Roman"/>
            <w:color w:val="000000" w:themeColor="text1"/>
            <w:sz w:val="24"/>
            <w:szCs w:val="24"/>
            <w:u w:val="none"/>
          </w:rPr>
          <w:tab/>
        </w:r>
        <w:r w:rsidRPr="00DA61C7">
          <w:rPr>
            <w:rStyle w:val="Hyperlink"/>
            <w:rFonts w:ascii="Times New Roman" w:hAnsi="Times New Roman" w:cs="Times New Roman"/>
            <w:color w:val="000000" w:themeColor="text1"/>
            <w:sz w:val="24"/>
            <w:szCs w:val="24"/>
          </w:rPr>
          <w:t>loses-prize-for-using-web-forum.html</w:t>
        </w:r>
      </w:hyperlink>
    </w:p>
    <w:p w:rsidR="00173197" w:rsidRPr="00DA61C7" w:rsidRDefault="00173197" w:rsidP="00173197">
      <w:pPr>
        <w:spacing w:after="0" w:line="240" w:lineRule="auto"/>
        <w:ind w:left="720"/>
        <w:rPr>
          <w:rStyle w:val="Hyperlink"/>
          <w:rFonts w:ascii="Times New Roman" w:hAnsi="Times New Roman" w:cs="Times New Roman"/>
          <w:color w:val="000000" w:themeColor="text1"/>
          <w:sz w:val="24"/>
          <w:u w:val="none"/>
        </w:rPr>
      </w:pPr>
    </w:p>
    <w:p w:rsidR="00173197" w:rsidRPr="00DA61C7" w:rsidRDefault="00173197" w:rsidP="00173197">
      <w:pPr>
        <w:spacing w:after="0" w:line="240" w:lineRule="auto"/>
        <w:rPr>
          <w:rStyle w:val="Hyperlink"/>
          <w:rFonts w:ascii="Times New Roman" w:hAnsi="Times New Roman" w:cs="Times New Roman"/>
          <w:color w:val="000000" w:themeColor="text1"/>
          <w:sz w:val="24"/>
          <w:u w:val="none"/>
        </w:rPr>
      </w:pPr>
    </w:p>
    <w:p w:rsidR="00951ECD" w:rsidRDefault="00951ECD" w:rsidP="00173197">
      <w:pPr>
        <w:spacing w:after="0" w:line="240" w:lineRule="auto"/>
        <w:rPr>
          <w:rStyle w:val="Hyperlink"/>
          <w:rFonts w:ascii="Times New Roman" w:hAnsi="Times New Roman" w:cs="Times New Roman"/>
          <w:i/>
          <w:color w:val="auto"/>
          <w:sz w:val="24"/>
          <w:u w:val="none"/>
        </w:rPr>
      </w:pPr>
    </w:p>
    <w:p w:rsidR="00951ECD" w:rsidRDefault="00951ECD" w:rsidP="00173197">
      <w:pPr>
        <w:spacing w:after="0" w:line="240" w:lineRule="auto"/>
        <w:rPr>
          <w:rStyle w:val="Hyperlink"/>
          <w:rFonts w:ascii="Times New Roman" w:hAnsi="Times New Roman" w:cs="Times New Roman"/>
          <w:i/>
          <w:color w:val="auto"/>
          <w:sz w:val="24"/>
          <w:u w:val="none"/>
        </w:rPr>
      </w:pPr>
    </w:p>
    <w:sectPr w:rsidR="00951EC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E91" w:rsidRDefault="00C26E91">
      <w:pPr>
        <w:spacing w:after="0" w:line="240" w:lineRule="auto"/>
      </w:pPr>
      <w:r>
        <w:separator/>
      </w:r>
    </w:p>
  </w:endnote>
  <w:endnote w:type="continuationSeparator" w:id="0">
    <w:p w:rsidR="00C26E91" w:rsidRDefault="00C2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4446989"/>
      <w:docPartObj>
        <w:docPartGallery w:val="Page Numbers (Bottom of Page)"/>
        <w:docPartUnique/>
      </w:docPartObj>
    </w:sdtPr>
    <w:sdtEndPr>
      <w:rPr>
        <w:noProof/>
      </w:rPr>
    </w:sdtEndPr>
    <w:sdtContent>
      <w:p w:rsidR="000C2395" w:rsidRDefault="00EB1FC2">
        <w:pPr>
          <w:pStyle w:val="Footer"/>
          <w:jc w:val="right"/>
        </w:pPr>
        <w:r>
          <w:fldChar w:fldCharType="begin"/>
        </w:r>
        <w:r>
          <w:instrText xml:space="preserve"> PAGE   \* MERGEFORMAT </w:instrText>
        </w:r>
        <w:r>
          <w:fldChar w:fldCharType="separate"/>
        </w:r>
        <w:r w:rsidR="00A21AA5">
          <w:rPr>
            <w:noProof/>
          </w:rPr>
          <w:t>1</w:t>
        </w:r>
        <w:r>
          <w:rPr>
            <w:noProof/>
          </w:rPr>
          <w:fldChar w:fldCharType="end"/>
        </w:r>
      </w:p>
    </w:sdtContent>
  </w:sdt>
  <w:p w:rsidR="001E30FA" w:rsidRDefault="00C26E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E91" w:rsidRDefault="00C26E91">
      <w:pPr>
        <w:spacing w:after="0" w:line="240" w:lineRule="auto"/>
      </w:pPr>
      <w:r>
        <w:separator/>
      </w:r>
    </w:p>
  </w:footnote>
  <w:footnote w:type="continuationSeparator" w:id="0">
    <w:p w:rsidR="00C26E91" w:rsidRDefault="00C26E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97"/>
    <w:rsid w:val="0000092D"/>
    <w:rsid w:val="00001C1F"/>
    <w:rsid w:val="000218AE"/>
    <w:rsid w:val="00045044"/>
    <w:rsid w:val="000577E8"/>
    <w:rsid w:val="000669CF"/>
    <w:rsid w:val="000926B9"/>
    <w:rsid w:val="000B0705"/>
    <w:rsid w:val="000C202C"/>
    <w:rsid w:val="0012478D"/>
    <w:rsid w:val="00162F21"/>
    <w:rsid w:val="00173197"/>
    <w:rsid w:val="001905A5"/>
    <w:rsid w:val="001966BC"/>
    <w:rsid w:val="001F361D"/>
    <w:rsid w:val="00261D00"/>
    <w:rsid w:val="002A5512"/>
    <w:rsid w:val="002B2B97"/>
    <w:rsid w:val="002B375F"/>
    <w:rsid w:val="002F0A2D"/>
    <w:rsid w:val="00306643"/>
    <w:rsid w:val="00342700"/>
    <w:rsid w:val="0036725C"/>
    <w:rsid w:val="00372843"/>
    <w:rsid w:val="00377366"/>
    <w:rsid w:val="003921A1"/>
    <w:rsid w:val="00396F32"/>
    <w:rsid w:val="003A3C11"/>
    <w:rsid w:val="003A5ECC"/>
    <w:rsid w:val="003E5DA2"/>
    <w:rsid w:val="003F2CC0"/>
    <w:rsid w:val="004127EB"/>
    <w:rsid w:val="00462979"/>
    <w:rsid w:val="0048770A"/>
    <w:rsid w:val="00497A9F"/>
    <w:rsid w:val="004C7AA6"/>
    <w:rsid w:val="004C7C48"/>
    <w:rsid w:val="00510037"/>
    <w:rsid w:val="00515FB1"/>
    <w:rsid w:val="00524DDD"/>
    <w:rsid w:val="00547E5F"/>
    <w:rsid w:val="00554023"/>
    <w:rsid w:val="00555228"/>
    <w:rsid w:val="005A5F37"/>
    <w:rsid w:val="005C5C90"/>
    <w:rsid w:val="005D792F"/>
    <w:rsid w:val="00616618"/>
    <w:rsid w:val="006347C3"/>
    <w:rsid w:val="00646456"/>
    <w:rsid w:val="00647883"/>
    <w:rsid w:val="0065091C"/>
    <w:rsid w:val="00655FA1"/>
    <w:rsid w:val="00657BEA"/>
    <w:rsid w:val="006744E8"/>
    <w:rsid w:val="006A6151"/>
    <w:rsid w:val="006B022C"/>
    <w:rsid w:val="006C1C99"/>
    <w:rsid w:val="006E51D5"/>
    <w:rsid w:val="007101CB"/>
    <w:rsid w:val="00786A6E"/>
    <w:rsid w:val="007C0565"/>
    <w:rsid w:val="007C6125"/>
    <w:rsid w:val="007D7A09"/>
    <w:rsid w:val="00807E18"/>
    <w:rsid w:val="0081540C"/>
    <w:rsid w:val="00820390"/>
    <w:rsid w:val="008310A9"/>
    <w:rsid w:val="00840B10"/>
    <w:rsid w:val="00846830"/>
    <w:rsid w:val="008517C6"/>
    <w:rsid w:val="00852D05"/>
    <w:rsid w:val="00883C5D"/>
    <w:rsid w:val="008D4F5B"/>
    <w:rsid w:val="008E0EFA"/>
    <w:rsid w:val="008E3002"/>
    <w:rsid w:val="00904598"/>
    <w:rsid w:val="009139BE"/>
    <w:rsid w:val="00913D78"/>
    <w:rsid w:val="00942F22"/>
    <w:rsid w:val="009447FB"/>
    <w:rsid w:val="00951ECD"/>
    <w:rsid w:val="009532FD"/>
    <w:rsid w:val="009C7020"/>
    <w:rsid w:val="009D4579"/>
    <w:rsid w:val="00A21AA5"/>
    <w:rsid w:val="00A24CAA"/>
    <w:rsid w:val="00A34B35"/>
    <w:rsid w:val="00A5337D"/>
    <w:rsid w:val="00A54E74"/>
    <w:rsid w:val="00A6112E"/>
    <w:rsid w:val="00A70F60"/>
    <w:rsid w:val="00A8091E"/>
    <w:rsid w:val="00A90282"/>
    <w:rsid w:val="00AD7FBB"/>
    <w:rsid w:val="00AF1E3F"/>
    <w:rsid w:val="00B37415"/>
    <w:rsid w:val="00B439F5"/>
    <w:rsid w:val="00B46B01"/>
    <w:rsid w:val="00B74C2C"/>
    <w:rsid w:val="00B83CCB"/>
    <w:rsid w:val="00B93A02"/>
    <w:rsid w:val="00B97380"/>
    <w:rsid w:val="00BC1E7F"/>
    <w:rsid w:val="00BC48F5"/>
    <w:rsid w:val="00BD5E4A"/>
    <w:rsid w:val="00C03EB5"/>
    <w:rsid w:val="00C17302"/>
    <w:rsid w:val="00C2563A"/>
    <w:rsid w:val="00C26E91"/>
    <w:rsid w:val="00C5400F"/>
    <w:rsid w:val="00C609BD"/>
    <w:rsid w:val="00C846EE"/>
    <w:rsid w:val="00D43EB3"/>
    <w:rsid w:val="00D56593"/>
    <w:rsid w:val="00D77D3E"/>
    <w:rsid w:val="00D91DFB"/>
    <w:rsid w:val="00DA393D"/>
    <w:rsid w:val="00DA61C7"/>
    <w:rsid w:val="00DC6A70"/>
    <w:rsid w:val="00E136AA"/>
    <w:rsid w:val="00E4032F"/>
    <w:rsid w:val="00E422E7"/>
    <w:rsid w:val="00E55892"/>
    <w:rsid w:val="00E61645"/>
    <w:rsid w:val="00E7528B"/>
    <w:rsid w:val="00E903AC"/>
    <w:rsid w:val="00EA1996"/>
    <w:rsid w:val="00EB0AAA"/>
    <w:rsid w:val="00EB1FC2"/>
    <w:rsid w:val="00ED42E9"/>
    <w:rsid w:val="00F03FD3"/>
    <w:rsid w:val="00F07E0D"/>
    <w:rsid w:val="00F22D30"/>
    <w:rsid w:val="00F26D8A"/>
    <w:rsid w:val="00F336A0"/>
    <w:rsid w:val="00F614B1"/>
    <w:rsid w:val="00F6397B"/>
    <w:rsid w:val="00F932C0"/>
    <w:rsid w:val="00F95347"/>
    <w:rsid w:val="00FB3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197"/>
    <w:pPr>
      <w:spacing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197"/>
    <w:pPr>
      <w:ind w:left="720"/>
      <w:contextualSpacing/>
    </w:pPr>
  </w:style>
  <w:style w:type="paragraph" w:styleId="Footer">
    <w:name w:val="footer"/>
    <w:basedOn w:val="Normal"/>
    <w:link w:val="FooterChar"/>
    <w:uiPriority w:val="99"/>
    <w:unhideWhenUsed/>
    <w:rsid w:val="00173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197"/>
    <w:rPr>
      <w:rFonts w:asciiTheme="minorHAnsi" w:hAnsiTheme="minorHAnsi"/>
      <w:sz w:val="22"/>
    </w:rPr>
  </w:style>
  <w:style w:type="character" w:styleId="Hyperlink">
    <w:name w:val="Hyperlink"/>
    <w:basedOn w:val="DefaultParagraphFont"/>
    <w:uiPriority w:val="99"/>
    <w:unhideWhenUsed/>
    <w:rsid w:val="00173197"/>
    <w:rPr>
      <w:color w:val="0000FF" w:themeColor="hyperlink"/>
      <w:u w:val="single"/>
    </w:rPr>
  </w:style>
  <w:style w:type="paragraph" w:customStyle="1" w:styleId="Default">
    <w:name w:val="Default"/>
    <w:rsid w:val="00173197"/>
    <w:pPr>
      <w:autoSpaceDE w:val="0"/>
      <w:autoSpaceDN w:val="0"/>
      <w:adjustRightInd w:val="0"/>
      <w:spacing w:after="0"/>
    </w:pPr>
    <w:rPr>
      <w:rFonts w:ascii="Verdana" w:hAnsi="Verdana" w:cs="Verdana"/>
      <w:color w:val="000000"/>
      <w:szCs w:val="24"/>
    </w:rPr>
  </w:style>
  <w:style w:type="character" w:customStyle="1" w:styleId="apple-converted-space">
    <w:name w:val="apple-converted-space"/>
    <w:basedOn w:val="DefaultParagraphFont"/>
    <w:rsid w:val="00173197"/>
  </w:style>
  <w:style w:type="paragraph" w:styleId="Header">
    <w:name w:val="header"/>
    <w:basedOn w:val="Normal"/>
    <w:link w:val="HeaderChar"/>
    <w:uiPriority w:val="99"/>
    <w:unhideWhenUsed/>
    <w:rsid w:val="009139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9BE"/>
    <w:rPr>
      <w:rFonts w:asciiTheme="minorHAnsi" w:hAnsiTheme="minorHAnsi"/>
      <w:sz w:val="22"/>
    </w:rPr>
  </w:style>
  <w:style w:type="character" w:customStyle="1" w:styleId="uficommentbody">
    <w:name w:val="uficommentbody"/>
    <w:basedOn w:val="DefaultParagraphFont"/>
    <w:rsid w:val="00A5337D"/>
  </w:style>
  <w:style w:type="table" w:styleId="TableGrid">
    <w:name w:val="Table Grid"/>
    <w:basedOn w:val="TableNormal"/>
    <w:uiPriority w:val="59"/>
    <w:rsid w:val="0037284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3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F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197"/>
    <w:pPr>
      <w:spacing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197"/>
    <w:pPr>
      <w:ind w:left="720"/>
      <w:contextualSpacing/>
    </w:pPr>
  </w:style>
  <w:style w:type="paragraph" w:styleId="Footer">
    <w:name w:val="footer"/>
    <w:basedOn w:val="Normal"/>
    <w:link w:val="FooterChar"/>
    <w:uiPriority w:val="99"/>
    <w:unhideWhenUsed/>
    <w:rsid w:val="00173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197"/>
    <w:rPr>
      <w:rFonts w:asciiTheme="minorHAnsi" w:hAnsiTheme="minorHAnsi"/>
      <w:sz w:val="22"/>
    </w:rPr>
  </w:style>
  <w:style w:type="character" w:styleId="Hyperlink">
    <w:name w:val="Hyperlink"/>
    <w:basedOn w:val="DefaultParagraphFont"/>
    <w:uiPriority w:val="99"/>
    <w:unhideWhenUsed/>
    <w:rsid w:val="00173197"/>
    <w:rPr>
      <w:color w:val="0000FF" w:themeColor="hyperlink"/>
      <w:u w:val="single"/>
    </w:rPr>
  </w:style>
  <w:style w:type="paragraph" w:customStyle="1" w:styleId="Default">
    <w:name w:val="Default"/>
    <w:rsid w:val="00173197"/>
    <w:pPr>
      <w:autoSpaceDE w:val="0"/>
      <w:autoSpaceDN w:val="0"/>
      <w:adjustRightInd w:val="0"/>
      <w:spacing w:after="0"/>
    </w:pPr>
    <w:rPr>
      <w:rFonts w:ascii="Verdana" w:hAnsi="Verdana" w:cs="Verdana"/>
      <w:color w:val="000000"/>
      <w:szCs w:val="24"/>
    </w:rPr>
  </w:style>
  <w:style w:type="character" w:customStyle="1" w:styleId="apple-converted-space">
    <w:name w:val="apple-converted-space"/>
    <w:basedOn w:val="DefaultParagraphFont"/>
    <w:rsid w:val="00173197"/>
  </w:style>
  <w:style w:type="paragraph" w:styleId="Header">
    <w:name w:val="header"/>
    <w:basedOn w:val="Normal"/>
    <w:link w:val="HeaderChar"/>
    <w:uiPriority w:val="99"/>
    <w:unhideWhenUsed/>
    <w:rsid w:val="009139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9BE"/>
    <w:rPr>
      <w:rFonts w:asciiTheme="minorHAnsi" w:hAnsiTheme="minorHAnsi"/>
      <w:sz w:val="22"/>
    </w:rPr>
  </w:style>
  <w:style w:type="character" w:customStyle="1" w:styleId="uficommentbody">
    <w:name w:val="uficommentbody"/>
    <w:basedOn w:val="DefaultParagraphFont"/>
    <w:rsid w:val="00A5337D"/>
  </w:style>
  <w:style w:type="table" w:styleId="TableGrid">
    <w:name w:val="Table Grid"/>
    <w:basedOn w:val="TableNormal"/>
    <w:uiPriority w:val="59"/>
    <w:rsid w:val="0037284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3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F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46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gal-dictionary.thefreedictionary.com/induce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gin.prospero.com/n/pfx/forum.aspx?nav=messages&amp;webtag=ab-contests"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ytimes.com/2012/10/01/business/media/contest-winner-loses-prize-for-using-web-forum.html" TargetMode="External"/><Relationship Id="rId4" Type="http://schemas.openxmlformats.org/officeDocument/2006/relationships/webSettings" Target="webSettings.xml"/><Relationship Id="rId9" Type="http://schemas.openxmlformats.org/officeDocument/2006/relationships/hyperlink" Target="http://www.ajc.com/news/business/coca-cola-has-gold-peak-prize/nQW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8354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Berger, Dr. Karen A.</dc:creator>
  <cp:lastModifiedBy>Karen</cp:lastModifiedBy>
  <cp:revision>10</cp:revision>
  <cp:lastPrinted>2014-04-25T02:41:00Z</cp:lastPrinted>
  <dcterms:created xsi:type="dcterms:W3CDTF">2014-04-25T22:21:00Z</dcterms:created>
  <dcterms:modified xsi:type="dcterms:W3CDTF">2014-04-26T00:47:00Z</dcterms:modified>
</cp:coreProperties>
</file>