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D7" w:rsidRPr="00997BA8" w:rsidRDefault="00B0436F">
      <w:pPr>
        <w:rPr>
          <w:b/>
        </w:rPr>
      </w:pPr>
      <w:r w:rsidRPr="00997BA8">
        <w:rPr>
          <w:b/>
        </w:rPr>
        <w:t>Changes Made in Critical Incident After Conference Reviews</w:t>
      </w:r>
    </w:p>
    <w:p w:rsidR="00B0436F" w:rsidRDefault="00997BA8">
      <w:r>
        <w:t>After receiving feedback during the conference, the following changes have been made to the originally submitted critical incident titled “Social Media, Free Speech and Discipline.”</w:t>
      </w:r>
    </w:p>
    <w:p w:rsidR="00B0436F" w:rsidRDefault="00B0436F" w:rsidP="00B0436F">
      <w:pPr>
        <w:pStyle w:val="ListParagraph"/>
        <w:numPr>
          <w:ilvl w:val="0"/>
          <w:numId w:val="1"/>
        </w:numPr>
      </w:pPr>
      <w:r>
        <w:t>Title has been changed to better reflect concentration on issues pertaining to free speech. New title is “Free Speech and Discipline in the Public Sector”</w:t>
      </w:r>
    </w:p>
    <w:p w:rsidR="00B0436F" w:rsidRDefault="00B0436F" w:rsidP="00B0436F">
      <w:pPr>
        <w:pStyle w:val="ListParagraph"/>
        <w:numPr>
          <w:ilvl w:val="0"/>
          <w:numId w:val="1"/>
        </w:numPr>
      </w:pPr>
      <w:r>
        <w:t>One discussant suggested re-checking the page length of the CI to insure that it complies with the 3 page limit. With the exception of the cover page, the CI follows this specification.</w:t>
      </w:r>
      <w:r w:rsidR="00E87455">
        <w:t xml:space="preserve"> Cover page has, however, been deleted to insure compliance with 3 page limit.</w:t>
      </w:r>
      <w:r w:rsidR="0020520F">
        <w:t xml:space="preserve"> Cover page for TN remains.</w:t>
      </w:r>
      <w:bookmarkStart w:id="0" w:name="_GoBack"/>
      <w:bookmarkEnd w:id="0"/>
    </w:p>
    <w:p w:rsidR="00B0436F" w:rsidRDefault="00C751F3" w:rsidP="00B0436F">
      <w:pPr>
        <w:pStyle w:val="ListParagraph"/>
        <w:numPr>
          <w:ilvl w:val="0"/>
          <w:numId w:val="1"/>
        </w:numPr>
      </w:pPr>
      <w:r>
        <w:t>A new “hook” has been placed into the first paragraph of the CI which specifically speaks to the issues of free speech.</w:t>
      </w:r>
    </w:p>
    <w:p w:rsidR="00C751F3" w:rsidRDefault="00C751F3" w:rsidP="00B0436F">
      <w:pPr>
        <w:pStyle w:val="ListParagraph"/>
        <w:numPr>
          <w:ilvl w:val="0"/>
          <w:numId w:val="1"/>
        </w:numPr>
      </w:pPr>
      <w:r>
        <w:t>This same discussant pointed out various grammatical and spelling errors in the CI which have now been corrected.</w:t>
      </w:r>
      <w:r w:rsidR="00186C85">
        <w:t xml:space="preserve"> As well, several grammatical errors were observed in the TN which have also been corrected.</w:t>
      </w:r>
    </w:p>
    <w:p w:rsidR="00186C85" w:rsidRDefault="00186C85" w:rsidP="00B0436F">
      <w:pPr>
        <w:pStyle w:val="ListParagraph"/>
        <w:numPr>
          <w:ilvl w:val="0"/>
          <w:numId w:val="1"/>
        </w:numPr>
      </w:pPr>
      <w:r>
        <w:t>It was suggested that the epilogue be placed at the conclusion of the discussion questions. However, the format requested by JCI indicates that it should remain as the last item of the TN, prior to presenting the references.</w:t>
      </w:r>
    </w:p>
    <w:p w:rsidR="00186C85" w:rsidRDefault="00105532" w:rsidP="00B0436F">
      <w:pPr>
        <w:pStyle w:val="ListParagraph"/>
        <w:numPr>
          <w:ilvl w:val="0"/>
          <w:numId w:val="1"/>
        </w:numPr>
      </w:pPr>
      <w:r>
        <w:t>Learning objective # 4 has been reworded so that students will now develop a sample policy statement for the use of social media in the workplace.</w:t>
      </w:r>
    </w:p>
    <w:p w:rsidR="00105532" w:rsidRDefault="00105532" w:rsidP="00B0436F">
      <w:pPr>
        <w:pStyle w:val="ListParagraph"/>
        <w:numPr>
          <w:ilvl w:val="0"/>
          <w:numId w:val="1"/>
        </w:numPr>
      </w:pPr>
      <w:r>
        <w:t>Original question # 5 has been removed.</w:t>
      </w:r>
    </w:p>
    <w:p w:rsidR="00105532" w:rsidRDefault="00105532" w:rsidP="00B0436F">
      <w:pPr>
        <w:pStyle w:val="ListParagraph"/>
        <w:numPr>
          <w:ilvl w:val="0"/>
          <w:numId w:val="1"/>
        </w:numPr>
      </w:pPr>
      <w:r>
        <w:t>All questions have been specifically tied to a particular learning objective.</w:t>
      </w:r>
    </w:p>
    <w:p w:rsidR="00997BA8" w:rsidRDefault="00997BA8" w:rsidP="00B0436F">
      <w:pPr>
        <w:pStyle w:val="ListParagraph"/>
        <w:numPr>
          <w:ilvl w:val="0"/>
          <w:numId w:val="1"/>
        </w:numPr>
      </w:pPr>
      <w:r>
        <w:t>An author-produced sample policy for the use of social media in the workplace has been added as an appendix to the TN.</w:t>
      </w:r>
    </w:p>
    <w:sectPr w:rsidR="00997BA8" w:rsidSect="0067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71757"/>
    <w:multiLevelType w:val="hybridMultilevel"/>
    <w:tmpl w:val="2A9AE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compatSetting w:name="compatibilityMode" w:uri="http://schemas.microsoft.com/office/word" w:val="12"/>
  </w:compat>
  <w:rsids>
    <w:rsidRoot w:val="00B0436F"/>
    <w:rsid w:val="00105532"/>
    <w:rsid w:val="00186C85"/>
    <w:rsid w:val="0020520F"/>
    <w:rsid w:val="006707D7"/>
    <w:rsid w:val="00997BA8"/>
    <w:rsid w:val="00B0436F"/>
    <w:rsid w:val="00C751F3"/>
    <w:rsid w:val="00E87455"/>
    <w:rsid w:val="00F1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3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cpw</dc:creator>
  <cp:keywords/>
  <dc:description/>
  <cp:lastModifiedBy>Charles Wilson</cp:lastModifiedBy>
  <cp:revision>3</cp:revision>
  <dcterms:created xsi:type="dcterms:W3CDTF">2014-04-02T19:54:00Z</dcterms:created>
  <dcterms:modified xsi:type="dcterms:W3CDTF">2014-04-18T11:03:00Z</dcterms:modified>
</cp:coreProperties>
</file>