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009" w:rsidRPr="00E6228E" w:rsidRDefault="00E07009" w:rsidP="00E07009">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spacing w:after="200"/>
        <w:jc w:val="center"/>
        <w:rPr>
          <w:rFonts w:ascii="Times New Roman" w:hAnsi="Times New Roman"/>
          <w:sz w:val="24"/>
          <w:szCs w:val="24"/>
        </w:rPr>
      </w:pPr>
      <w:r>
        <w:rPr>
          <w:rFonts w:ascii="Times New Roman" w:hAnsi="Times New Roman"/>
          <w:sz w:val="24"/>
          <w:szCs w:val="24"/>
        </w:rPr>
        <w:t>Authors’ R</w:t>
      </w:r>
      <w:r w:rsidRPr="00E6228E">
        <w:rPr>
          <w:rFonts w:ascii="Times New Roman" w:hAnsi="Times New Roman"/>
          <w:sz w:val="24"/>
          <w:szCs w:val="24"/>
        </w:rPr>
        <w:t xml:space="preserve">esponse to </w:t>
      </w:r>
      <w:r>
        <w:rPr>
          <w:rFonts w:ascii="Times New Roman" w:hAnsi="Times New Roman"/>
          <w:sz w:val="24"/>
          <w:szCs w:val="24"/>
        </w:rPr>
        <w:t>Reviewers’</w:t>
      </w:r>
      <w:r w:rsidRPr="00E6228E">
        <w:rPr>
          <w:rFonts w:ascii="Times New Roman" w:hAnsi="Times New Roman"/>
          <w:sz w:val="24"/>
          <w:szCs w:val="24"/>
        </w:rPr>
        <w:t xml:space="preserve"> </w:t>
      </w:r>
      <w:r>
        <w:rPr>
          <w:rFonts w:ascii="Times New Roman" w:hAnsi="Times New Roman"/>
          <w:sz w:val="24"/>
          <w:szCs w:val="24"/>
        </w:rPr>
        <w:t>C</w:t>
      </w:r>
      <w:r w:rsidRPr="00E6228E">
        <w:rPr>
          <w:rFonts w:ascii="Times New Roman" w:hAnsi="Times New Roman"/>
          <w:sz w:val="24"/>
          <w:szCs w:val="24"/>
        </w:rPr>
        <w:t>omments</w:t>
      </w:r>
      <w:r w:rsidR="00F961F3">
        <w:rPr>
          <w:rFonts w:ascii="Times New Roman" w:hAnsi="Times New Roman"/>
          <w:sz w:val="24"/>
          <w:szCs w:val="24"/>
        </w:rPr>
        <w:t xml:space="preserve">: </w:t>
      </w:r>
      <w:r w:rsidR="00433C4D">
        <w:rPr>
          <w:rFonts w:ascii="Times New Roman" w:hAnsi="Times New Roman"/>
          <w:sz w:val="24"/>
          <w:szCs w:val="24"/>
        </w:rPr>
        <w:t>The Case of a</w:t>
      </w:r>
      <w:r w:rsidR="001E5626">
        <w:rPr>
          <w:rFonts w:ascii="Times New Roman" w:hAnsi="Times New Roman"/>
          <w:sz w:val="24"/>
          <w:szCs w:val="24"/>
        </w:rPr>
        <w:t xml:space="preserve"> Misclassified Cash Flow: Does I</w:t>
      </w:r>
      <w:r w:rsidR="00F961F3">
        <w:rPr>
          <w:rFonts w:ascii="Times New Roman" w:hAnsi="Times New Roman"/>
          <w:sz w:val="24"/>
          <w:szCs w:val="24"/>
        </w:rPr>
        <w:t>t Matter?</w:t>
      </w:r>
    </w:p>
    <w:p w:rsidR="00E07009" w:rsidRDefault="00E07009"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i/>
          <w:sz w:val="24"/>
          <w:szCs w:val="24"/>
        </w:rPr>
      </w:pPr>
      <w:r w:rsidRPr="00E6228E">
        <w:rPr>
          <w:rFonts w:ascii="Times New Roman" w:hAnsi="Times New Roman"/>
          <w:i/>
          <w:sz w:val="24"/>
          <w:szCs w:val="24"/>
        </w:rPr>
        <w:t xml:space="preserve">We greatly appreciate </w:t>
      </w:r>
      <w:r w:rsidR="00723B88">
        <w:rPr>
          <w:rFonts w:ascii="Times New Roman" w:hAnsi="Times New Roman"/>
          <w:i/>
          <w:sz w:val="24"/>
          <w:szCs w:val="24"/>
        </w:rPr>
        <w:t>the reviewers</w:t>
      </w:r>
      <w:r w:rsidR="00723B88" w:rsidRPr="00E6228E">
        <w:rPr>
          <w:rFonts w:ascii="Times New Roman" w:hAnsi="Times New Roman"/>
          <w:i/>
          <w:sz w:val="24"/>
          <w:szCs w:val="24"/>
        </w:rPr>
        <w:t>‘</w:t>
      </w:r>
      <w:r w:rsidR="00222394">
        <w:rPr>
          <w:rFonts w:ascii="Times New Roman" w:hAnsi="Times New Roman"/>
          <w:i/>
          <w:sz w:val="24"/>
          <w:szCs w:val="24"/>
        </w:rPr>
        <w:t xml:space="preserve"> </w:t>
      </w:r>
      <w:r w:rsidR="00723B88" w:rsidRPr="00E6228E">
        <w:rPr>
          <w:rFonts w:ascii="Times New Roman" w:hAnsi="Times New Roman"/>
          <w:i/>
          <w:sz w:val="24"/>
          <w:szCs w:val="24"/>
        </w:rPr>
        <w:t>efforts</w:t>
      </w:r>
      <w:r w:rsidR="00323AF6">
        <w:rPr>
          <w:rFonts w:ascii="Times New Roman" w:hAnsi="Times New Roman"/>
          <w:i/>
          <w:sz w:val="24"/>
          <w:szCs w:val="24"/>
        </w:rPr>
        <w:t xml:space="preserve"> and helpful suggestions and the scribe for her diligence</w:t>
      </w:r>
      <w:r w:rsidR="00750D20">
        <w:rPr>
          <w:rFonts w:ascii="Times New Roman" w:hAnsi="Times New Roman"/>
          <w:i/>
          <w:sz w:val="24"/>
          <w:szCs w:val="24"/>
        </w:rPr>
        <w:t xml:space="preserve"> in taking notes</w:t>
      </w:r>
      <w:r w:rsidRPr="00E6228E">
        <w:rPr>
          <w:rFonts w:ascii="Times New Roman" w:hAnsi="Times New Roman"/>
          <w:i/>
          <w:sz w:val="24"/>
          <w:szCs w:val="24"/>
        </w:rPr>
        <w:t xml:space="preserve">. </w:t>
      </w:r>
      <w:r w:rsidR="00323AF6">
        <w:rPr>
          <w:rFonts w:ascii="Times New Roman" w:hAnsi="Times New Roman"/>
          <w:i/>
          <w:sz w:val="24"/>
          <w:szCs w:val="24"/>
        </w:rPr>
        <w:t xml:space="preserve"> </w:t>
      </w:r>
      <w:r w:rsidR="00723B88">
        <w:rPr>
          <w:rFonts w:ascii="Times New Roman" w:hAnsi="Times New Roman"/>
          <w:i/>
          <w:sz w:val="24"/>
          <w:szCs w:val="24"/>
        </w:rPr>
        <w:t xml:space="preserve"> </w:t>
      </w:r>
      <w:r w:rsidR="009F28A7">
        <w:rPr>
          <w:rFonts w:ascii="Times New Roman" w:hAnsi="Times New Roman"/>
          <w:i/>
          <w:sz w:val="24"/>
          <w:szCs w:val="24"/>
        </w:rPr>
        <w:t xml:space="preserve">We </w:t>
      </w:r>
      <w:r w:rsidR="00323AF6">
        <w:rPr>
          <w:rFonts w:ascii="Times New Roman" w:hAnsi="Times New Roman"/>
          <w:i/>
          <w:sz w:val="24"/>
          <w:szCs w:val="24"/>
        </w:rPr>
        <w:t>also</w:t>
      </w:r>
      <w:r w:rsidR="009F28A7">
        <w:rPr>
          <w:rFonts w:ascii="Times New Roman" w:hAnsi="Times New Roman"/>
          <w:i/>
          <w:sz w:val="24"/>
          <w:szCs w:val="24"/>
        </w:rPr>
        <w:t xml:space="preserve"> thank the reviewers for giving us </w:t>
      </w:r>
      <w:r w:rsidR="00222394">
        <w:rPr>
          <w:rFonts w:ascii="Times New Roman" w:hAnsi="Times New Roman"/>
          <w:i/>
          <w:sz w:val="24"/>
          <w:szCs w:val="24"/>
        </w:rPr>
        <w:t xml:space="preserve">a </w:t>
      </w:r>
      <w:r w:rsidR="009F28A7">
        <w:rPr>
          <w:rFonts w:ascii="Times New Roman" w:hAnsi="Times New Roman"/>
          <w:i/>
          <w:sz w:val="24"/>
          <w:szCs w:val="24"/>
        </w:rPr>
        <w:t xml:space="preserve">hand copy of their editorial </w:t>
      </w:r>
      <w:r w:rsidR="00323AF6">
        <w:rPr>
          <w:rFonts w:ascii="Times New Roman" w:hAnsi="Times New Roman"/>
          <w:i/>
          <w:sz w:val="24"/>
          <w:szCs w:val="24"/>
        </w:rPr>
        <w:t>comments</w:t>
      </w:r>
      <w:r w:rsidR="009F28A7">
        <w:rPr>
          <w:rFonts w:ascii="Times New Roman" w:hAnsi="Times New Roman"/>
          <w:i/>
          <w:sz w:val="24"/>
          <w:szCs w:val="24"/>
        </w:rPr>
        <w:t xml:space="preserve">.  </w:t>
      </w:r>
      <w:r w:rsidR="00372E29">
        <w:rPr>
          <w:rFonts w:ascii="Times New Roman" w:hAnsi="Times New Roman"/>
          <w:i/>
          <w:sz w:val="24"/>
          <w:szCs w:val="24"/>
        </w:rPr>
        <w:t xml:space="preserve">It was evident that both reviewers put time and thought </w:t>
      </w:r>
      <w:r w:rsidR="00222394">
        <w:rPr>
          <w:rFonts w:ascii="Times New Roman" w:hAnsi="Times New Roman"/>
          <w:i/>
          <w:sz w:val="24"/>
          <w:szCs w:val="24"/>
        </w:rPr>
        <w:t>in</w:t>
      </w:r>
      <w:r w:rsidR="00372E29">
        <w:rPr>
          <w:rFonts w:ascii="Times New Roman" w:hAnsi="Times New Roman"/>
          <w:i/>
          <w:sz w:val="24"/>
          <w:szCs w:val="24"/>
        </w:rPr>
        <w:t>to their critique</w:t>
      </w:r>
      <w:r w:rsidR="00E926DC">
        <w:rPr>
          <w:rFonts w:ascii="Times New Roman" w:hAnsi="Times New Roman"/>
          <w:i/>
          <w:sz w:val="24"/>
          <w:szCs w:val="24"/>
        </w:rPr>
        <w:t>s</w:t>
      </w:r>
      <w:r w:rsidR="00372E29">
        <w:rPr>
          <w:rFonts w:ascii="Times New Roman" w:hAnsi="Times New Roman"/>
          <w:i/>
          <w:sz w:val="24"/>
          <w:szCs w:val="24"/>
        </w:rPr>
        <w:t xml:space="preserve"> and suggestions.  </w:t>
      </w:r>
      <w:r w:rsidRPr="00E6228E">
        <w:rPr>
          <w:rFonts w:ascii="Times New Roman" w:hAnsi="Times New Roman"/>
          <w:i/>
          <w:sz w:val="24"/>
          <w:szCs w:val="24"/>
        </w:rPr>
        <w:t xml:space="preserve">We </w:t>
      </w:r>
      <w:r w:rsidR="00372E29">
        <w:rPr>
          <w:rFonts w:ascii="Times New Roman" w:hAnsi="Times New Roman"/>
          <w:i/>
          <w:sz w:val="24"/>
          <w:szCs w:val="24"/>
        </w:rPr>
        <w:t xml:space="preserve">hope that we have addressed the issues noted </w:t>
      </w:r>
      <w:r w:rsidR="00222394">
        <w:rPr>
          <w:rFonts w:ascii="Times New Roman" w:hAnsi="Times New Roman"/>
          <w:i/>
          <w:sz w:val="24"/>
          <w:szCs w:val="24"/>
        </w:rPr>
        <w:t>by the reviewers and other</w:t>
      </w:r>
      <w:r w:rsidR="001E5626">
        <w:rPr>
          <w:rFonts w:ascii="Times New Roman" w:hAnsi="Times New Roman"/>
          <w:i/>
          <w:sz w:val="24"/>
          <w:szCs w:val="24"/>
        </w:rPr>
        <w:t xml:space="preserve"> participants of our critical incident </w:t>
      </w:r>
      <w:r w:rsidR="000A0E6B">
        <w:rPr>
          <w:rFonts w:ascii="Times New Roman" w:hAnsi="Times New Roman"/>
          <w:i/>
          <w:sz w:val="24"/>
          <w:szCs w:val="24"/>
        </w:rPr>
        <w:t>session</w:t>
      </w:r>
      <w:r w:rsidR="00F961F3">
        <w:rPr>
          <w:rFonts w:ascii="Times New Roman" w:hAnsi="Times New Roman"/>
          <w:i/>
          <w:sz w:val="24"/>
          <w:szCs w:val="24"/>
        </w:rPr>
        <w:t>.</w:t>
      </w:r>
      <w:r w:rsidRPr="00E6228E">
        <w:rPr>
          <w:rFonts w:ascii="Times New Roman" w:hAnsi="Times New Roman"/>
          <w:i/>
          <w:sz w:val="24"/>
          <w:szCs w:val="24"/>
        </w:rPr>
        <w:t xml:space="preserve"> </w:t>
      </w:r>
      <w:r w:rsidR="00723B88">
        <w:rPr>
          <w:rFonts w:ascii="Times New Roman" w:hAnsi="Times New Roman"/>
          <w:i/>
          <w:sz w:val="24"/>
          <w:szCs w:val="24"/>
        </w:rPr>
        <w:t xml:space="preserve"> </w:t>
      </w:r>
    </w:p>
    <w:p w:rsidR="00222394" w:rsidRDefault="00222394"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u w:val="single"/>
          <w:lang w:eastAsia="zh-CN"/>
        </w:rPr>
      </w:pPr>
    </w:p>
    <w:p w:rsidR="009F61E5" w:rsidRPr="004313A6" w:rsidRDefault="004313A6"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Pr>
          <w:rFonts w:ascii="Times New Roman" w:hAnsi="Times New Roman"/>
          <w:sz w:val="24"/>
          <w:szCs w:val="24"/>
          <w:u w:val="single"/>
          <w:lang w:eastAsia="zh-CN"/>
        </w:rPr>
        <w:t>Teaching Note (TN)</w:t>
      </w:r>
    </w:p>
    <w:p w:rsidR="009309D3" w:rsidRDefault="009309D3"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p>
    <w:p w:rsidR="009F61E5" w:rsidRDefault="00372E29"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Pr>
          <w:rFonts w:ascii="Times New Roman" w:hAnsi="Times New Roman"/>
          <w:sz w:val="24"/>
          <w:szCs w:val="24"/>
          <w:lang w:eastAsia="zh-CN"/>
        </w:rPr>
        <w:t xml:space="preserve">The learning objectives </w:t>
      </w:r>
      <w:r w:rsidR="00280949">
        <w:rPr>
          <w:rFonts w:ascii="Times New Roman" w:hAnsi="Times New Roman"/>
          <w:sz w:val="24"/>
          <w:szCs w:val="24"/>
          <w:lang w:eastAsia="zh-CN"/>
        </w:rPr>
        <w:t xml:space="preserve">(LOs) </w:t>
      </w:r>
      <w:r>
        <w:rPr>
          <w:rFonts w:ascii="Times New Roman" w:hAnsi="Times New Roman"/>
          <w:sz w:val="24"/>
          <w:szCs w:val="24"/>
          <w:lang w:eastAsia="zh-CN"/>
        </w:rPr>
        <w:t>were r</w:t>
      </w:r>
      <w:r w:rsidR="00E926DC">
        <w:rPr>
          <w:rFonts w:ascii="Times New Roman" w:hAnsi="Times New Roman"/>
          <w:sz w:val="24"/>
          <w:szCs w:val="24"/>
          <w:lang w:eastAsia="zh-CN"/>
        </w:rPr>
        <w:t xml:space="preserve">evised due to a change in emphasis to accounting issues and away from ethics.  </w:t>
      </w:r>
      <w:r w:rsidR="00280949">
        <w:rPr>
          <w:rFonts w:ascii="Times New Roman" w:hAnsi="Times New Roman"/>
          <w:sz w:val="24"/>
          <w:szCs w:val="24"/>
          <w:lang w:eastAsia="zh-CN"/>
        </w:rPr>
        <w:t>LOs 1 and 5, from the previous version of the CI, were deleted for they seemed to focus on ethical issues.  LOs 4 and 5, in the revised version, are new.</w:t>
      </w:r>
      <w:r>
        <w:rPr>
          <w:rFonts w:ascii="Times New Roman" w:hAnsi="Times New Roman"/>
          <w:sz w:val="24"/>
          <w:szCs w:val="24"/>
          <w:lang w:eastAsia="zh-CN"/>
        </w:rPr>
        <w:t xml:space="preserve">  </w:t>
      </w:r>
      <w:r w:rsidR="00280949">
        <w:rPr>
          <w:rFonts w:ascii="Times New Roman" w:hAnsi="Times New Roman"/>
          <w:sz w:val="24"/>
          <w:szCs w:val="24"/>
          <w:lang w:eastAsia="zh-CN"/>
        </w:rPr>
        <w:t>In addition, a</w:t>
      </w:r>
      <w:r>
        <w:rPr>
          <w:rFonts w:ascii="Times New Roman" w:hAnsi="Times New Roman"/>
          <w:sz w:val="24"/>
          <w:szCs w:val="24"/>
          <w:lang w:eastAsia="zh-CN"/>
        </w:rPr>
        <w:t xml:space="preserve"> higher order of verbs, per Bloom’s Taxonomy, was used in revising the objectives</w:t>
      </w:r>
      <w:r w:rsidR="00280949">
        <w:rPr>
          <w:rFonts w:ascii="Times New Roman" w:hAnsi="Times New Roman"/>
          <w:sz w:val="24"/>
          <w:szCs w:val="24"/>
          <w:lang w:eastAsia="zh-CN"/>
        </w:rPr>
        <w:t xml:space="preserve">.  The LOs have </w:t>
      </w:r>
      <w:r w:rsidR="00E926DC">
        <w:rPr>
          <w:rFonts w:ascii="Times New Roman" w:hAnsi="Times New Roman"/>
          <w:sz w:val="24"/>
          <w:szCs w:val="24"/>
          <w:lang w:eastAsia="zh-CN"/>
        </w:rPr>
        <w:t xml:space="preserve">been </w:t>
      </w:r>
      <w:r w:rsidR="00F961F3">
        <w:rPr>
          <w:rFonts w:ascii="Times New Roman" w:hAnsi="Times New Roman"/>
          <w:sz w:val="24"/>
          <w:szCs w:val="24"/>
          <w:lang w:eastAsia="zh-CN"/>
        </w:rPr>
        <w:t xml:space="preserve">classified according to </w:t>
      </w:r>
      <w:r w:rsidR="00F961F3" w:rsidRPr="00F961F3">
        <w:rPr>
          <w:rFonts w:ascii="Times New Roman" w:hAnsi="Times New Roman"/>
          <w:i/>
          <w:sz w:val="24"/>
          <w:szCs w:val="24"/>
          <w:lang w:eastAsia="zh-CN"/>
        </w:rPr>
        <w:t xml:space="preserve">Accounting Mastery </w:t>
      </w:r>
      <w:r w:rsidR="00F961F3">
        <w:rPr>
          <w:rFonts w:ascii="Times New Roman" w:hAnsi="Times New Roman"/>
          <w:sz w:val="24"/>
          <w:szCs w:val="24"/>
          <w:lang w:eastAsia="zh-CN"/>
        </w:rPr>
        <w:t xml:space="preserve">and </w:t>
      </w:r>
      <w:r w:rsidR="00F961F3" w:rsidRPr="00F961F3">
        <w:rPr>
          <w:rFonts w:ascii="Times New Roman" w:hAnsi="Times New Roman"/>
          <w:i/>
          <w:sz w:val="24"/>
          <w:szCs w:val="24"/>
          <w:lang w:eastAsia="zh-CN"/>
        </w:rPr>
        <w:t>Critical Thinking</w:t>
      </w:r>
      <w:r>
        <w:rPr>
          <w:rFonts w:ascii="Times New Roman" w:hAnsi="Times New Roman"/>
          <w:sz w:val="24"/>
          <w:szCs w:val="24"/>
          <w:lang w:eastAsia="zh-CN"/>
        </w:rPr>
        <w:t xml:space="preserve"> </w:t>
      </w:r>
      <w:r w:rsidR="00280949">
        <w:rPr>
          <w:rFonts w:ascii="Times New Roman" w:hAnsi="Times New Roman"/>
          <w:sz w:val="24"/>
          <w:szCs w:val="24"/>
          <w:lang w:eastAsia="zh-CN"/>
        </w:rPr>
        <w:t xml:space="preserve">and are </w:t>
      </w:r>
      <w:r>
        <w:rPr>
          <w:rFonts w:ascii="Times New Roman" w:hAnsi="Times New Roman"/>
          <w:sz w:val="24"/>
          <w:szCs w:val="24"/>
          <w:lang w:eastAsia="zh-CN"/>
        </w:rPr>
        <w:t>now linked to the discussion questions.</w:t>
      </w:r>
    </w:p>
    <w:p w:rsidR="00222394" w:rsidRDefault="00222394"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bookmarkStart w:id="0" w:name="_GoBack"/>
      <w:bookmarkEnd w:id="0"/>
    </w:p>
    <w:p w:rsidR="003425F6" w:rsidRDefault="00372E29"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Pr>
          <w:rFonts w:ascii="Times New Roman" w:hAnsi="Times New Roman"/>
          <w:sz w:val="24"/>
          <w:szCs w:val="24"/>
          <w:lang w:eastAsia="zh-CN"/>
        </w:rPr>
        <w:t>The discussion questions were</w:t>
      </w:r>
      <w:r w:rsidR="00222394">
        <w:rPr>
          <w:rFonts w:ascii="Times New Roman" w:hAnsi="Times New Roman"/>
          <w:sz w:val="24"/>
          <w:szCs w:val="24"/>
          <w:lang w:eastAsia="zh-CN"/>
        </w:rPr>
        <w:t xml:space="preserve"> changed in the following ways:</w:t>
      </w:r>
    </w:p>
    <w:p w:rsidR="003425F6" w:rsidRPr="009309D3" w:rsidRDefault="00A64B15" w:rsidP="009309D3">
      <w:pPr>
        <w:pStyle w:val="ListParagraph"/>
        <w:numPr>
          <w:ilvl w:val="0"/>
          <w:numId w:val="2"/>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Pr>
          <w:rFonts w:ascii="Times New Roman" w:hAnsi="Times New Roman"/>
          <w:sz w:val="24"/>
          <w:szCs w:val="24"/>
          <w:lang w:eastAsia="zh-CN"/>
        </w:rPr>
        <w:t>Q</w:t>
      </w:r>
      <w:r w:rsidR="003425F6" w:rsidRPr="009309D3">
        <w:rPr>
          <w:rFonts w:ascii="Times New Roman" w:hAnsi="Times New Roman"/>
          <w:sz w:val="24"/>
          <w:szCs w:val="24"/>
          <w:lang w:eastAsia="zh-CN"/>
        </w:rPr>
        <w:t>uestion</w:t>
      </w:r>
      <w:r>
        <w:rPr>
          <w:rFonts w:ascii="Times New Roman" w:hAnsi="Times New Roman"/>
          <w:sz w:val="24"/>
          <w:szCs w:val="24"/>
          <w:lang w:eastAsia="zh-CN"/>
        </w:rPr>
        <w:t>s</w:t>
      </w:r>
      <w:r w:rsidR="003425F6" w:rsidRPr="009309D3">
        <w:rPr>
          <w:rFonts w:ascii="Times New Roman" w:hAnsi="Times New Roman"/>
          <w:sz w:val="24"/>
          <w:szCs w:val="24"/>
          <w:lang w:eastAsia="zh-CN"/>
        </w:rPr>
        <w:t xml:space="preserve"> w</w:t>
      </w:r>
      <w:r>
        <w:rPr>
          <w:rFonts w:ascii="Times New Roman" w:hAnsi="Times New Roman"/>
          <w:sz w:val="24"/>
          <w:szCs w:val="24"/>
          <w:lang w:eastAsia="zh-CN"/>
        </w:rPr>
        <w:t>ere</w:t>
      </w:r>
      <w:r w:rsidR="003425F6" w:rsidRPr="009309D3">
        <w:rPr>
          <w:rFonts w:ascii="Times New Roman" w:hAnsi="Times New Roman"/>
          <w:sz w:val="24"/>
          <w:szCs w:val="24"/>
          <w:lang w:eastAsia="zh-CN"/>
        </w:rPr>
        <w:t xml:space="preserve"> revised to incorporate the reviewers’ suggestions</w:t>
      </w:r>
      <w:r w:rsidR="00323AF6">
        <w:rPr>
          <w:rFonts w:ascii="Times New Roman" w:hAnsi="Times New Roman"/>
          <w:sz w:val="24"/>
          <w:szCs w:val="24"/>
          <w:lang w:eastAsia="zh-CN"/>
        </w:rPr>
        <w:t xml:space="preserve"> (e.g., avoid yes/no questions)</w:t>
      </w:r>
      <w:r w:rsidR="003425F6" w:rsidRPr="009309D3">
        <w:rPr>
          <w:rFonts w:ascii="Times New Roman" w:hAnsi="Times New Roman"/>
          <w:sz w:val="24"/>
          <w:szCs w:val="24"/>
          <w:lang w:eastAsia="zh-CN"/>
        </w:rPr>
        <w:t xml:space="preserve">; </w:t>
      </w:r>
    </w:p>
    <w:p w:rsidR="00372E29" w:rsidRPr="009309D3" w:rsidRDefault="003425F6" w:rsidP="009309D3">
      <w:pPr>
        <w:pStyle w:val="ListParagraph"/>
        <w:numPr>
          <w:ilvl w:val="0"/>
          <w:numId w:val="2"/>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sidRPr="009309D3">
        <w:rPr>
          <w:rFonts w:ascii="Times New Roman" w:hAnsi="Times New Roman"/>
          <w:sz w:val="24"/>
          <w:szCs w:val="24"/>
          <w:lang w:eastAsia="zh-CN"/>
        </w:rPr>
        <w:t xml:space="preserve">Question 3 </w:t>
      </w:r>
      <w:r w:rsidR="00222394" w:rsidRPr="009309D3">
        <w:rPr>
          <w:rFonts w:ascii="Times New Roman" w:hAnsi="Times New Roman"/>
          <w:sz w:val="24"/>
          <w:szCs w:val="24"/>
          <w:lang w:eastAsia="zh-CN"/>
        </w:rPr>
        <w:t>is now</w:t>
      </w:r>
      <w:r w:rsidRPr="009309D3">
        <w:rPr>
          <w:rFonts w:ascii="Times New Roman" w:hAnsi="Times New Roman"/>
          <w:sz w:val="24"/>
          <w:szCs w:val="24"/>
          <w:lang w:eastAsia="zh-CN"/>
        </w:rPr>
        <w:t xml:space="preserve"> Question 2 for it seemed to fit better with Question 1 (former Question 2, which has been reworded </w:t>
      </w:r>
      <w:r w:rsidR="00222394" w:rsidRPr="009309D3">
        <w:rPr>
          <w:rFonts w:ascii="Times New Roman" w:hAnsi="Times New Roman"/>
          <w:sz w:val="24"/>
          <w:szCs w:val="24"/>
          <w:lang w:eastAsia="zh-CN"/>
        </w:rPr>
        <w:t>per reviewer</w:t>
      </w:r>
      <w:r w:rsidR="00A64B15">
        <w:rPr>
          <w:rFonts w:ascii="Times New Roman" w:hAnsi="Times New Roman"/>
          <w:sz w:val="24"/>
          <w:szCs w:val="24"/>
          <w:lang w:eastAsia="zh-CN"/>
        </w:rPr>
        <w:t>’</w:t>
      </w:r>
      <w:r w:rsidR="00222394" w:rsidRPr="009309D3">
        <w:rPr>
          <w:rFonts w:ascii="Times New Roman" w:hAnsi="Times New Roman"/>
          <w:sz w:val="24"/>
          <w:szCs w:val="24"/>
          <w:lang w:eastAsia="zh-CN"/>
        </w:rPr>
        <w:t xml:space="preserve">s </w:t>
      </w:r>
      <w:r w:rsidR="00280949" w:rsidRPr="009309D3">
        <w:rPr>
          <w:rFonts w:ascii="Times New Roman" w:hAnsi="Times New Roman"/>
          <w:sz w:val="24"/>
          <w:szCs w:val="24"/>
          <w:lang w:eastAsia="zh-CN"/>
        </w:rPr>
        <w:t>suggestion</w:t>
      </w:r>
      <w:r w:rsidR="00222394" w:rsidRPr="009309D3">
        <w:rPr>
          <w:rFonts w:ascii="Times New Roman" w:hAnsi="Times New Roman"/>
          <w:sz w:val="24"/>
          <w:szCs w:val="24"/>
          <w:lang w:eastAsia="zh-CN"/>
        </w:rPr>
        <w:t xml:space="preserve"> </w:t>
      </w:r>
      <w:r w:rsidRPr="009309D3">
        <w:rPr>
          <w:rFonts w:ascii="Times New Roman" w:hAnsi="Times New Roman"/>
          <w:sz w:val="24"/>
          <w:szCs w:val="24"/>
          <w:lang w:eastAsia="zh-CN"/>
        </w:rPr>
        <w:t xml:space="preserve">is now Question 3); </w:t>
      </w:r>
    </w:p>
    <w:p w:rsidR="003425F6" w:rsidRPr="009309D3" w:rsidRDefault="00510F01" w:rsidP="009309D3">
      <w:pPr>
        <w:pStyle w:val="ListParagraph"/>
        <w:numPr>
          <w:ilvl w:val="0"/>
          <w:numId w:val="2"/>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sidRPr="009309D3">
        <w:rPr>
          <w:rFonts w:ascii="Times New Roman" w:hAnsi="Times New Roman"/>
          <w:sz w:val="24"/>
          <w:szCs w:val="24"/>
          <w:lang w:eastAsia="zh-CN"/>
        </w:rPr>
        <w:t xml:space="preserve">The </w:t>
      </w:r>
      <w:r w:rsidR="00947BC3" w:rsidRPr="009309D3">
        <w:rPr>
          <w:rFonts w:ascii="Times New Roman" w:hAnsi="Times New Roman"/>
          <w:sz w:val="24"/>
          <w:szCs w:val="24"/>
          <w:lang w:eastAsia="zh-CN"/>
        </w:rPr>
        <w:t xml:space="preserve">term ethics </w:t>
      </w:r>
      <w:r w:rsidR="00323AF6">
        <w:rPr>
          <w:rFonts w:ascii="Times New Roman" w:hAnsi="Times New Roman"/>
          <w:sz w:val="24"/>
          <w:szCs w:val="24"/>
          <w:lang w:eastAsia="zh-CN"/>
        </w:rPr>
        <w:t xml:space="preserve">no longer appears </w:t>
      </w:r>
      <w:r w:rsidR="005A2D8E" w:rsidRPr="009309D3">
        <w:rPr>
          <w:rFonts w:ascii="Times New Roman" w:hAnsi="Times New Roman"/>
          <w:sz w:val="24"/>
          <w:szCs w:val="24"/>
          <w:lang w:eastAsia="zh-CN"/>
        </w:rPr>
        <w:t>in the CI or TN</w:t>
      </w:r>
      <w:r w:rsidR="00B63887" w:rsidRPr="009309D3">
        <w:rPr>
          <w:rFonts w:ascii="Times New Roman" w:hAnsi="Times New Roman"/>
          <w:sz w:val="24"/>
          <w:szCs w:val="24"/>
          <w:lang w:eastAsia="zh-CN"/>
        </w:rPr>
        <w:t xml:space="preserve">, except when quoting </w:t>
      </w:r>
      <w:r w:rsidR="005A2D8E" w:rsidRPr="009309D3">
        <w:rPr>
          <w:rFonts w:ascii="Times New Roman" w:hAnsi="Times New Roman"/>
          <w:sz w:val="24"/>
          <w:szCs w:val="24"/>
          <w:lang w:eastAsia="zh-CN"/>
        </w:rPr>
        <w:t xml:space="preserve">or referring to </w:t>
      </w:r>
      <w:r w:rsidR="00B63887" w:rsidRPr="009309D3">
        <w:rPr>
          <w:rFonts w:ascii="Times New Roman" w:hAnsi="Times New Roman"/>
          <w:sz w:val="24"/>
          <w:szCs w:val="24"/>
          <w:lang w:eastAsia="zh-CN"/>
        </w:rPr>
        <w:t>the Institute of Management Accountants in the answer to Question 7 (which was formerly Question 6);</w:t>
      </w:r>
    </w:p>
    <w:p w:rsidR="00F961F3" w:rsidRPr="009309D3" w:rsidRDefault="005A2D8E" w:rsidP="009309D3">
      <w:pPr>
        <w:pStyle w:val="ListParagraph"/>
        <w:numPr>
          <w:ilvl w:val="0"/>
          <w:numId w:val="2"/>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sidRPr="009309D3">
        <w:rPr>
          <w:rFonts w:ascii="Times New Roman" w:hAnsi="Times New Roman"/>
          <w:sz w:val="24"/>
          <w:szCs w:val="24"/>
          <w:lang w:eastAsia="zh-CN"/>
        </w:rPr>
        <w:t xml:space="preserve">The old Question 7, which seemed to focus on ethical issues, was </w:t>
      </w:r>
      <w:r w:rsidR="00F961F3" w:rsidRPr="009309D3">
        <w:rPr>
          <w:rFonts w:ascii="Times New Roman" w:hAnsi="Times New Roman"/>
          <w:sz w:val="24"/>
          <w:szCs w:val="24"/>
          <w:lang w:eastAsia="zh-CN"/>
        </w:rPr>
        <w:t xml:space="preserve">deleted; </w:t>
      </w:r>
    </w:p>
    <w:p w:rsidR="005A2D8E" w:rsidRPr="009309D3" w:rsidRDefault="005A2D8E" w:rsidP="009309D3">
      <w:pPr>
        <w:pStyle w:val="ListParagraph"/>
        <w:numPr>
          <w:ilvl w:val="0"/>
          <w:numId w:val="2"/>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sidRPr="009309D3">
        <w:rPr>
          <w:rFonts w:ascii="Times New Roman" w:hAnsi="Times New Roman"/>
          <w:sz w:val="24"/>
          <w:szCs w:val="24"/>
          <w:lang w:eastAsia="zh-CN"/>
        </w:rPr>
        <w:t>Question 6</w:t>
      </w:r>
      <w:r w:rsidR="00F961F3" w:rsidRPr="009309D3">
        <w:rPr>
          <w:rFonts w:ascii="Times New Roman" w:hAnsi="Times New Roman"/>
          <w:sz w:val="24"/>
          <w:szCs w:val="24"/>
          <w:lang w:eastAsia="zh-CN"/>
        </w:rPr>
        <w:t xml:space="preserve"> was added,</w:t>
      </w:r>
      <w:r w:rsidRPr="009309D3">
        <w:rPr>
          <w:rFonts w:ascii="Times New Roman" w:hAnsi="Times New Roman"/>
          <w:sz w:val="24"/>
          <w:szCs w:val="24"/>
          <w:lang w:eastAsia="zh-CN"/>
        </w:rPr>
        <w:t xml:space="preserve"> which focuses on the </w:t>
      </w:r>
      <w:r w:rsidR="00222394" w:rsidRPr="009309D3">
        <w:rPr>
          <w:rFonts w:ascii="Times New Roman" w:hAnsi="Times New Roman"/>
          <w:sz w:val="24"/>
          <w:szCs w:val="24"/>
          <w:lang w:eastAsia="zh-CN"/>
        </w:rPr>
        <w:t xml:space="preserve">consequences of the </w:t>
      </w:r>
      <w:r w:rsidRPr="009309D3">
        <w:rPr>
          <w:rFonts w:ascii="Times New Roman" w:hAnsi="Times New Roman"/>
          <w:sz w:val="24"/>
          <w:szCs w:val="24"/>
          <w:lang w:eastAsia="zh-CN"/>
        </w:rPr>
        <w:t xml:space="preserve">misclassified cash </w:t>
      </w:r>
      <w:r w:rsidR="00222394" w:rsidRPr="009309D3">
        <w:rPr>
          <w:rFonts w:ascii="Times New Roman" w:hAnsi="Times New Roman"/>
          <w:sz w:val="24"/>
          <w:szCs w:val="24"/>
          <w:lang w:eastAsia="zh-CN"/>
        </w:rPr>
        <w:t>flow;</w:t>
      </w:r>
      <w:r w:rsidRPr="009309D3">
        <w:rPr>
          <w:rFonts w:ascii="Times New Roman" w:hAnsi="Times New Roman"/>
          <w:sz w:val="24"/>
          <w:szCs w:val="24"/>
          <w:lang w:eastAsia="zh-CN"/>
        </w:rPr>
        <w:t xml:space="preserve"> </w:t>
      </w:r>
      <w:r w:rsidR="00F961F3" w:rsidRPr="009309D3">
        <w:rPr>
          <w:rFonts w:ascii="Times New Roman" w:hAnsi="Times New Roman"/>
          <w:sz w:val="24"/>
          <w:szCs w:val="24"/>
          <w:lang w:eastAsia="zh-CN"/>
        </w:rPr>
        <w:t>and</w:t>
      </w:r>
      <w:r w:rsidRPr="009309D3">
        <w:rPr>
          <w:rFonts w:ascii="Times New Roman" w:hAnsi="Times New Roman"/>
          <w:sz w:val="24"/>
          <w:szCs w:val="24"/>
          <w:lang w:eastAsia="zh-CN"/>
        </w:rPr>
        <w:t xml:space="preserve"> </w:t>
      </w:r>
    </w:p>
    <w:p w:rsidR="009F61E5" w:rsidRPr="009309D3" w:rsidRDefault="00F961F3" w:rsidP="009309D3">
      <w:pPr>
        <w:pStyle w:val="ListParagraph"/>
        <w:numPr>
          <w:ilvl w:val="0"/>
          <w:numId w:val="2"/>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u w:val="single"/>
          <w:lang w:eastAsia="zh-CN"/>
        </w:rPr>
      </w:pPr>
      <w:r w:rsidRPr="009309D3">
        <w:rPr>
          <w:rFonts w:ascii="Times New Roman" w:hAnsi="Times New Roman"/>
          <w:sz w:val="24"/>
          <w:szCs w:val="24"/>
          <w:lang w:eastAsia="zh-CN"/>
        </w:rPr>
        <w:t xml:space="preserve">The </w:t>
      </w:r>
      <w:r w:rsidR="005A2D8E" w:rsidRPr="009309D3">
        <w:rPr>
          <w:rFonts w:ascii="Times New Roman" w:hAnsi="Times New Roman"/>
          <w:sz w:val="24"/>
          <w:szCs w:val="24"/>
          <w:lang w:eastAsia="zh-CN"/>
        </w:rPr>
        <w:t>Sarbanes-Oxley (SOX) Act of 2002</w:t>
      </w:r>
      <w:r w:rsidRPr="009309D3">
        <w:rPr>
          <w:rFonts w:ascii="Times New Roman" w:hAnsi="Times New Roman"/>
          <w:sz w:val="24"/>
          <w:szCs w:val="24"/>
          <w:lang w:eastAsia="zh-CN"/>
        </w:rPr>
        <w:t xml:space="preserve"> is </w:t>
      </w:r>
      <w:r w:rsidR="009309D3" w:rsidRPr="009309D3">
        <w:rPr>
          <w:rFonts w:ascii="Times New Roman" w:hAnsi="Times New Roman"/>
          <w:sz w:val="24"/>
          <w:szCs w:val="24"/>
          <w:lang w:eastAsia="zh-CN"/>
        </w:rPr>
        <w:t xml:space="preserve">also </w:t>
      </w:r>
      <w:r w:rsidRPr="009309D3">
        <w:rPr>
          <w:rFonts w:ascii="Times New Roman" w:hAnsi="Times New Roman"/>
          <w:sz w:val="24"/>
          <w:szCs w:val="24"/>
          <w:lang w:eastAsia="zh-CN"/>
        </w:rPr>
        <w:t>now addressed in Question 6</w:t>
      </w:r>
      <w:r w:rsidR="005A2D8E" w:rsidRPr="009309D3">
        <w:rPr>
          <w:rFonts w:ascii="Times New Roman" w:hAnsi="Times New Roman"/>
          <w:sz w:val="24"/>
          <w:szCs w:val="24"/>
          <w:lang w:eastAsia="zh-CN"/>
        </w:rPr>
        <w:t>.</w:t>
      </w:r>
      <w:r w:rsidR="009309D3" w:rsidRPr="009309D3">
        <w:rPr>
          <w:rFonts w:ascii="Times New Roman" w:hAnsi="Times New Roman"/>
          <w:sz w:val="24"/>
          <w:szCs w:val="24"/>
          <w:lang w:eastAsia="zh-CN"/>
        </w:rPr>
        <w:t xml:space="preserve">  The reference to </w:t>
      </w:r>
      <w:r w:rsidR="00EA230E" w:rsidRPr="009309D3">
        <w:rPr>
          <w:rFonts w:ascii="Times New Roman" w:hAnsi="Times New Roman"/>
          <w:sz w:val="24"/>
          <w:szCs w:val="24"/>
          <w:lang w:eastAsia="zh-CN"/>
        </w:rPr>
        <w:t xml:space="preserve">SOX </w:t>
      </w:r>
      <w:r w:rsidR="009309D3" w:rsidRPr="009309D3">
        <w:rPr>
          <w:rFonts w:ascii="Times New Roman" w:hAnsi="Times New Roman"/>
          <w:sz w:val="24"/>
          <w:szCs w:val="24"/>
          <w:lang w:eastAsia="zh-CN"/>
        </w:rPr>
        <w:t xml:space="preserve">should force the student to assess the legality of the project.  </w:t>
      </w:r>
      <w:r w:rsidR="005A2D8E" w:rsidRPr="009309D3">
        <w:rPr>
          <w:rFonts w:ascii="Times New Roman" w:hAnsi="Times New Roman"/>
          <w:sz w:val="24"/>
          <w:szCs w:val="24"/>
          <w:lang w:eastAsia="zh-CN"/>
        </w:rPr>
        <w:t xml:space="preserve">Students are asked to evaluate how SOX might affect the decision </w:t>
      </w:r>
      <w:r w:rsidR="00323AF6">
        <w:rPr>
          <w:rFonts w:ascii="Times New Roman" w:hAnsi="Times New Roman"/>
          <w:sz w:val="24"/>
          <w:szCs w:val="24"/>
          <w:lang w:eastAsia="zh-CN"/>
        </w:rPr>
        <w:t>to proceed with Project Alpha.</w:t>
      </w:r>
    </w:p>
    <w:p w:rsidR="005A2D8E" w:rsidRDefault="0050578A" w:rsidP="00F961F3">
      <w:pPr>
        <w:pStyle w:val="ListParagraph"/>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ind w:left="0"/>
        <w:jc w:val="both"/>
        <w:rPr>
          <w:rFonts w:ascii="Times New Roman" w:hAnsi="Times New Roman"/>
          <w:sz w:val="24"/>
          <w:szCs w:val="24"/>
          <w:u w:val="single"/>
          <w:lang w:eastAsia="zh-CN"/>
        </w:rPr>
      </w:pPr>
      <w:r>
        <w:rPr>
          <w:rFonts w:ascii="Times New Roman" w:hAnsi="Times New Roman"/>
          <w:sz w:val="24"/>
          <w:szCs w:val="24"/>
          <w:u w:val="single"/>
          <w:lang w:eastAsia="zh-CN"/>
        </w:rPr>
        <w:t xml:space="preserve"> </w:t>
      </w:r>
    </w:p>
    <w:p w:rsidR="0050578A" w:rsidRPr="0050578A" w:rsidRDefault="0050578A" w:rsidP="00F961F3">
      <w:pPr>
        <w:pStyle w:val="ListParagraph"/>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ind w:left="0"/>
        <w:jc w:val="both"/>
        <w:rPr>
          <w:rFonts w:ascii="Times New Roman" w:hAnsi="Times New Roman"/>
          <w:sz w:val="24"/>
          <w:szCs w:val="24"/>
          <w:lang w:eastAsia="zh-CN"/>
        </w:rPr>
      </w:pPr>
      <w:r>
        <w:rPr>
          <w:rFonts w:ascii="Times New Roman" w:hAnsi="Times New Roman"/>
          <w:sz w:val="24"/>
          <w:szCs w:val="24"/>
          <w:lang w:eastAsia="zh-CN"/>
        </w:rPr>
        <w:t>Some of the references at the end of the TN belonged to the CI.  These references were removed unless they also applied to the TN.  Only references that pertain to the TN still appear at the end of the TN.</w:t>
      </w:r>
    </w:p>
    <w:p w:rsidR="0050578A" w:rsidRPr="005A2D8E" w:rsidRDefault="0050578A" w:rsidP="00F961F3">
      <w:pPr>
        <w:pStyle w:val="ListParagraph"/>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ind w:left="0"/>
        <w:jc w:val="both"/>
        <w:rPr>
          <w:rFonts w:ascii="Times New Roman" w:hAnsi="Times New Roman"/>
          <w:sz w:val="24"/>
          <w:szCs w:val="24"/>
          <w:u w:val="single"/>
          <w:lang w:eastAsia="zh-CN"/>
        </w:rPr>
      </w:pPr>
    </w:p>
    <w:p w:rsidR="00E07009" w:rsidRDefault="002E4166"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u w:val="single"/>
          <w:lang w:eastAsia="zh-CN"/>
        </w:rPr>
      </w:pPr>
      <w:r w:rsidRPr="002E4166">
        <w:rPr>
          <w:rFonts w:ascii="Times New Roman" w:hAnsi="Times New Roman"/>
          <w:sz w:val="24"/>
          <w:szCs w:val="24"/>
          <w:u w:val="single"/>
          <w:lang w:eastAsia="zh-CN"/>
        </w:rPr>
        <w:t>Critical Incident</w:t>
      </w:r>
      <w:r w:rsidR="009F28A7">
        <w:rPr>
          <w:rFonts w:ascii="Times New Roman" w:hAnsi="Times New Roman"/>
          <w:sz w:val="24"/>
          <w:szCs w:val="24"/>
          <w:u w:val="single"/>
          <w:lang w:eastAsia="zh-CN"/>
        </w:rPr>
        <w:t xml:space="preserve"> (CI)</w:t>
      </w:r>
      <w:r w:rsidR="00E07009" w:rsidRPr="002E4166">
        <w:rPr>
          <w:rFonts w:ascii="Times New Roman" w:hAnsi="Times New Roman"/>
          <w:sz w:val="24"/>
          <w:szCs w:val="24"/>
          <w:u w:val="single"/>
          <w:lang w:eastAsia="zh-CN"/>
        </w:rPr>
        <w:t xml:space="preserve"> </w:t>
      </w:r>
    </w:p>
    <w:p w:rsidR="009309D3" w:rsidRPr="009F28A7" w:rsidRDefault="009309D3"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p>
    <w:p w:rsidR="009F28A7" w:rsidRDefault="009F28A7"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Pr>
          <w:rFonts w:ascii="Times New Roman" w:hAnsi="Times New Roman"/>
          <w:sz w:val="24"/>
          <w:szCs w:val="24"/>
          <w:lang w:eastAsia="zh-CN"/>
        </w:rPr>
        <w:t xml:space="preserve">No specific items were noted </w:t>
      </w:r>
      <w:r w:rsidR="00323AF6">
        <w:rPr>
          <w:rFonts w:ascii="Times New Roman" w:hAnsi="Times New Roman"/>
          <w:sz w:val="24"/>
          <w:szCs w:val="24"/>
          <w:lang w:eastAsia="zh-CN"/>
        </w:rPr>
        <w:t xml:space="preserve">by the scribe </w:t>
      </w:r>
      <w:r>
        <w:rPr>
          <w:rFonts w:ascii="Times New Roman" w:hAnsi="Times New Roman"/>
          <w:sz w:val="24"/>
          <w:szCs w:val="24"/>
          <w:lang w:eastAsia="zh-CN"/>
        </w:rPr>
        <w:t xml:space="preserve">for the CI, but some changes </w:t>
      </w:r>
      <w:r w:rsidR="00433C4D">
        <w:rPr>
          <w:rFonts w:ascii="Times New Roman" w:hAnsi="Times New Roman"/>
          <w:sz w:val="24"/>
          <w:szCs w:val="24"/>
          <w:lang w:eastAsia="zh-CN"/>
        </w:rPr>
        <w:t xml:space="preserve">were made </w:t>
      </w:r>
      <w:r>
        <w:rPr>
          <w:rFonts w:ascii="Times New Roman" w:hAnsi="Times New Roman"/>
          <w:sz w:val="24"/>
          <w:szCs w:val="24"/>
          <w:lang w:eastAsia="zh-CN"/>
        </w:rPr>
        <w:t xml:space="preserve">based on the </w:t>
      </w:r>
      <w:r w:rsidR="009F61E5">
        <w:rPr>
          <w:rFonts w:ascii="Times New Roman" w:hAnsi="Times New Roman"/>
          <w:sz w:val="24"/>
          <w:szCs w:val="24"/>
          <w:lang w:eastAsia="zh-CN"/>
        </w:rPr>
        <w:t xml:space="preserve">comments to the TN and </w:t>
      </w:r>
      <w:r w:rsidR="005A2D8E">
        <w:rPr>
          <w:rFonts w:ascii="Times New Roman" w:hAnsi="Times New Roman"/>
          <w:sz w:val="24"/>
          <w:szCs w:val="24"/>
          <w:lang w:eastAsia="zh-CN"/>
        </w:rPr>
        <w:t xml:space="preserve">the </w:t>
      </w:r>
      <w:r>
        <w:rPr>
          <w:rFonts w:ascii="Times New Roman" w:hAnsi="Times New Roman"/>
          <w:sz w:val="24"/>
          <w:szCs w:val="24"/>
          <w:lang w:eastAsia="zh-CN"/>
        </w:rPr>
        <w:t>reviewers’ editorial suggestions.</w:t>
      </w:r>
    </w:p>
    <w:p w:rsidR="009309D3" w:rsidRDefault="009309D3" w:rsidP="00222394">
      <w:p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p>
    <w:p w:rsidR="009F61E5" w:rsidRPr="009309D3" w:rsidRDefault="009F61E5" w:rsidP="009309D3">
      <w:pPr>
        <w:pStyle w:val="ListParagraph"/>
        <w:numPr>
          <w:ilvl w:val="0"/>
          <w:numId w:val="3"/>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sidRPr="009309D3">
        <w:rPr>
          <w:rFonts w:ascii="Times New Roman" w:hAnsi="Times New Roman"/>
          <w:sz w:val="24"/>
          <w:szCs w:val="24"/>
          <w:lang w:eastAsia="zh-CN"/>
        </w:rPr>
        <w:t>References to ethics were eliminated from the CI.  For example, t</w:t>
      </w:r>
      <w:r w:rsidRPr="009309D3">
        <w:rPr>
          <w:rFonts w:ascii="Times New Roman" w:hAnsi="Times New Roman"/>
          <w:sz w:val="24"/>
          <w:szCs w:val="24"/>
          <w:lang w:eastAsia="zh-CN"/>
        </w:rPr>
        <w:t xml:space="preserve">he last phrase in the first paragraph was deleted regarding Helen’s thoughts about ethical implications.  </w:t>
      </w:r>
      <w:r w:rsidRPr="009309D3">
        <w:rPr>
          <w:rFonts w:ascii="Times New Roman" w:hAnsi="Times New Roman"/>
          <w:sz w:val="24"/>
          <w:szCs w:val="24"/>
          <w:lang w:eastAsia="zh-CN"/>
        </w:rPr>
        <w:t xml:space="preserve">In addition, the last sentence of the CI (i.e., what should Helen do?) was eliminated for the statement implies that there was an ethical dilemma that she was facing.  </w:t>
      </w:r>
      <w:r w:rsidRPr="009309D3">
        <w:rPr>
          <w:rFonts w:ascii="Times New Roman" w:hAnsi="Times New Roman"/>
          <w:sz w:val="24"/>
          <w:szCs w:val="24"/>
          <w:lang w:eastAsia="zh-CN"/>
        </w:rPr>
        <w:t xml:space="preserve">The subject area on the title page was changed from “Accounting and Ethics” to “Accounting and Financial Reporting.”  The title of the critical incident also was shortened by deleting “The Case of” because it seemed </w:t>
      </w:r>
      <w:r w:rsidRPr="009309D3">
        <w:rPr>
          <w:rFonts w:ascii="Times New Roman" w:hAnsi="Times New Roman"/>
          <w:sz w:val="24"/>
          <w:szCs w:val="24"/>
          <w:lang w:eastAsia="zh-CN"/>
        </w:rPr>
        <w:t xml:space="preserve">somewhat </w:t>
      </w:r>
      <w:r w:rsidRPr="009309D3">
        <w:rPr>
          <w:rFonts w:ascii="Times New Roman" w:hAnsi="Times New Roman"/>
          <w:sz w:val="24"/>
          <w:szCs w:val="24"/>
          <w:lang w:eastAsia="zh-CN"/>
        </w:rPr>
        <w:t>redundant</w:t>
      </w:r>
      <w:r w:rsidR="00E54B8A">
        <w:rPr>
          <w:rFonts w:ascii="Times New Roman" w:hAnsi="Times New Roman"/>
          <w:sz w:val="24"/>
          <w:szCs w:val="24"/>
          <w:lang w:eastAsia="zh-CN"/>
        </w:rPr>
        <w:t xml:space="preserve"> for the journal</w:t>
      </w:r>
      <w:r w:rsidR="00323AF6">
        <w:rPr>
          <w:rFonts w:ascii="Times New Roman" w:hAnsi="Times New Roman"/>
          <w:sz w:val="24"/>
          <w:szCs w:val="24"/>
          <w:lang w:eastAsia="zh-CN"/>
        </w:rPr>
        <w:t>.</w:t>
      </w:r>
    </w:p>
    <w:p w:rsidR="009F61E5" w:rsidRPr="009309D3" w:rsidRDefault="009F28A7" w:rsidP="00222394">
      <w:pPr>
        <w:pStyle w:val="ListParagraph"/>
        <w:numPr>
          <w:ilvl w:val="0"/>
          <w:numId w:val="3"/>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sidRPr="009309D3">
        <w:rPr>
          <w:rFonts w:ascii="Times New Roman" w:hAnsi="Times New Roman"/>
          <w:sz w:val="24"/>
          <w:szCs w:val="24"/>
          <w:lang w:eastAsia="zh-CN"/>
        </w:rPr>
        <w:t xml:space="preserve">In the original CI, the references were given only after the teaching note.  The references for the CI are now shown at the end of the CI.  </w:t>
      </w:r>
      <w:r w:rsidR="00E230CF" w:rsidRPr="009309D3">
        <w:rPr>
          <w:rFonts w:ascii="Times New Roman" w:hAnsi="Times New Roman"/>
          <w:sz w:val="24"/>
          <w:szCs w:val="24"/>
          <w:lang w:eastAsia="zh-CN"/>
        </w:rPr>
        <w:t>References were also added to the body of the CI.  Both reviewers noted that the</w:t>
      </w:r>
      <w:r w:rsidRPr="009309D3">
        <w:rPr>
          <w:rFonts w:ascii="Times New Roman" w:hAnsi="Times New Roman"/>
          <w:sz w:val="24"/>
          <w:szCs w:val="24"/>
          <w:lang w:eastAsia="zh-CN"/>
        </w:rPr>
        <w:t xml:space="preserve"> last paragraph was too lengthy</w:t>
      </w:r>
      <w:r w:rsidR="00E230CF" w:rsidRPr="009309D3">
        <w:rPr>
          <w:rFonts w:ascii="Times New Roman" w:hAnsi="Times New Roman"/>
          <w:sz w:val="24"/>
          <w:szCs w:val="24"/>
          <w:lang w:eastAsia="zh-CN"/>
        </w:rPr>
        <w:t>, which is now</w:t>
      </w:r>
      <w:r w:rsidRPr="009309D3">
        <w:rPr>
          <w:rFonts w:ascii="Times New Roman" w:hAnsi="Times New Roman"/>
          <w:sz w:val="24"/>
          <w:szCs w:val="24"/>
          <w:lang w:eastAsia="zh-CN"/>
        </w:rPr>
        <w:t xml:space="preserve"> broken into separate paragraphs to facilitate the reading of the CI. </w:t>
      </w:r>
    </w:p>
    <w:p w:rsidR="009F61E5" w:rsidRPr="009309D3" w:rsidRDefault="009F61E5" w:rsidP="009309D3">
      <w:pPr>
        <w:pStyle w:val="ListParagraph"/>
        <w:numPr>
          <w:ilvl w:val="0"/>
          <w:numId w:val="3"/>
        </w:numPr>
        <w:tabs>
          <w:tab w:val="left" w:pos="-1056"/>
          <w:tab w:val="left" w:pos="-456"/>
          <w:tab w:val="left" w:pos="144"/>
          <w:tab w:val="left" w:pos="744"/>
          <w:tab w:val="left" w:pos="1344"/>
          <w:tab w:val="left" w:pos="1944"/>
          <w:tab w:val="left" w:pos="2544"/>
          <w:tab w:val="left" w:pos="3144"/>
          <w:tab w:val="left" w:pos="3744"/>
          <w:tab w:val="left" w:pos="4344"/>
          <w:tab w:val="left" w:pos="4944"/>
          <w:tab w:val="left" w:pos="5544"/>
          <w:tab w:val="left" w:pos="6144"/>
          <w:tab w:val="left" w:pos="6744"/>
          <w:tab w:val="left" w:pos="7344"/>
          <w:tab w:val="left" w:pos="7944"/>
          <w:tab w:val="left" w:pos="8544"/>
          <w:tab w:val="left" w:pos="9144"/>
          <w:tab w:val="left" w:pos="9744"/>
        </w:tabs>
        <w:jc w:val="both"/>
        <w:rPr>
          <w:rFonts w:ascii="Times New Roman" w:hAnsi="Times New Roman"/>
          <w:sz w:val="24"/>
          <w:szCs w:val="24"/>
          <w:lang w:eastAsia="zh-CN"/>
        </w:rPr>
      </w:pPr>
      <w:r w:rsidRPr="009309D3">
        <w:rPr>
          <w:rFonts w:ascii="Times New Roman" w:hAnsi="Times New Roman"/>
          <w:sz w:val="24"/>
          <w:szCs w:val="24"/>
          <w:lang w:eastAsia="zh-CN"/>
        </w:rPr>
        <w:t>The discussion on “mark-to-market” (2</w:t>
      </w:r>
      <w:r w:rsidRPr="009309D3">
        <w:rPr>
          <w:rFonts w:ascii="Times New Roman" w:hAnsi="Times New Roman"/>
          <w:sz w:val="24"/>
          <w:szCs w:val="24"/>
          <w:vertAlign w:val="superscript"/>
          <w:lang w:eastAsia="zh-CN"/>
        </w:rPr>
        <w:t>nd</w:t>
      </w:r>
      <w:r w:rsidRPr="009309D3">
        <w:rPr>
          <w:rFonts w:ascii="Times New Roman" w:hAnsi="Times New Roman"/>
          <w:sz w:val="24"/>
          <w:szCs w:val="24"/>
          <w:lang w:eastAsia="zh-CN"/>
        </w:rPr>
        <w:t xml:space="preserve"> paragraph) was slightly lengthened to add a little clarity to the topic and explain the cause of the gap between net income and cash flow from operations.  </w:t>
      </w:r>
      <w:r w:rsidR="009F28A7" w:rsidRPr="009309D3">
        <w:rPr>
          <w:rFonts w:ascii="Times New Roman" w:hAnsi="Times New Roman"/>
          <w:sz w:val="24"/>
          <w:szCs w:val="24"/>
          <w:lang w:eastAsia="zh-CN"/>
        </w:rPr>
        <w:t xml:space="preserve">  </w:t>
      </w:r>
    </w:p>
    <w:sectPr w:rsidR="009F61E5" w:rsidRPr="009309D3" w:rsidSect="00433C4D">
      <w:pgSz w:w="12240" w:h="15840"/>
      <w:pgMar w:top="144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113"/>
    <w:multiLevelType w:val="hybridMultilevel"/>
    <w:tmpl w:val="8C5E5FC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1E4B4B13"/>
    <w:multiLevelType w:val="hybridMultilevel"/>
    <w:tmpl w:val="57D60E8E"/>
    <w:lvl w:ilvl="0" w:tplc="49DC0F0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71145F41"/>
    <w:multiLevelType w:val="hybridMultilevel"/>
    <w:tmpl w:val="FC2A9ACC"/>
    <w:lvl w:ilvl="0" w:tplc="49DC0F0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009"/>
    <w:rsid w:val="000A0E6B"/>
    <w:rsid w:val="001E5626"/>
    <w:rsid w:val="00222394"/>
    <w:rsid w:val="00280949"/>
    <w:rsid w:val="002E4166"/>
    <w:rsid w:val="00323AF6"/>
    <w:rsid w:val="003425F6"/>
    <w:rsid w:val="00372E29"/>
    <w:rsid w:val="004313A6"/>
    <w:rsid w:val="00433C4D"/>
    <w:rsid w:val="0050578A"/>
    <w:rsid w:val="00510F01"/>
    <w:rsid w:val="005A2D8E"/>
    <w:rsid w:val="005B44A1"/>
    <w:rsid w:val="00723B88"/>
    <w:rsid w:val="00750D20"/>
    <w:rsid w:val="008624E4"/>
    <w:rsid w:val="009309D3"/>
    <w:rsid w:val="00947BC3"/>
    <w:rsid w:val="009F28A7"/>
    <w:rsid w:val="009F61E5"/>
    <w:rsid w:val="00A64B15"/>
    <w:rsid w:val="00B63887"/>
    <w:rsid w:val="00BF5911"/>
    <w:rsid w:val="00C51C65"/>
    <w:rsid w:val="00CB5C92"/>
    <w:rsid w:val="00D8020D"/>
    <w:rsid w:val="00E07009"/>
    <w:rsid w:val="00E230CF"/>
    <w:rsid w:val="00E54B8A"/>
    <w:rsid w:val="00E926DC"/>
    <w:rsid w:val="00EA230E"/>
    <w:rsid w:val="00EE3219"/>
    <w:rsid w:val="00F9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009"/>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5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009"/>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3</cp:revision>
  <dcterms:created xsi:type="dcterms:W3CDTF">2014-04-25T23:59:00Z</dcterms:created>
  <dcterms:modified xsi:type="dcterms:W3CDTF">2014-04-26T00:00:00Z</dcterms:modified>
</cp:coreProperties>
</file>