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D5" w:rsidRPr="00F77F3F" w:rsidRDefault="00DB02D5" w:rsidP="00DB02D5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Datsun Returns: Reviving </w:t>
      </w:r>
      <w:r w:rsidR="00542F93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 xml:space="preserve">Brand </w:t>
      </w:r>
    </w:p>
    <w:p w:rsidR="009B5322" w:rsidRDefault="009B5322" w:rsidP="009B5322">
      <w:pPr>
        <w:jc w:val="center"/>
        <w:rPr>
          <w:rFonts w:ascii="Times New Roman" w:hAnsi="Times New Roman"/>
          <w:b/>
          <w:u w:val="single"/>
        </w:rPr>
      </w:pPr>
    </w:p>
    <w:p w:rsidR="003D343D" w:rsidRPr="00C41D12" w:rsidRDefault="00083A5F" w:rsidP="00B3700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3D343D" w:rsidRPr="00C41D12" w:rsidRDefault="003D343D">
      <w:pPr>
        <w:rPr>
          <w:rFonts w:ascii="Times New Roman" w:hAnsi="Times New Roman" w:cs="Times New Roman"/>
        </w:rPr>
      </w:pPr>
    </w:p>
    <w:p w:rsidR="00E51F56" w:rsidRPr="00C66A81" w:rsidRDefault="003E579F" w:rsidP="00B3700A">
      <w:pPr>
        <w:rPr>
          <w:rFonts w:ascii="Times New Roman" w:eastAsia="Calibri" w:hAnsi="Times New Roman" w:cs="Times New Roman"/>
          <w:b/>
          <w:color w:val="0070C0"/>
          <w:lang w:val="en"/>
        </w:rPr>
      </w:pPr>
      <w:r w:rsidRPr="003E579F">
        <w:rPr>
          <w:rFonts w:ascii="Times New Roman" w:eastAsia="Calibri" w:hAnsi="Times New Roman" w:cs="Times New Roman"/>
          <w:lang w:val="en"/>
        </w:rPr>
        <w:t>Legacy branding has become a common in marketing today.</w:t>
      </w:r>
      <w:r w:rsidR="00333C15" w:rsidRPr="003E579F">
        <w:rPr>
          <w:rFonts w:ascii="Times New Roman" w:eastAsia="Calibri" w:hAnsi="Times New Roman" w:cs="Times New Roman"/>
          <w:lang w:val="en"/>
        </w:rPr>
        <w:t xml:space="preserve">  Coca Cola </w:t>
      </w:r>
      <w:r w:rsidR="00197978" w:rsidRPr="003E579F">
        <w:rPr>
          <w:rFonts w:ascii="Times New Roman" w:eastAsia="Calibri" w:hAnsi="Times New Roman" w:cs="Times New Roman"/>
          <w:lang w:val="en"/>
        </w:rPr>
        <w:t xml:space="preserve">relaunched 40-year-old Fresca.  E.F. Hutton was revived by his grandson.  In the automotive industry, Mini Cooper, the Beetle, Dodge Charger and other nostalgic brands </w:t>
      </w:r>
      <w:r w:rsidRPr="003E579F">
        <w:rPr>
          <w:rFonts w:ascii="Times New Roman" w:eastAsia="Calibri" w:hAnsi="Times New Roman" w:cs="Times New Roman"/>
          <w:lang w:val="en"/>
        </w:rPr>
        <w:t>returned to market.</w:t>
      </w:r>
      <w:r w:rsidR="00197978" w:rsidRPr="003E579F">
        <w:rPr>
          <w:rFonts w:ascii="Times New Roman" w:eastAsia="Calibri" w:hAnsi="Times New Roman" w:cs="Times New Roman"/>
          <w:lang w:val="en"/>
        </w:rPr>
        <w:t xml:space="preserve">  </w:t>
      </w:r>
      <w:r w:rsidR="00C66A81">
        <w:rPr>
          <w:rFonts w:ascii="Times New Roman" w:eastAsia="Calibri" w:hAnsi="Times New Roman" w:cs="Times New Roman"/>
          <w:b/>
          <w:color w:val="0070C0"/>
          <w:lang w:val="en"/>
        </w:rPr>
        <w:t>Add a short sentence here affirming ‘so it was with the Datsun.</w:t>
      </w:r>
    </w:p>
    <w:p w:rsidR="00E51F56" w:rsidRPr="003E579F" w:rsidRDefault="00E51F56" w:rsidP="00B3700A">
      <w:pPr>
        <w:rPr>
          <w:rFonts w:ascii="Times New Roman" w:eastAsia="Calibri" w:hAnsi="Times New Roman" w:cs="Times New Roman"/>
          <w:lang w:val="en"/>
        </w:rPr>
      </w:pPr>
    </w:p>
    <w:p w:rsidR="00B3700A" w:rsidRPr="003E579F" w:rsidRDefault="00536ACB" w:rsidP="00B3700A">
      <w:pPr>
        <w:rPr>
          <w:rFonts w:ascii="Times New Roman" w:eastAsia="Calibri" w:hAnsi="Times New Roman" w:cs="Times New Roman"/>
          <w:lang w:val="en"/>
        </w:rPr>
      </w:pPr>
      <w:r w:rsidRPr="003E579F">
        <w:rPr>
          <w:rFonts w:ascii="Times New Roman" w:eastAsia="Calibri" w:hAnsi="Times New Roman" w:cs="Times New Roman"/>
          <w:lang w:val="en"/>
        </w:rPr>
        <w:t>On July 15</w:t>
      </w:r>
      <w:r w:rsidRPr="003E579F">
        <w:rPr>
          <w:rFonts w:ascii="Times New Roman" w:eastAsia="Calibri" w:hAnsi="Times New Roman" w:cs="Times New Roman"/>
          <w:vertAlign w:val="superscript"/>
          <w:lang w:val="en"/>
        </w:rPr>
        <w:t>th</w:t>
      </w:r>
      <w:r w:rsidRPr="003E579F">
        <w:rPr>
          <w:rFonts w:ascii="Times New Roman" w:eastAsia="Calibri" w:hAnsi="Times New Roman" w:cs="Times New Roman"/>
          <w:lang w:val="en"/>
        </w:rPr>
        <w:t>, 2013, Carlos Ghosn, president and CEO of Nissan introduced the c</w:t>
      </w:r>
      <w:r w:rsidR="00B3700A" w:rsidRPr="003E579F">
        <w:rPr>
          <w:rFonts w:ascii="Times New Roman" w:eastAsia="Calibri" w:hAnsi="Times New Roman" w:cs="Times New Roman"/>
          <w:lang w:val="en"/>
        </w:rPr>
        <w:t>ompany’s very first product offering</w:t>
      </w:r>
      <w:r w:rsidRPr="003E579F">
        <w:rPr>
          <w:rFonts w:ascii="Times New Roman" w:eastAsia="Calibri" w:hAnsi="Times New Roman" w:cs="Times New Roman"/>
          <w:lang w:val="en"/>
        </w:rPr>
        <w:t xml:space="preserve"> in India</w:t>
      </w:r>
      <w:r w:rsidR="00B3700A" w:rsidRPr="003E579F">
        <w:rPr>
          <w:rFonts w:ascii="Times New Roman" w:eastAsia="Calibri" w:hAnsi="Times New Roman" w:cs="Times New Roman"/>
          <w:lang w:val="en"/>
        </w:rPr>
        <w:t xml:space="preserve">, a </w:t>
      </w:r>
      <w:r w:rsidRPr="003E579F">
        <w:rPr>
          <w:rFonts w:ascii="Times New Roman" w:eastAsia="Calibri" w:hAnsi="Times New Roman" w:cs="Times New Roman"/>
          <w:i/>
          <w:lang w:val="en"/>
        </w:rPr>
        <w:t>Durable, A</w:t>
      </w:r>
      <w:r w:rsidR="00B3700A" w:rsidRPr="003E579F">
        <w:rPr>
          <w:rFonts w:ascii="Times New Roman" w:eastAsia="Calibri" w:hAnsi="Times New Roman" w:cs="Times New Roman"/>
          <w:i/>
          <w:lang w:val="en"/>
        </w:rPr>
        <w:t>ttra</w:t>
      </w:r>
      <w:r w:rsidR="003A0A59" w:rsidRPr="003E579F">
        <w:rPr>
          <w:rFonts w:ascii="Times New Roman" w:eastAsia="Calibri" w:hAnsi="Times New Roman" w:cs="Times New Roman"/>
          <w:i/>
          <w:lang w:val="en"/>
        </w:rPr>
        <w:t>ctive</w:t>
      </w:r>
      <w:r w:rsidR="003A0A59" w:rsidRPr="003E579F">
        <w:rPr>
          <w:rFonts w:ascii="Times New Roman" w:eastAsia="Calibri" w:hAnsi="Times New Roman" w:cs="Times New Roman"/>
          <w:lang w:val="en"/>
        </w:rPr>
        <w:t xml:space="preserve">, and </w:t>
      </w:r>
      <w:r w:rsidRPr="003E579F">
        <w:rPr>
          <w:rFonts w:ascii="Times New Roman" w:eastAsia="Calibri" w:hAnsi="Times New Roman" w:cs="Times New Roman"/>
          <w:i/>
          <w:lang w:val="en"/>
        </w:rPr>
        <w:t>T</w:t>
      </w:r>
      <w:r w:rsidR="003A0A59" w:rsidRPr="003E579F">
        <w:rPr>
          <w:rFonts w:ascii="Times New Roman" w:eastAsia="Calibri" w:hAnsi="Times New Roman" w:cs="Times New Roman"/>
          <w:i/>
          <w:lang w:val="en"/>
        </w:rPr>
        <w:t>rustworthy</w:t>
      </w:r>
      <w:r w:rsidR="003A0A59" w:rsidRPr="003E579F">
        <w:rPr>
          <w:rFonts w:ascii="Times New Roman" w:eastAsia="Calibri" w:hAnsi="Times New Roman" w:cs="Times New Roman"/>
          <w:lang w:val="en"/>
        </w:rPr>
        <w:t xml:space="preserve"> car. </w:t>
      </w:r>
      <w:r w:rsidR="001C29F6" w:rsidRPr="003E579F">
        <w:rPr>
          <w:rFonts w:ascii="Times New Roman" w:eastAsia="Calibri" w:hAnsi="Times New Roman" w:cs="Times New Roman"/>
          <w:lang w:val="en"/>
        </w:rPr>
        <w:t xml:space="preserve"> Ghosn was referring </w:t>
      </w:r>
      <w:r w:rsidR="00B3700A" w:rsidRPr="003E579F">
        <w:rPr>
          <w:rFonts w:ascii="Times New Roman" w:eastAsia="Calibri" w:hAnsi="Times New Roman" w:cs="Times New Roman"/>
          <w:lang w:val="en"/>
        </w:rPr>
        <w:t xml:space="preserve">to the DAT acronym </w:t>
      </w:r>
      <w:r w:rsidR="00CE30B3" w:rsidRPr="003E579F">
        <w:rPr>
          <w:rFonts w:ascii="Times New Roman" w:eastAsia="Calibri" w:hAnsi="Times New Roman" w:cs="Times New Roman"/>
          <w:lang w:val="en"/>
        </w:rPr>
        <w:t>on the giant blue screen behind him</w:t>
      </w:r>
      <w:r w:rsidR="001E687F" w:rsidRPr="003E579F">
        <w:rPr>
          <w:rFonts w:ascii="Times New Roman" w:eastAsia="Calibri" w:hAnsi="Times New Roman" w:cs="Times New Roman"/>
          <w:lang w:val="en"/>
        </w:rPr>
        <w:t xml:space="preserve">. </w:t>
      </w:r>
      <w:r w:rsidR="00B3700A" w:rsidRPr="003E579F">
        <w:rPr>
          <w:rFonts w:ascii="Times New Roman" w:eastAsia="Calibri" w:hAnsi="Times New Roman" w:cs="Times New Roman"/>
          <w:lang w:val="en"/>
        </w:rPr>
        <w:t xml:space="preserve"> </w:t>
      </w:r>
    </w:p>
    <w:p w:rsidR="00B3700A" w:rsidRPr="003E579F" w:rsidRDefault="00B3700A" w:rsidP="00B3700A">
      <w:pPr>
        <w:rPr>
          <w:rFonts w:ascii="Times New Roman" w:eastAsia="Calibri" w:hAnsi="Times New Roman" w:cs="Times New Roman"/>
          <w:lang w:val="en"/>
        </w:rPr>
      </w:pPr>
    </w:p>
    <w:p w:rsidR="00B3700A" w:rsidRPr="003E579F" w:rsidRDefault="00B3700A" w:rsidP="00B3700A">
      <w:pPr>
        <w:rPr>
          <w:rFonts w:ascii="Times New Roman" w:eastAsia="Calibri" w:hAnsi="Times New Roman" w:cs="Times New Roman"/>
          <w:lang w:val="en"/>
        </w:rPr>
      </w:pPr>
      <w:r w:rsidRPr="003E579F">
        <w:rPr>
          <w:rFonts w:ascii="Times New Roman" w:eastAsia="Calibri" w:hAnsi="Times New Roman" w:cs="Times New Roman"/>
          <w:lang w:val="en"/>
        </w:rPr>
        <w:t xml:space="preserve">With the launch of the new Datsun Go </w:t>
      </w:r>
      <w:r w:rsidR="00CE30B3" w:rsidRPr="003E579F">
        <w:rPr>
          <w:rFonts w:ascii="Times New Roman" w:eastAsia="Calibri" w:hAnsi="Times New Roman" w:cs="Times New Roman"/>
          <w:lang w:val="en"/>
        </w:rPr>
        <w:t xml:space="preserve">in India, </w:t>
      </w:r>
      <w:r w:rsidRPr="003E579F">
        <w:rPr>
          <w:rFonts w:ascii="Times New Roman" w:eastAsia="Calibri" w:hAnsi="Times New Roman" w:cs="Times New Roman"/>
          <w:lang w:val="en"/>
        </w:rPr>
        <w:t xml:space="preserve">a new chapter in the Datsun story began. </w:t>
      </w:r>
    </w:p>
    <w:p w:rsidR="003A0A59" w:rsidRPr="003E579F" w:rsidRDefault="00E83989" w:rsidP="00407C1A">
      <w:pPr>
        <w:rPr>
          <w:rFonts w:ascii="Times New Roman" w:eastAsia="Calibri" w:hAnsi="Times New Roman" w:cs="Times New Roman"/>
        </w:rPr>
      </w:pPr>
      <w:r w:rsidRPr="003E579F">
        <w:rPr>
          <w:rFonts w:ascii="Times New Roman" w:eastAsia="Calibri" w:hAnsi="Times New Roman" w:cs="Times New Roman"/>
        </w:rPr>
        <w:t xml:space="preserve">Nissan </w:t>
      </w:r>
      <w:r w:rsidR="00407C1A" w:rsidRPr="003E579F">
        <w:rPr>
          <w:rFonts w:ascii="Times New Roman" w:eastAsia="Calibri" w:hAnsi="Times New Roman" w:cs="Times New Roman"/>
        </w:rPr>
        <w:t xml:space="preserve">was </w:t>
      </w:r>
      <w:r w:rsidR="008B05DD" w:rsidRPr="003E579F">
        <w:rPr>
          <w:rFonts w:ascii="Times New Roman" w:eastAsia="Calibri" w:hAnsi="Times New Roman" w:cs="Times New Roman"/>
        </w:rPr>
        <w:t xml:space="preserve">counting </w:t>
      </w:r>
      <w:r w:rsidR="00B85D5C" w:rsidRPr="003E579F">
        <w:rPr>
          <w:rFonts w:ascii="Times New Roman" w:eastAsia="Calibri" w:hAnsi="Times New Roman" w:cs="Times New Roman"/>
        </w:rPr>
        <w:t xml:space="preserve">on </w:t>
      </w:r>
      <w:r w:rsidR="008B05DD" w:rsidRPr="003E579F">
        <w:rPr>
          <w:rFonts w:ascii="Times New Roman" w:eastAsia="Calibri" w:hAnsi="Times New Roman" w:cs="Times New Roman"/>
        </w:rPr>
        <w:t>the Datsun</w:t>
      </w:r>
      <w:r w:rsidR="00407C1A" w:rsidRPr="003E579F">
        <w:rPr>
          <w:rFonts w:ascii="Times New Roman" w:eastAsia="Calibri" w:hAnsi="Times New Roman" w:cs="Times New Roman"/>
        </w:rPr>
        <w:t xml:space="preserve"> </w:t>
      </w:r>
      <w:r w:rsidR="00B85D5C" w:rsidRPr="003E579F">
        <w:rPr>
          <w:rFonts w:ascii="Times New Roman" w:eastAsia="Calibri" w:hAnsi="Times New Roman" w:cs="Times New Roman"/>
        </w:rPr>
        <w:t>brand</w:t>
      </w:r>
      <w:r w:rsidR="008B05DD" w:rsidRPr="003E579F">
        <w:rPr>
          <w:rFonts w:ascii="Times New Roman" w:eastAsia="Calibri" w:hAnsi="Times New Roman" w:cs="Times New Roman"/>
        </w:rPr>
        <w:t xml:space="preserve"> </w:t>
      </w:r>
      <w:r w:rsidR="00407C1A" w:rsidRPr="003E579F">
        <w:rPr>
          <w:rFonts w:ascii="Times New Roman" w:eastAsia="Calibri" w:hAnsi="Times New Roman" w:cs="Times New Roman"/>
        </w:rPr>
        <w:t>reputation for small, sporty, inexpensive cars to attra</w:t>
      </w:r>
      <w:r w:rsidR="00F26709" w:rsidRPr="003E579F">
        <w:rPr>
          <w:rFonts w:ascii="Times New Roman" w:eastAsia="Calibri" w:hAnsi="Times New Roman" w:cs="Times New Roman"/>
        </w:rPr>
        <w:t xml:space="preserve">ct </w:t>
      </w:r>
      <w:r w:rsidR="00407C1A" w:rsidRPr="003E579F">
        <w:rPr>
          <w:rFonts w:ascii="Times New Roman" w:eastAsia="Calibri" w:hAnsi="Times New Roman" w:cs="Times New Roman"/>
        </w:rPr>
        <w:t xml:space="preserve">consumers in </w:t>
      </w:r>
      <w:r w:rsidR="00F26709" w:rsidRPr="003E579F">
        <w:rPr>
          <w:rFonts w:ascii="Times New Roman" w:eastAsia="Calibri" w:hAnsi="Times New Roman" w:cs="Times New Roman"/>
        </w:rPr>
        <w:t>emerging markets</w:t>
      </w:r>
      <w:r w:rsidR="00D36DE6" w:rsidRPr="003E579F">
        <w:rPr>
          <w:rFonts w:ascii="Times New Roman" w:eastAsia="Calibri" w:hAnsi="Times New Roman" w:cs="Times New Roman"/>
        </w:rPr>
        <w:t>,</w:t>
      </w:r>
      <w:r w:rsidR="001C29F6" w:rsidRPr="003E579F">
        <w:rPr>
          <w:rFonts w:ascii="Times New Roman" w:eastAsia="Calibri" w:hAnsi="Times New Roman" w:cs="Times New Roman"/>
        </w:rPr>
        <w:t xml:space="preserve"> using </w:t>
      </w:r>
      <w:r w:rsidR="00B85D5C" w:rsidRPr="003E579F">
        <w:rPr>
          <w:rFonts w:ascii="Times New Roman" w:eastAsia="Calibri" w:hAnsi="Times New Roman" w:cs="Times New Roman"/>
        </w:rPr>
        <w:t xml:space="preserve">a </w:t>
      </w:r>
      <w:r w:rsidR="008B05DD" w:rsidRPr="003E579F">
        <w:rPr>
          <w:rFonts w:ascii="Times New Roman" w:eastAsia="Calibri" w:hAnsi="Times New Roman" w:cs="Times New Roman"/>
        </w:rPr>
        <w:t xml:space="preserve">brand that had </w:t>
      </w:r>
      <w:r w:rsidR="001C29F6" w:rsidRPr="003E579F">
        <w:rPr>
          <w:rFonts w:ascii="Times New Roman" w:eastAsia="Calibri" w:hAnsi="Times New Roman" w:cs="Times New Roman"/>
        </w:rPr>
        <w:t>been discontinued in the U.S. thirty</w:t>
      </w:r>
      <w:r w:rsidR="008B05DD" w:rsidRPr="003E579F">
        <w:rPr>
          <w:rFonts w:ascii="Times New Roman" w:eastAsia="Calibri" w:hAnsi="Times New Roman" w:cs="Times New Roman"/>
        </w:rPr>
        <w:t xml:space="preserve"> years ago.</w:t>
      </w:r>
    </w:p>
    <w:p w:rsidR="003A0A59" w:rsidRPr="003E579F" w:rsidRDefault="003A0A59" w:rsidP="00407C1A">
      <w:pPr>
        <w:rPr>
          <w:rFonts w:ascii="Times New Roman" w:eastAsia="Calibri" w:hAnsi="Times New Roman" w:cs="Times New Roman"/>
        </w:rPr>
      </w:pPr>
    </w:p>
    <w:p w:rsidR="001E687F" w:rsidRDefault="00471A64" w:rsidP="00407C1A">
      <w:pPr>
        <w:rPr>
          <w:rFonts w:ascii="Times New Roman" w:eastAsia="Calibri" w:hAnsi="Times New Roman" w:cs="Times New Roman"/>
        </w:rPr>
      </w:pPr>
      <w:r w:rsidRPr="003E579F">
        <w:rPr>
          <w:rFonts w:ascii="Times New Roman" w:eastAsia="Calibri" w:hAnsi="Times New Roman" w:cs="Times New Roman"/>
        </w:rPr>
        <w:t>Datsun was back, but would the</w:t>
      </w:r>
      <w:r w:rsidR="00CD3AFB" w:rsidRPr="003E579F">
        <w:rPr>
          <w:rFonts w:ascii="Times New Roman" w:eastAsia="Calibri" w:hAnsi="Times New Roman" w:cs="Times New Roman"/>
        </w:rPr>
        <w:t xml:space="preserve"> brand </w:t>
      </w:r>
      <w:r w:rsidR="001C29F6" w:rsidRPr="003E579F">
        <w:rPr>
          <w:rFonts w:ascii="Times New Roman" w:eastAsia="Calibri" w:hAnsi="Times New Roman" w:cs="Times New Roman"/>
        </w:rPr>
        <w:t xml:space="preserve">strategy </w:t>
      </w:r>
      <w:r w:rsidR="00CD3AFB" w:rsidRPr="003E579F">
        <w:rPr>
          <w:rFonts w:ascii="Times New Roman" w:eastAsia="Calibri" w:hAnsi="Times New Roman" w:cs="Times New Roman"/>
        </w:rPr>
        <w:t>r</w:t>
      </w:r>
      <w:r w:rsidR="001C29F6" w:rsidRPr="003E579F">
        <w:rPr>
          <w:rFonts w:ascii="Times New Roman" w:eastAsia="Calibri" w:hAnsi="Times New Roman" w:cs="Times New Roman"/>
        </w:rPr>
        <w:t>esonate with consumers in India today?</w:t>
      </w:r>
    </w:p>
    <w:p w:rsidR="00CD3AFB" w:rsidRDefault="00CD3AFB" w:rsidP="001E687F">
      <w:pPr>
        <w:jc w:val="center"/>
        <w:rPr>
          <w:rFonts w:ascii="Times New Roman" w:eastAsia="Calibri" w:hAnsi="Times New Roman" w:cs="Times New Roman"/>
          <w:b/>
        </w:rPr>
      </w:pPr>
    </w:p>
    <w:p w:rsidR="001E687F" w:rsidRDefault="001E687F" w:rsidP="001E687F">
      <w:pPr>
        <w:jc w:val="center"/>
        <w:rPr>
          <w:rFonts w:ascii="Times New Roman" w:eastAsia="Calibri" w:hAnsi="Times New Roman" w:cs="Times New Roman"/>
          <w:b/>
        </w:rPr>
      </w:pPr>
      <w:r w:rsidRPr="001E687F">
        <w:rPr>
          <w:rFonts w:ascii="Times New Roman" w:eastAsia="Calibri" w:hAnsi="Times New Roman" w:cs="Times New Roman"/>
          <w:b/>
        </w:rPr>
        <w:t>History</w:t>
      </w:r>
    </w:p>
    <w:p w:rsidR="006117AA" w:rsidRDefault="006117AA" w:rsidP="006117AA">
      <w:pPr>
        <w:rPr>
          <w:rFonts w:ascii="Times New Roman" w:eastAsia="Calibri" w:hAnsi="Times New Roman" w:cs="Times New Roman"/>
        </w:rPr>
      </w:pPr>
    </w:p>
    <w:p w:rsidR="007511AE" w:rsidRDefault="007511AE" w:rsidP="007511AE">
      <w:pPr>
        <w:rPr>
          <w:rFonts w:ascii="Times New Roman" w:eastAsia="Calibri" w:hAnsi="Times New Roman" w:cs="Times New Roman"/>
        </w:rPr>
      </w:pPr>
      <w:r w:rsidRPr="007511AE">
        <w:rPr>
          <w:rFonts w:ascii="Times New Roman" w:eastAsia="Calibri" w:hAnsi="Times New Roman" w:cs="Times New Roman"/>
        </w:rPr>
        <w:t>The decision to reintroduce the Datsun brand in India was made in 2010.  Perhaps this was a difficult branding decision considering the history of the brand.</w:t>
      </w:r>
      <w:r>
        <w:rPr>
          <w:rFonts w:ascii="Times New Roman" w:eastAsia="Calibri" w:hAnsi="Times New Roman" w:cs="Times New Roman"/>
        </w:rPr>
        <w:t xml:space="preserve">  Over three decades had passed since the name disappeared from the market.</w:t>
      </w:r>
    </w:p>
    <w:p w:rsidR="007511AE" w:rsidRPr="001E687F" w:rsidRDefault="007511AE" w:rsidP="007511AE">
      <w:pPr>
        <w:rPr>
          <w:rFonts w:ascii="Times New Roman" w:eastAsia="Calibri" w:hAnsi="Times New Roman" w:cs="Times New Roman"/>
        </w:rPr>
      </w:pPr>
    </w:p>
    <w:p w:rsidR="00991755" w:rsidRDefault="00FE4B4D" w:rsidP="006117A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predecessor of </w:t>
      </w:r>
      <w:r w:rsidR="00096FAA">
        <w:rPr>
          <w:rFonts w:ascii="Times New Roman" w:eastAsia="Calibri" w:hAnsi="Times New Roman" w:cs="Times New Roman"/>
        </w:rPr>
        <w:t xml:space="preserve">Datsun </w:t>
      </w:r>
      <w:r>
        <w:rPr>
          <w:rFonts w:ascii="Times New Roman" w:eastAsia="Calibri" w:hAnsi="Times New Roman" w:cs="Times New Roman"/>
        </w:rPr>
        <w:t xml:space="preserve">was </w:t>
      </w:r>
      <w:proofErr w:type="spellStart"/>
      <w:r>
        <w:rPr>
          <w:rFonts w:ascii="Times New Roman" w:eastAsia="Calibri" w:hAnsi="Times New Roman" w:cs="Times New Roman"/>
        </w:rPr>
        <w:t>Kaishinsha</w:t>
      </w:r>
      <w:proofErr w:type="spellEnd"/>
      <w:r>
        <w:rPr>
          <w:rFonts w:ascii="Times New Roman" w:eastAsia="Calibri" w:hAnsi="Times New Roman" w:cs="Times New Roman"/>
        </w:rPr>
        <w:t xml:space="preserve"> Motorcar Works that produced a car named DAT </w:t>
      </w:r>
      <w:r w:rsidR="006117AA" w:rsidRPr="006117AA">
        <w:rPr>
          <w:rFonts w:ascii="Times New Roman" w:eastAsia="Calibri" w:hAnsi="Times New Roman" w:cs="Times New Roman"/>
        </w:rPr>
        <w:t>in 1914</w:t>
      </w:r>
      <w:r>
        <w:rPr>
          <w:rFonts w:ascii="Times New Roman" w:eastAsia="Calibri" w:hAnsi="Times New Roman" w:cs="Times New Roman"/>
        </w:rPr>
        <w:t xml:space="preserve">.  </w:t>
      </w:r>
      <w:r w:rsidR="006117AA" w:rsidRPr="006117AA">
        <w:rPr>
          <w:rFonts w:ascii="Times New Roman" w:eastAsia="Calibri" w:hAnsi="Times New Roman" w:cs="Times New Roman"/>
        </w:rPr>
        <w:t>DAT</w:t>
      </w:r>
      <w:r>
        <w:rPr>
          <w:rFonts w:ascii="Times New Roman" w:eastAsia="Calibri" w:hAnsi="Times New Roman" w:cs="Times New Roman"/>
        </w:rPr>
        <w:t xml:space="preserve"> was </w:t>
      </w:r>
      <w:r w:rsidR="006117AA" w:rsidRPr="006117AA">
        <w:rPr>
          <w:rFonts w:ascii="Times New Roman" w:eastAsia="Calibri" w:hAnsi="Times New Roman" w:cs="Times New Roman"/>
        </w:rPr>
        <w:t>named from the first initials of its three investors (Den, Aoyama and Takeuchi)</w:t>
      </w:r>
      <w:r w:rsidR="008A3DB0">
        <w:rPr>
          <w:rFonts w:ascii="Times New Roman" w:eastAsia="Calibri" w:hAnsi="Times New Roman" w:cs="Times New Roman"/>
        </w:rPr>
        <w:t>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 xml:space="preserve">DAT also meant </w:t>
      </w:r>
      <w:r w:rsidR="006117AA" w:rsidRPr="006117AA">
        <w:rPr>
          <w:rFonts w:ascii="Times New Roman" w:eastAsia="Calibri" w:hAnsi="Times New Roman" w:cs="Times New Roman"/>
        </w:rPr>
        <w:t>lightning-fast</w:t>
      </w:r>
      <w:r w:rsidR="008A3DB0">
        <w:rPr>
          <w:rFonts w:ascii="Times New Roman" w:eastAsia="Calibri" w:hAnsi="Times New Roman" w:cs="Times New Roman"/>
        </w:rPr>
        <w:t xml:space="preserve"> in Japanese.</w:t>
      </w:r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>The company was renamed to DAT Motor Co. in 1925.  In addition to DAT passenger cars, it had mainly trucks for the military until</w:t>
      </w:r>
      <w:r w:rsidR="006117AA" w:rsidRPr="006117AA">
        <w:rPr>
          <w:rFonts w:ascii="Times New Roman" w:eastAsia="Calibri" w:hAnsi="Times New Roman" w:cs="Times New Roman"/>
        </w:rPr>
        <w:t xml:space="preserve"> Nissan’s founding father </w:t>
      </w:r>
      <w:proofErr w:type="spellStart"/>
      <w:r w:rsidR="006117AA" w:rsidRPr="006117AA">
        <w:rPr>
          <w:rFonts w:ascii="Times New Roman" w:eastAsia="Calibri" w:hAnsi="Times New Roman" w:cs="Times New Roman"/>
        </w:rPr>
        <w:t>Yoshisuke</w:t>
      </w:r>
      <w:proofErr w:type="spellEnd"/>
      <w:r w:rsidR="006117AA" w:rsidRPr="006117AA">
        <w:rPr>
          <w:rFonts w:ascii="Times New Roman" w:eastAsia="Calibri" w:hAnsi="Times New Roman" w:cs="Times New Roman"/>
        </w:rPr>
        <w:t xml:space="preserve"> </w:t>
      </w:r>
      <w:proofErr w:type="spellStart"/>
      <w:r w:rsidR="006117AA" w:rsidRPr="006117AA">
        <w:rPr>
          <w:rFonts w:ascii="Times New Roman" w:eastAsia="Calibri" w:hAnsi="Times New Roman" w:cs="Times New Roman"/>
        </w:rPr>
        <w:t>Aikawa</w:t>
      </w:r>
      <w:proofErr w:type="spellEnd"/>
      <w:r w:rsidR="006117AA" w:rsidRPr="006117AA">
        <w:rPr>
          <w:rFonts w:ascii="Times New Roman" w:eastAsia="Calibri" w:hAnsi="Times New Roman" w:cs="Times New Roman"/>
        </w:rPr>
        <w:t xml:space="preserve"> </w:t>
      </w:r>
      <w:r w:rsidR="008A3DB0">
        <w:rPr>
          <w:rFonts w:ascii="Times New Roman" w:eastAsia="Calibri" w:hAnsi="Times New Roman" w:cs="Times New Roman"/>
        </w:rPr>
        <w:t xml:space="preserve">took over </w:t>
      </w:r>
      <w:r w:rsidR="006117AA" w:rsidRPr="006117AA">
        <w:rPr>
          <w:rFonts w:ascii="Times New Roman" w:eastAsia="Calibri" w:hAnsi="Times New Roman" w:cs="Times New Roman"/>
        </w:rPr>
        <w:t xml:space="preserve">in 1933. </w:t>
      </w:r>
    </w:p>
    <w:p w:rsidR="00991755" w:rsidRDefault="00991755" w:rsidP="006117AA">
      <w:pPr>
        <w:rPr>
          <w:rFonts w:ascii="Times New Roman" w:eastAsia="Calibri" w:hAnsi="Times New Roman" w:cs="Times New Roman"/>
        </w:rPr>
      </w:pPr>
    </w:p>
    <w:p w:rsidR="006117AA" w:rsidRPr="006117AA" w:rsidRDefault="006117AA" w:rsidP="006117AA">
      <w:pPr>
        <w:rPr>
          <w:rFonts w:ascii="Times New Roman" w:eastAsia="Calibri" w:hAnsi="Times New Roman" w:cs="Times New Roman"/>
        </w:rPr>
      </w:pPr>
      <w:proofErr w:type="spellStart"/>
      <w:r w:rsidRPr="006117AA">
        <w:rPr>
          <w:rFonts w:ascii="Times New Roman" w:eastAsia="Calibri" w:hAnsi="Times New Roman" w:cs="Times New Roman"/>
        </w:rPr>
        <w:t>Aikawa</w:t>
      </w:r>
      <w:proofErr w:type="spellEnd"/>
      <w:r w:rsidRPr="006117AA">
        <w:rPr>
          <w:rFonts w:ascii="Times New Roman" w:eastAsia="Calibri" w:hAnsi="Times New Roman" w:cs="Times New Roman"/>
        </w:rPr>
        <w:t xml:space="preserve"> envisioned ‘mobility for all’ with a lightweight, economical yet durable car that fulfilled the needs and ambitions of up-and-coming Japanese people through local engineering and mass-production.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>He named t</w:t>
      </w:r>
      <w:r w:rsidR="008A3DB0">
        <w:rPr>
          <w:rFonts w:ascii="Times New Roman" w:eastAsia="Calibri" w:hAnsi="Times New Roman" w:cs="Times New Roman"/>
        </w:rPr>
        <w:t>he car ‘DAT-son’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096FAA">
        <w:rPr>
          <w:rFonts w:ascii="Times New Roman" w:eastAsia="Calibri" w:hAnsi="Times New Roman" w:cs="Times New Roman"/>
        </w:rPr>
        <w:t>or ‘the son of DAT</w:t>
      </w:r>
      <w:r w:rsidR="008A3DB0">
        <w:rPr>
          <w:rFonts w:ascii="Times New Roman" w:eastAsia="Calibri" w:hAnsi="Times New Roman" w:cs="Times New Roman"/>
        </w:rPr>
        <w:t>,’</w:t>
      </w:r>
      <w:r w:rsidR="00096FAA">
        <w:rPr>
          <w:rFonts w:ascii="Times New Roman" w:eastAsia="Calibri" w:hAnsi="Times New Roman" w:cs="Times New Roman"/>
        </w:rPr>
        <w:t xml:space="preserve"> which </w:t>
      </w:r>
      <w:r w:rsidRPr="006117AA">
        <w:rPr>
          <w:rFonts w:ascii="Times New Roman" w:eastAsia="Calibri" w:hAnsi="Times New Roman" w:cs="Times New Roman"/>
        </w:rPr>
        <w:t>became ‘Datsun</w:t>
      </w:r>
      <w:r w:rsidR="008A3DB0">
        <w:rPr>
          <w:rFonts w:ascii="Times New Roman" w:eastAsia="Calibri" w:hAnsi="Times New Roman" w:cs="Times New Roman"/>
        </w:rPr>
        <w:t>.’</w:t>
      </w:r>
      <w:r w:rsidR="00991755">
        <w:rPr>
          <w:rFonts w:ascii="Times New Roman" w:eastAsia="Calibri" w:hAnsi="Times New Roman" w:cs="Times New Roman"/>
        </w:rPr>
        <w:t xml:space="preserve"> </w:t>
      </w:r>
      <w:r w:rsidRPr="006117AA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During this time, </w:t>
      </w:r>
      <w:r w:rsidR="00991755" w:rsidRPr="00991755">
        <w:rPr>
          <w:rFonts w:ascii="Times New Roman" w:eastAsia="Calibri" w:hAnsi="Times New Roman" w:cs="Times New Roman"/>
        </w:rPr>
        <w:t xml:space="preserve">DAT </w:t>
      </w:r>
      <w:r w:rsidR="001C29F6">
        <w:rPr>
          <w:rFonts w:ascii="Times New Roman" w:eastAsia="Calibri" w:hAnsi="Times New Roman" w:cs="Times New Roman"/>
        </w:rPr>
        <w:t xml:space="preserve">began </w:t>
      </w:r>
      <w:r w:rsidR="00991755">
        <w:rPr>
          <w:rFonts w:ascii="Times New Roman" w:eastAsia="Calibri" w:hAnsi="Times New Roman" w:cs="Times New Roman"/>
        </w:rPr>
        <w:t>represent</w:t>
      </w:r>
      <w:r w:rsidR="00D36DE6">
        <w:rPr>
          <w:rFonts w:ascii="Times New Roman" w:eastAsia="Calibri" w:hAnsi="Times New Roman" w:cs="Times New Roman"/>
        </w:rPr>
        <w:t>ing</w:t>
      </w:r>
      <w:r w:rsidR="00991755" w:rsidRPr="00991755">
        <w:rPr>
          <w:rFonts w:ascii="Times New Roman" w:eastAsia="Calibri" w:hAnsi="Times New Roman" w:cs="Times New Roman"/>
        </w:rPr>
        <w:t xml:space="preserve"> the </w:t>
      </w:r>
      <w:r w:rsidR="00991755">
        <w:rPr>
          <w:rFonts w:ascii="Times New Roman" w:eastAsia="Calibri" w:hAnsi="Times New Roman" w:cs="Times New Roman"/>
        </w:rPr>
        <w:t xml:space="preserve">core values of </w:t>
      </w:r>
      <w:r w:rsidR="00991755" w:rsidRPr="00991755">
        <w:rPr>
          <w:rFonts w:ascii="Times New Roman" w:eastAsia="Calibri" w:hAnsi="Times New Roman" w:cs="Times New Roman"/>
          <w:i/>
        </w:rPr>
        <w:t>durability</w:t>
      </w:r>
      <w:r w:rsidR="00991755">
        <w:rPr>
          <w:rFonts w:ascii="Times New Roman" w:eastAsia="Calibri" w:hAnsi="Times New Roman" w:cs="Times New Roman"/>
        </w:rPr>
        <w:t xml:space="preserve">, </w:t>
      </w:r>
      <w:r w:rsidR="00991755" w:rsidRPr="00991755">
        <w:rPr>
          <w:rFonts w:ascii="Times New Roman" w:eastAsia="Calibri" w:hAnsi="Times New Roman" w:cs="Times New Roman"/>
          <w:i/>
        </w:rPr>
        <w:t>attractiveness,</w:t>
      </w:r>
      <w:r w:rsidR="00991755">
        <w:rPr>
          <w:rFonts w:ascii="Times New Roman" w:eastAsia="Calibri" w:hAnsi="Times New Roman" w:cs="Times New Roman"/>
        </w:rPr>
        <w:t xml:space="preserve"> and </w:t>
      </w:r>
      <w:r w:rsidR="00991755" w:rsidRPr="00991755">
        <w:rPr>
          <w:rFonts w:ascii="Times New Roman" w:eastAsia="Calibri" w:hAnsi="Times New Roman" w:cs="Times New Roman"/>
          <w:i/>
        </w:rPr>
        <w:t>trustworthiness</w:t>
      </w:r>
      <w:r w:rsidR="00DF1A9D">
        <w:rPr>
          <w:rFonts w:ascii="Times New Roman" w:eastAsia="Calibri" w:hAnsi="Times New Roman" w:cs="Times New Roman"/>
          <w:i/>
        </w:rPr>
        <w:t xml:space="preserve">.  </w:t>
      </w:r>
      <w:r w:rsidR="00DF1A9D" w:rsidRPr="00DF1A9D">
        <w:rPr>
          <w:rFonts w:ascii="Times New Roman" w:eastAsia="Calibri" w:hAnsi="Times New Roman" w:cs="Times New Roman"/>
        </w:rPr>
        <w:t>Over</w:t>
      </w:r>
      <w:r w:rsidR="00991755" w:rsidRPr="00DF1A9D">
        <w:rPr>
          <w:rFonts w:ascii="Times New Roman" w:eastAsia="Calibri" w:hAnsi="Times New Roman" w:cs="Times New Roman"/>
        </w:rPr>
        <w:t xml:space="preserve"> </w:t>
      </w:r>
      <w:r w:rsidR="00991755">
        <w:rPr>
          <w:rFonts w:ascii="Times New Roman" w:eastAsia="Calibri" w:hAnsi="Times New Roman" w:cs="Times New Roman"/>
        </w:rPr>
        <w:t xml:space="preserve">20 million </w:t>
      </w:r>
      <w:r w:rsidRPr="006117AA">
        <w:rPr>
          <w:rFonts w:ascii="Times New Roman" w:eastAsia="Calibri" w:hAnsi="Times New Roman" w:cs="Times New Roman"/>
        </w:rPr>
        <w:t xml:space="preserve">Datsun vehicles were sold in 190 countries until the </w:t>
      </w:r>
      <w:r w:rsidR="00D36DE6">
        <w:rPr>
          <w:rFonts w:ascii="Times New Roman" w:eastAsia="Calibri" w:hAnsi="Times New Roman" w:cs="Times New Roman"/>
        </w:rPr>
        <w:t>Datsun brand was phased out in</w:t>
      </w:r>
      <w:r w:rsidRPr="006117AA">
        <w:rPr>
          <w:rFonts w:ascii="Times New Roman" w:eastAsia="Calibri" w:hAnsi="Times New Roman" w:cs="Times New Roman"/>
        </w:rPr>
        <w:t xml:space="preserve"> 1981.</w:t>
      </w:r>
    </w:p>
    <w:p w:rsidR="006117AA" w:rsidRPr="006117AA" w:rsidRDefault="006117AA" w:rsidP="006117AA">
      <w:pPr>
        <w:rPr>
          <w:rFonts w:ascii="Times New Roman" w:eastAsia="Calibri" w:hAnsi="Times New Roman" w:cs="Times New Roman"/>
        </w:rPr>
      </w:pPr>
    </w:p>
    <w:p w:rsidR="001E687F" w:rsidRPr="001E687F" w:rsidRDefault="00096FAA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David </w:t>
      </w:r>
      <w:proofErr w:type="spellStart"/>
      <w:r w:rsidRPr="00096FAA">
        <w:rPr>
          <w:rFonts w:ascii="Times New Roman" w:eastAsia="Calibri" w:hAnsi="Times New Roman" w:cs="Times New Roman"/>
        </w:rPr>
        <w:t>Aaker</w:t>
      </w:r>
      <w:proofErr w:type="spellEnd"/>
      <w:r w:rsidRPr="00096FAA">
        <w:rPr>
          <w:rFonts w:ascii="Times New Roman" w:eastAsia="Calibri" w:hAnsi="Times New Roman" w:cs="Times New Roman"/>
        </w:rPr>
        <w:t xml:space="preserve"> in the book</w:t>
      </w:r>
      <w:r w:rsidR="00DF1A9D">
        <w:rPr>
          <w:rFonts w:ascii="Times New Roman" w:eastAsia="Calibri" w:hAnsi="Times New Roman" w:cs="Times New Roman"/>
        </w:rPr>
        <w:t>,</w:t>
      </w:r>
      <w:r w:rsidRPr="00096FAA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  <w:i/>
        </w:rPr>
        <w:t>Managing Brand Equity</w:t>
      </w:r>
      <w:r w:rsidRPr="00096FAA">
        <w:rPr>
          <w:rFonts w:ascii="Times New Roman" w:eastAsia="Calibri" w:hAnsi="Times New Roman" w:cs="Times New Roman"/>
        </w:rPr>
        <w:t xml:space="preserve">, </w:t>
      </w:r>
      <w:r w:rsidR="00DF1A9D">
        <w:rPr>
          <w:rFonts w:ascii="Times New Roman" w:eastAsia="Calibri" w:hAnsi="Times New Roman" w:cs="Times New Roman"/>
        </w:rPr>
        <w:t>calculated the cost of</w:t>
      </w:r>
      <w:r w:rsidR="007C4FCE">
        <w:rPr>
          <w:rFonts w:ascii="Times New Roman" w:eastAsia="Calibri" w:hAnsi="Times New Roman" w:cs="Times New Roman"/>
        </w:rPr>
        <w:t xml:space="preserve"> the name </w:t>
      </w:r>
      <w:r w:rsidRPr="00096FAA">
        <w:rPr>
          <w:rFonts w:ascii="Times New Roman" w:eastAsia="Calibri" w:hAnsi="Times New Roman" w:cs="Times New Roman"/>
        </w:rPr>
        <w:t>change from</w:t>
      </w:r>
      <w:r w:rsidR="00DF1A9D">
        <w:rPr>
          <w:rFonts w:ascii="Times New Roman" w:eastAsia="Calibri" w:hAnsi="Times New Roman" w:cs="Times New Roman"/>
        </w:rPr>
        <w:t xml:space="preserve"> Datsun to Nissan</w:t>
      </w:r>
      <w:r w:rsidR="007C4FCE">
        <w:rPr>
          <w:rFonts w:ascii="Times New Roman" w:eastAsia="Calibri" w:hAnsi="Times New Roman" w:cs="Times New Roman"/>
        </w:rPr>
        <w:t>.</w:t>
      </w:r>
      <w:r w:rsidR="00DF1A9D">
        <w:rPr>
          <w:rFonts w:ascii="Times New Roman" w:eastAsia="Calibri" w:hAnsi="Times New Roman" w:cs="Times New Roman"/>
        </w:rPr>
        <w:t xml:space="preserve">  Operational costs</w:t>
      </w:r>
      <w:r w:rsidRPr="00096FAA">
        <w:rPr>
          <w:rFonts w:ascii="Times New Roman" w:eastAsia="Calibri" w:hAnsi="Times New Roman" w:cs="Times New Roman"/>
        </w:rPr>
        <w:t>, like changing sig</w:t>
      </w:r>
      <w:r w:rsidR="00DF1A9D">
        <w:rPr>
          <w:rFonts w:ascii="Times New Roman" w:eastAsia="Calibri" w:hAnsi="Times New Roman" w:cs="Times New Roman"/>
        </w:rPr>
        <w:t>ns at the 1,100 dealerships amounted</w:t>
      </w:r>
      <w:r w:rsidRPr="00096FAA">
        <w:rPr>
          <w:rFonts w:ascii="Times New Roman" w:eastAsia="Calibri" w:hAnsi="Times New Roman" w:cs="Times New Roman"/>
        </w:rPr>
        <w:t xml:space="preserve"> approximately $30 million in the U.S. alone.  Fu</w:t>
      </w:r>
      <w:r w:rsidR="00A878B2">
        <w:rPr>
          <w:rFonts w:ascii="Times New Roman" w:eastAsia="Calibri" w:hAnsi="Times New Roman" w:cs="Times New Roman"/>
        </w:rPr>
        <w:t>rthermore, he estimated that $20</w:t>
      </w:r>
      <w:r w:rsidRPr="00096FAA">
        <w:rPr>
          <w:rFonts w:ascii="Times New Roman" w:eastAsia="Calibri" w:hAnsi="Times New Roman" w:cs="Times New Roman"/>
        </w:rPr>
        <w:t xml:space="preserve">0 million was spent on advertising </w:t>
      </w:r>
      <w:r w:rsidR="009A3F76">
        <w:rPr>
          <w:rFonts w:ascii="Times New Roman" w:eastAsia="Calibri" w:hAnsi="Times New Roman" w:cs="Times New Roman"/>
        </w:rPr>
        <w:t>to implement the new name between 1982 and 1984</w:t>
      </w:r>
      <w:r w:rsidR="001C29F6">
        <w:rPr>
          <w:rFonts w:ascii="Times New Roman" w:eastAsia="Calibri" w:hAnsi="Times New Roman" w:cs="Times New Roman"/>
        </w:rPr>
        <w:t xml:space="preserve">. </w:t>
      </w:r>
      <w:r w:rsidR="00A878B2">
        <w:rPr>
          <w:rFonts w:ascii="Times New Roman" w:eastAsia="Calibri" w:hAnsi="Times New Roman" w:cs="Times New Roman"/>
        </w:rPr>
        <w:t xml:space="preserve"> Fif</w:t>
      </w:r>
      <w:r w:rsidR="00DF1A9D">
        <w:rPr>
          <w:rFonts w:ascii="Times New Roman" w:eastAsia="Calibri" w:hAnsi="Times New Roman" w:cs="Times New Roman"/>
        </w:rPr>
        <w:t>ty</w:t>
      </w:r>
      <w:r w:rsidRPr="00096FAA">
        <w:rPr>
          <w:rFonts w:ascii="Times New Roman" w:eastAsia="Calibri" w:hAnsi="Times New Roman" w:cs="Times New Roman"/>
        </w:rPr>
        <w:t xml:space="preserve"> million </w:t>
      </w:r>
      <w:r w:rsidR="007C4FCE">
        <w:rPr>
          <w:rFonts w:ascii="Times New Roman" w:eastAsia="Calibri" w:hAnsi="Times New Roman" w:cs="Times New Roman"/>
        </w:rPr>
        <w:t>doll</w:t>
      </w:r>
      <w:r w:rsidR="009A3F76">
        <w:rPr>
          <w:rFonts w:ascii="Times New Roman" w:eastAsia="Calibri" w:hAnsi="Times New Roman" w:cs="Times New Roman"/>
        </w:rPr>
        <w:t>ars were wasted because the successful “Datsun: We A</w:t>
      </w:r>
      <w:r w:rsidRPr="00096FAA">
        <w:rPr>
          <w:rFonts w:ascii="Times New Roman" w:eastAsia="Calibri" w:hAnsi="Times New Roman" w:cs="Times New Roman"/>
        </w:rPr>
        <w:t>re Driven</w:t>
      </w:r>
      <w:r w:rsidR="009A3F76">
        <w:rPr>
          <w:rFonts w:ascii="Times New Roman" w:eastAsia="Calibri" w:hAnsi="Times New Roman" w:cs="Times New Roman"/>
        </w:rPr>
        <w:t>” c</w:t>
      </w:r>
      <w:r w:rsidRPr="00096FAA">
        <w:rPr>
          <w:rFonts w:ascii="Times New Roman" w:eastAsia="Calibri" w:hAnsi="Times New Roman" w:cs="Times New Roman"/>
        </w:rPr>
        <w:t>ampaig</w:t>
      </w:r>
      <w:r w:rsidR="009A3F76">
        <w:rPr>
          <w:rFonts w:ascii="Times New Roman" w:eastAsia="Calibri" w:hAnsi="Times New Roman" w:cs="Times New Roman"/>
        </w:rPr>
        <w:t>n</w:t>
      </w:r>
      <w:r w:rsidRPr="00096FAA">
        <w:rPr>
          <w:rFonts w:ascii="Times New Roman" w:eastAsia="Calibri" w:hAnsi="Times New Roman" w:cs="Times New Roman"/>
        </w:rPr>
        <w:t xml:space="preserve"> was </w:t>
      </w:r>
      <w:r w:rsidR="001C29F6">
        <w:rPr>
          <w:rFonts w:ascii="Times New Roman" w:eastAsia="Calibri" w:hAnsi="Times New Roman" w:cs="Times New Roman"/>
        </w:rPr>
        <w:t>pulled from the market</w:t>
      </w:r>
      <w:r w:rsidR="00471A64">
        <w:rPr>
          <w:rFonts w:ascii="Times New Roman" w:eastAsia="Calibri" w:hAnsi="Times New Roman" w:cs="Times New Roman"/>
        </w:rPr>
        <w:t xml:space="preserve">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9A3F76">
        <w:rPr>
          <w:rFonts w:ascii="Times New Roman" w:eastAsia="Calibri" w:hAnsi="Times New Roman" w:cs="Times New Roman"/>
        </w:rPr>
        <w:t>He also pointed out</w:t>
      </w:r>
      <w:r w:rsidR="00471A64">
        <w:rPr>
          <w:rFonts w:ascii="Times New Roman" w:eastAsia="Calibri" w:hAnsi="Times New Roman" w:cs="Times New Roman"/>
        </w:rPr>
        <w:t xml:space="preserve"> that </w:t>
      </w:r>
      <w:r w:rsidR="00A878B2">
        <w:rPr>
          <w:rFonts w:ascii="Times New Roman" w:eastAsia="Calibri" w:hAnsi="Times New Roman" w:cs="Times New Roman"/>
        </w:rPr>
        <w:t>0.3</w:t>
      </w:r>
      <w:r w:rsidR="001C29F6">
        <w:rPr>
          <w:rFonts w:ascii="Times New Roman" w:eastAsia="Calibri" w:hAnsi="Times New Roman" w:cs="Times New Roman"/>
        </w:rPr>
        <w:t xml:space="preserve">% market share was lost over </w:t>
      </w:r>
      <w:r w:rsidRPr="00096FAA">
        <w:rPr>
          <w:rFonts w:ascii="Times New Roman" w:eastAsia="Calibri" w:hAnsi="Times New Roman" w:cs="Times New Roman"/>
        </w:rPr>
        <w:t xml:space="preserve">a three-year period because of buyer confusion. </w:t>
      </w:r>
      <w:r w:rsidR="007C4FCE">
        <w:rPr>
          <w:rFonts w:ascii="Times New Roman" w:eastAsia="Calibri" w:hAnsi="Times New Roman" w:cs="Times New Roman"/>
        </w:rPr>
        <w:t xml:space="preserve"> </w:t>
      </w:r>
      <w:r w:rsidRPr="00096FAA">
        <w:rPr>
          <w:rFonts w:ascii="Times New Roman" w:eastAsia="Calibri" w:hAnsi="Times New Roman" w:cs="Times New Roman"/>
        </w:rPr>
        <w:t>That loss alone represent</w:t>
      </w:r>
      <w:r w:rsidR="001C29F6">
        <w:rPr>
          <w:rFonts w:ascii="Times New Roman" w:eastAsia="Calibri" w:hAnsi="Times New Roman" w:cs="Times New Roman"/>
        </w:rPr>
        <w:t>ed</w:t>
      </w:r>
      <w:r w:rsidRPr="00096FAA">
        <w:rPr>
          <w:rFonts w:ascii="Times New Roman" w:eastAsia="Calibri" w:hAnsi="Times New Roman" w:cs="Times New Roman"/>
        </w:rPr>
        <w:t xml:space="preserve"> many hundreds of millions of dollars in marginal </w:t>
      </w:r>
      <w:r w:rsidRPr="00096FAA">
        <w:rPr>
          <w:rFonts w:ascii="Times New Roman" w:eastAsia="Calibri" w:hAnsi="Times New Roman" w:cs="Times New Roman"/>
        </w:rPr>
        <w:lastRenderedPageBreak/>
        <w:t>profit.</w:t>
      </w:r>
      <w:r w:rsidR="001C29F6">
        <w:rPr>
          <w:rFonts w:ascii="Times New Roman" w:eastAsia="Calibri" w:hAnsi="Times New Roman" w:cs="Times New Roman"/>
        </w:rPr>
        <w:t xml:space="preserve"> </w:t>
      </w:r>
      <w:r w:rsidR="007C4FCE">
        <w:rPr>
          <w:rFonts w:ascii="Times New Roman" w:eastAsia="Calibri" w:hAnsi="Times New Roman" w:cs="Times New Roman"/>
        </w:rPr>
        <w:t xml:space="preserve"> According to </w:t>
      </w:r>
      <w:proofErr w:type="spellStart"/>
      <w:r w:rsidR="007C4FCE">
        <w:rPr>
          <w:rFonts w:ascii="Times New Roman" w:eastAsia="Calibri" w:hAnsi="Times New Roman" w:cs="Times New Roman"/>
        </w:rPr>
        <w:t>Aaker</w:t>
      </w:r>
      <w:proofErr w:type="spellEnd"/>
      <w:r w:rsidR="007C4FCE">
        <w:rPr>
          <w:rFonts w:ascii="Times New Roman" w:eastAsia="Calibri" w:hAnsi="Times New Roman" w:cs="Times New Roman"/>
        </w:rPr>
        <w:t>,</w:t>
      </w:r>
      <w:r w:rsidR="001C29F6">
        <w:rPr>
          <w:rFonts w:ascii="Times New Roman" w:eastAsia="Calibri" w:hAnsi="Times New Roman" w:cs="Times New Roman"/>
        </w:rPr>
        <w:t xml:space="preserve"> the </w:t>
      </w:r>
      <w:r w:rsidRPr="00096FAA">
        <w:rPr>
          <w:rFonts w:ascii="Times New Roman" w:eastAsia="Calibri" w:hAnsi="Times New Roman" w:cs="Times New Roman"/>
        </w:rPr>
        <w:t xml:space="preserve">total cost to change the Datsun name to Nissan </w:t>
      </w:r>
      <w:r w:rsidR="00D36DE6">
        <w:rPr>
          <w:rFonts w:ascii="Times New Roman" w:eastAsia="Calibri" w:hAnsi="Times New Roman" w:cs="Times New Roman"/>
        </w:rPr>
        <w:t xml:space="preserve">was </w:t>
      </w:r>
      <w:r w:rsidR="001C29F6">
        <w:rPr>
          <w:rFonts w:ascii="Times New Roman" w:eastAsia="Calibri" w:hAnsi="Times New Roman" w:cs="Times New Roman"/>
        </w:rPr>
        <w:t>to exceed</w:t>
      </w:r>
      <w:r w:rsidRPr="00096FAA">
        <w:rPr>
          <w:rFonts w:ascii="Times New Roman" w:eastAsia="Calibri" w:hAnsi="Times New Roman" w:cs="Times New Roman"/>
        </w:rPr>
        <w:t xml:space="preserve"> hal</w:t>
      </w:r>
      <w:r w:rsidR="009A3F76">
        <w:rPr>
          <w:rFonts w:ascii="Times New Roman" w:eastAsia="Calibri" w:hAnsi="Times New Roman" w:cs="Times New Roman"/>
        </w:rPr>
        <w:t>f a billion dollars</w:t>
      </w:r>
      <w:r w:rsidR="00DF1A9D">
        <w:rPr>
          <w:rFonts w:ascii="Times New Roman" w:eastAsia="Calibri" w:hAnsi="Times New Roman" w:cs="Times New Roman"/>
        </w:rPr>
        <w:t>.</w:t>
      </w:r>
    </w:p>
    <w:p w:rsidR="001E687F" w:rsidRPr="001E687F" w:rsidRDefault="001E687F" w:rsidP="001E687F">
      <w:pPr>
        <w:rPr>
          <w:rFonts w:ascii="Times New Roman" w:eastAsia="Calibri" w:hAnsi="Times New Roman" w:cs="Times New Roman"/>
        </w:rPr>
      </w:pPr>
    </w:p>
    <w:p w:rsidR="001E687F" w:rsidRDefault="00A878B2" w:rsidP="001E687F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With Nissan eliminating</w:t>
      </w:r>
      <w:r w:rsidR="001E687F" w:rsidRPr="001E687F">
        <w:rPr>
          <w:rFonts w:ascii="Times New Roman" w:eastAsia="Calibri" w:hAnsi="Times New Roman" w:cs="Times New Roman"/>
        </w:rPr>
        <w:t xml:space="preserve"> </w:t>
      </w:r>
      <w:r w:rsidR="00B85D5C">
        <w:rPr>
          <w:rFonts w:ascii="Times New Roman" w:eastAsia="Calibri" w:hAnsi="Times New Roman" w:cs="Times New Roman"/>
        </w:rPr>
        <w:t xml:space="preserve">the </w:t>
      </w:r>
      <w:r w:rsidR="001E687F" w:rsidRPr="001E687F">
        <w:rPr>
          <w:rFonts w:ascii="Times New Roman" w:eastAsia="Calibri" w:hAnsi="Times New Roman" w:cs="Times New Roman"/>
        </w:rPr>
        <w:t xml:space="preserve">Datsun </w:t>
      </w:r>
      <w:r w:rsidR="007C4FCE">
        <w:rPr>
          <w:rFonts w:ascii="Times New Roman" w:eastAsia="Calibri" w:hAnsi="Times New Roman" w:cs="Times New Roman"/>
        </w:rPr>
        <w:t>product brand,</w:t>
      </w:r>
      <w:r w:rsidR="001E687F" w:rsidRPr="001E687F">
        <w:rPr>
          <w:rFonts w:ascii="Times New Roman" w:eastAsia="Calibri" w:hAnsi="Times New Roman" w:cs="Times New Roman"/>
        </w:rPr>
        <w:t xml:space="preserve"> Nissan </w:t>
      </w:r>
      <w:r w:rsidR="001C29F6">
        <w:rPr>
          <w:rFonts w:ascii="Times New Roman" w:eastAsia="Calibri" w:hAnsi="Times New Roman" w:cs="Times New Roman"/>
        </w:rPr>
        <w:t xml:space="preserve">became the </w:t>
      </w:r>
      <w:r w:rsidR="001E687F" w:rsidRPr="001E687F">
        <w:rPr>
          <w:rFonts w:ascii="Times New Roman" w:eastAsia="Calibri" w:hAnsi="Times New Roman" w:cs="Times New Roman"/>
        </w:rPr>
        <w:t xml:space="preserve">global brand name.  Executives at the time thought it was best to have one corporate brand name like Toyota, VW, and Honda. </w:t>
      </w:r>
      <w:r w:rsidR="007C4FCE">
        <w:rPr>
          <w:rFonts w:ascii="Times New Roman" w:eastAsia="Calibri" w:hAnsi="Times New Roman" w:cs="Times New Roman"/>
        </w:rPr>
        <w:t xml:space="preserve"> </w:t>
      </w:r>
      <w:r w:rsidR="001E687F" w:rsidRPr="001E687F">
        <w:rPr>
          <w:rFonts w:ascii="Times New Roman" w:eastAsia="Calibri" w:hAnsi="Times New Roman" w:cs="Times New Roman"/>
        </w:rPr>
        <w:t xml:space="preserve">David </w:t>
      </w:r>
      <w:proofErr w:type="spellStart"/>
      <w:r w:rsidR="001E687F" w:rsidRPr="001E687F">
        <w:rPr>
          <w:rFonts w:ascii="Times New Roman" w:eastAsia="Calibri" w:hAnsi="Times New Roman" w:cs="Times New Roman"/>
        </w:rPr>
        <w:t>Aaker</w:t>
      </w:r>
      <w:proofErr w:type="spellEnd"/>
      <w:r w:rsidR="001E687F" w:rsidRPr="001E687F">
        <w:rPr>
          <w:rFonts w:ascii="Times New Roman" w:eastAsia="Calibri" w:hAnsi="Times New Roman" w:cs="Times New Roman"/>
        </w:rPr>
        <w:t xml:space="preserve"> a</w:t>
      </w:r>
      <w:r w:rsidR="008B05DD">
        <w:rPr>
          <w:rFonts w:ascii="Times New Roman" w:eastAsia="Calibri" w:hAnsi="Times New Roman" w:cs="Times New Roman"/>
        </w:rPr>
        <w:t xml:space="preserve">nd other </w:t>
      </w:r>
      <w:r w:rsidR="001C29F6">
        <w:rPr>
          <w:rFonts w:ascii="Times New Roman" w:eastAsia="Calibri" w:hAnsi="Times New Roman" w:cs="Times New Roman"/>
        </w:rPr>
        <w:t xml:space="preserve">marketing </w:t>
      </w:r>
      <w:r w:rsidR="008B05DD">
        <w:rPr>
          <w:rFonts w:ascii="Times New Roman" w:eastAsia="Calibri" w:hAnsi="Times New Roman" w:cs="Times New Roman"/>
        </w:rPr>
        <w:t xml:space="preserve">scholars considered this move as one of </w:t>
      </w:r>
      <w:r w:rsidR="001E687F" w:rsidRPr="001E687F">
        <w:rPr>
          <w:rFonts w:ascii="Times New Roman" w:eastAsia="Calibri" w:hAnsi="Times New Roman" w:cs="Times New Roman"/>
        </w:rPr>
        <w:t xml:space="preserve">the worst branding strategies of the century.  </w:t>
      </w:r>
    </w:p>
    <w:p w:rsidR="007511AE" w:rsidRPr="001E687F" w:rsidRDefault="007511AE" w:rsidP="001E687F">
      <w:pPr>
        <w:rPr>
          <w:rFonts w:ascii="Times New Roman" w:eastAsia="Calibri" w:hAnsi="Times New Roman" w:cs="Times New Roman"/>
        </w:rPr>
      </w:pPr>
    </w:p>
    <w:p w:rsidR="000915AC" w:rsidRPr="00000054" w:rsidRDefault="00B3700A" w:rsidP="00B3700A">
      <w:pPr>
        <w:jc w:val="center"/>
        <w:rPr>
          <w:rFonts w:ascii="Times New Roman" w:eastAsia="Calibri" w:hAnsi="Times New Roman" w:cs="Times New Roman"/>
          <w:b/>
          <w:lang w:val="en"/>
        </w:rPr>
      </w:pPr>
      <w:r>
        <w:rPr>
          <w:rFonts w:ascii="Times New Roman" w:eastAsia="Calibri" w:hAnsi="Times New Roman" w:cs="Times New Roman"/>
          <w:b/>
          <w:lang w:val="en"/>
        </w:rPr>
        <w:t>The Product</w:t>
      </w:r>
    </w:p>
    <w:p w:rsidR="00114BF1" w:rsidRDefault="00114BF1" w:rsidP="00407C1A">
      <w:pPr>
        <w:rPr>
          <w:rFonts w:ascii="Times New Roman" w:eastAsia="Calibri" w:hAnsi="Times New Roman" w:cs="Times New Roman"/>
        </w:rPr>
      </w:pPr>
    </w:p>
    <w:p w:rsidR="00640938" w:rsidRDefault="00991755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</w:t>
      </w:r>
      <w:r w:rsidR="001C29F6">
        <w:rPr>
          <w:rFonts w:ascii="Times New Roman" w:eastAsia="Calibri" w:hAnsi="Times New Roman" w:cs="Times New Roman"/>
        </w:rPr>
        <w:t xml:space="preserve">new </w:t>
      </w:r>
      <w:r>
        <w:rPr>
          <w:rFonts w:ascii="Times New Roman" w:eastAsia="Calibri" w:hAnsi="Times New Roman" w:cs="Times New Roman"/>
        </w:rPr>
        <w:t xml:space="preserve">Datsun Go was a </w:t>
      </w:r>
      <w:r w:rsidR="0040548A">
        <w:rPr>
          <w:rFonts w:ascii="Times New Roman" w:eastAsia="Calibri" w:hAnsi="Times New Roman" w:cs="Times New Roman"/>
        </w:rPr>
        <w:t xml:space="preserve">hatchback priced at </w:t>
      </w:r>
      <w:r w:rsidR="007B37F8">
        <w:rPr>
          <w:rFonts w:ascii="Times New Roman" w:eastAsia="Calibri" w:hAnsi="Times New Roman" w:cs="Times New Roman"/>
        </w:rPr>
        <w:t>400,000 rupees (about $6,5</w:t>
      </w:r>
      <w:r w:rsidR="001C29F6">
        <w:rPr>
          <w:rFonts w:ascii="Times New Roman" w:eastAsia="Calibri" w:hAnsi="Times New Roman" w:cs="Times New Roman"/>
        </w:rPr>
        <w:t>00</w:t>
      </w:r>
      <w:r w:rsidR="00640938">
        <w:rPr>
          <w:rFonts w:ascii="Times New Roman" w:eastAsia="Calibri" w:hAnsi="Times New Roman" w:cs="Times New Roman"/>
        </w:rPr>
        <w:t>) in Indi</w:t>
      </w:r>
      <w:r w:rsidR="007B37F8">
        <w:rPr>
          <w:rFonts w:ascii="Times New Roman" w:eastAsia="Calibri" w:hAnsi="Times New Roman" w:cs="Times New Roman"/>
        </w:rPr>
        <w:t>a</w:t>
      </w:r>
      <w:r w:rsidR="00640938">
        <w:rPr>
          <w:rFonts w:ascii="Times New Roman" w:eastAsia="Calibri" w:hAnsi="Times New Roman" w:cs="Times New Roman"/>
        </w:rPr>
        <w:t xml:space="preserve">.  </w:t>
      </w:r>
      <w:r w:rsidR="00DF1A9D">
        <w:rPr>
          <w:rFonts w:ascii="Times New Roman" w:eastAsia="Calibri" w:hAnsi="Times New Roman" w:cs="Times New Roman"/>
        </w:rPr>
        <w:t xml:space="preserve">In order to cut costs, many functions and performances were sacrificed.  For example, the engine was only 1.2 litters with three cylinders.  </w:t>
      </w:r>
      <w:r w:rsidR="00E83989">
        <w:rPr>
          <w:rFonts w:ascii="Times New Roman" w:eastAsia="Calibri" w:hAnsi="Times New Roman" w:cs="Times New Roman"/>
        </w:rPr>
        <w:t xml:space="preserve">A five-speed manual transmission was the only option available. </w:t>
      </w:r>
      <w:r w:rsidR="00DF1A9D">
        <w:rPr>
          <w:rFonts w:ascii="Times New Roman" w:eastAsia="Calibri" w:hAnsi="Times New Roman" w:cs="Times New Roman"/>
        </w:rPr>
        <w:t xml:space="preserve"> </w:t>
      </w:r>
      <w:r w:rsidR="002E5292" w:rsidRPr="00A84060">
        <w:rPr>
          <w:rFonts w:ascii="Times New Roman" w:eastAsia="Calibri" w:hAnsi="Times New Roman" w:cs="Times New Roman"/>
        </w:rPr>
        <w:t>S</w:t>
      </w:r>
      <w:r w:rsidR="00EA41E9" w:rsidRPr="00A84060">
        <w:rPr>
          <w:rFonts w:ascii="Times New Roman" w:eastAsia="Calibri" w:hAnsi="Times New Roman" w:cs="Times New Roman"/>
        </w:rPr>
        <w:t>peakers were ins</w:t>
      </w:r>
      <w:r w:rsidR="0065051E">
        <w:rPr>
          <w:rFonts w:ascii="Times New Roman" w:eastAsia="Calibri" w:hAnsi="Times New Roman" w:cs="Times New Roman"/>
        </w:rPr>
        <w:t>talled without a stereo system. T</w:t>
      </w:r>
      <w:r w:rsidR="006F256C" w:rsidRPr="00A84060">
        <w:rPr>
          <w:rFonts w:ascii="Times New Roman" w:eastAsia="Calibri" w:hAnsi="Times New Roman" w:cs="Times New Roman"/>
        </w:rPr>
        <w:t>he owner</w:t>
      </w:r>
      <w:r w:rsidR="00EA41E9" w:rsidRPr="00A84060">
        <w:rPr>
          <w:rFonts w:ascii="Times New Roman" w:eastAsia="Calibri" w:hAnsi="Times New Roman" w:cs="Times New Roman"/>
        </w:rPr>
        <w:t xml:space="preserve"> could </w:t>
      </w:r>
      <w:r w:rsidR="00E83989" w:rsidRPr="00A84060">
        <w:rPr>
          <w:rFonts w:ascii="Times New Roman" w:eastAsia="Calibri" w:hAnsi="Times New Roman" w:cs="Times New Roman"/>
        </w:rPr>
        <w:t>connect</w:t>
      </w:r>
      <w:r w:rsidR="00EA41E9" w:rsidRPr="00A84060">
        <w:rPr>
          <w:rFonts w:ascii="Times New Roman" w:eastAsia="Calibri" w:hAnsi="Times New Roman" w:cs="Times New Roman"/>
        </w:rPr>
        <w:t xml:space="preserve"> </w:t>
      </w:r>
      <w:r w:rsidR="0065051E">
        <w:rPr>
          <w:rFonts w:ascii="Times New Roman" w:eastAsia="Calibri" w:hAnsi="Times New Roman" w:cs="Times New Roman"/>
        </w:rPr>
        <w:t>the speakers</w:t>
      </w:r>
      <w:r w:rsidR="006F256C" w:rsidRPr="00A84060">
        <w:rPr>
          <w:rFonts w:ascii="Times New Roman" w:eastAsia="Calibri" w:hAnsi="Times New Roman" w:cs="Times New Roman"/>
        </w:rPr>
        <w:t xml:space="preserve"> </w:t>
      </w:r>
      <w:r w:rsidR="00471A64" w:rsidRPr="00A84060">
        <w:rPr>
          <w:rFonts w:ascii="Times New Roman" w:eastAsia="Calibri" w:hAnsi="Times New Roman" w:cs="Times New Roman"/>
        </w:rPr>
        <w:t xml:space="preserve">to </w:t>
      </w:r>
      <w:r w:rsidR="006F256C" w:rsidRPr="00A84060">
        <w:rPr>
          <w:rFonts w:ascii="Times New Roman" w:eastAsia="Calibri" w:hAnsi="Times New Roman" w:cs="Times New Roman"/>
        </w:rPr>
        <w:t xml:space="preserve">a </w:t>
      </w:r>
      <w:r w:rsidR="00EA41E9" w:rsidRPr="00A84060">
        <w:rPr>
          <w:rFonts w:ascii="Times New Roman" w:eastAsia="Calibri" w:hAnsi="Times New Roman" w:cs="Times New Roman"/>
        </w:rPr>
        <w:t>smar</w:t>
      </w:r>
      <w:r w:rsidR="006F256C" w:rsidRPr="00A84060">
        <w:rPr>
          <w:rFonts w:ascii="Times New Roman" w:eastAsia="Calibri" w:hAnsi="Times New Roman" w:cs="Times New Roman"/>
        </w:rPr>
        <w:t xml:space="preserve">t phone or digital music </w:t>
      </w:r>
      <w:r w:rsidR="0065051E">
        <w:rPr>
          <w:rFonts w:ascii="Times New Roman" w:eastAsia="Calibri" w:hAnsi="Times New Roman" w:cs="Times New Roman"/>
        </w:rPr>
        <w:t xml:space="preserve">player. </w:t>
      </w:r>
    </w:p>
    <w:p w:rsidR="00EA41E9" w:rsidRDefault="00EA41E9" w:rsidP="00407C1A">
      <w:pPr>
        <w:rPr>
          <w:rFonts w:ascii="Times New Roman" w:eastAsia="Calibri" w:hAnsi="Times New Roman" w:cs="Times New Roman"/>
        </w:rPr>
      </w:pPr>
    </w:p>
    <w:p w:rsidR="00641DDE" w:rsidRDefault="00EA41E9" w:rsidP="00407C1A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cars were produced and </w:t>
      </w:r>
      <w:r w:rsidR="00E83989">
        <w:rPr>
          <w:rFonts w:ascii="Times New Roman" w:eastAsia="Calibri" w:hAnsi="Times New Roman" w:cs="Times New Roman"/>
        </w:rPr>
        <w:t xml:space="preserve">the </w:t>
      </w:r>
      <w:r>
        <w:rPr>
          <w:rFonts w:ascii="Times New Roman" w:eastAsia="Calibri" w:hAnsi="Times New Roman" w:cs="Times New Roman"/>
        </w:rPr>
        <w:t xml:space="preserve">procurements of parts were </w:t>
      </w:r>
      <w:r w:rsidR="00E83989">
        <w:rPr>
          <w:rFonts w:ascii="Times New Roman" w:eastAsia="Calibri" w:hAnsi="Times New Roman" w:cs="Times New Roman"/>
        </w:rPr>
        <w:t xml:space="preserve">managed </w:t>
      </w:r>
      <w:r>
        <w:rPr>
          <w:rFonts w:ascii="Times New Roman" w:eastAsia="Calibri" w:hAnsi="Times New Roman" w:cs="Times New Roman"/>
        </w:rPr>
        <w:t>in the local markets.  Nissa</w:t>
      </w:r>
      <w:r w:rsidR="007B37F8">
        <w:rPr>
          <w:rFonts w:ascii="Times New Roman" w:eastAsia="Calibri" w:hAnsi="Times New Roman" w:cs="Times New Roman"/>
        </w:rPr>
        <w:t>n and its parent company, Renault of France</w:t>
      </w:r>
      <w:r>
        <w:rPr>
          <w:rFonts w:ascii="Times New Roman" w:eastAsia="Calibri" w:hAnsi="Times New Roman" w:cs="Times New Roman"/>
        </w:rPr>
        <w:t xml:space="preserve">, </w:t>
      </w:r>
      <w:r w:rsidR="00991755">
        <w:rPr>
          <w:rFonts w:ascii="Times New Roman" w:eastAsia="Calibri" w:hAnsi="Times New Roman" w:cs="Times New Roman"/>
        </w:rPr>
        <w:t xml:space="preserve">worked together via </w:t>
      </w:r>
      <w:r w:rsidR="007B37F8">
        <w:rPr>
          <w:rFonts w:ascii="Times New Roman" w:eastAsia="Calibri" w:hAnsi="Times New Roman" w:cs="Times New Roman"/>
        </w:rPr>
        <w:t>a joint venture factory in Chenn</w:t>
      </w:r>
      <w:r>
        <w:rPr>
          <w:rFonts w:ascii="Times New Roman" w:eastAsia="Calibri" w:hAnsi="Times New Roman" w:cs="Times New Roman"/>
        </w:rPr>
        <w:t xml:space="preserve">ai, </w:t>
      </w:r>
      <w:r w:rsidR="00641DDE">
        <w:rPr>
          <w:rFonts w:ascii="Times New Roman" w:eastAsia="Calibri" w:hAnsi="Times New Roman" w:cs="Times New Roman"/>
        </w:rPr>
        <w:t xml:space="preserve">a southeast coastal city in </w:t>
      </w:r>
      <w:r>
        <w:rPr>
          <w:rFonts w:ascii="Times New Roman" w:eastAsia="Calibri" w:hAnsi="Times New Roman" w:cs="Times New Roman"/>
        </w:rPr>
        <w:t xml:space="preserve">India.  </w:t>
      </w:r>
    </w:p>
    <w:p w:rsidR="007416DE" w:rsidRDefault="007416DE" w:rsidP="001E687F">
      <w:pPr>
        <w:rPr>
          <w:rFonts w:ascii="Times New Roman" w:eastAsia="Calibri" w:hAnsi="Times New Roman" w:cs="Times New Roman"/>
          <w:lang w:val="en"/>
        </w:rPr>
      </w:pPr>
    </w:p>
    <w:p w:rsidR="007416DE" w:rsidRDefault="007416DE" w:rsidP="007416DE">
      <w:pPr>
        <w:jc w:val="center"/>
        <w:rPr>
          <w:rFonts w:ascii="Times New Roman" w:eastAsia="Calibri" w:hAnsi="Times New Roman" w:cs="Times New Roman"/>
          <w:b/>
          <w:lang w:val="en"/>
        </w:rPr>
      </w:pPr>
      <w:r w:rsidRPr="007416DE">
        <w:rPr>
          <w:rFonts w:ascii="Times New Roman" w:eastAsia="Calibri" w:hAnsi="Times New Roman" w:cs="Times New Roman"/>
          <w:b/>
          <w:lang w:val="en"/>
        </w:rPr>
        <w:t>Branding</w:t>
      </w:r>
    </w:p>
    <w:p w:rsidR="00114BF1" w:rsidRPr="007416DE" w:rsidRDefault="00114BF1" w:rsidP="007416DE">
      <w:pPr>
        <w:jc w:val="center"/>
        <w:rPr>
          <w:rFonts w:ascii="Times New Roman" w:eastAsia="Calibri" w:hAnsi="Times New Roman" w:cs="Times New Roman"/>
          <w:b/>
          <w:lang w:val="en"/>
        </w:rPr>
      </w:pPr>
    </w:p>
    <w:p w:rsidR="00114BF1" w:rsidRPr="00114BF1" w:rsidRDefault="00114BF1" w:rsidP="00114BF1">
      <w:pPr>
        <w:rPr>
          <w:rFonts w:ascii="Times New Roman" w:eastAsia="Calibri" w:hAnsi="Times New Roman" w:cs="Times New Roman"/>
          <w:lang w:val="en"/>
        </w:rPr>
      </w:pPr>
      <w:r w:rsidRPr="00114BF1">
        <w:rPr>
          <w:rFonts w:ascii="Times New Roman" w:eastAsia="Calibri" w:hAnsi="Times New Roman" w:cs="Times New Roman"/>
          <w:lang w:val="en"/>
        </w:rPr>
        <w:t xml:space="preserve">Nissan had aggressive plans for the Datsun Go.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114BF1">
        <w:rPr>
          <w:rFonts w:ascii="Times New Roman" w:eastAsia="Calibri" w:hAnsi="Times New Roman" w:cs="Times New Roman"/>
          <w:lang w:val="en"/>
        </w:rPr>
        <w:t>Ghosn planned to increase the number of dealerships from 100 to 300 by 2016</w:t>
      </w:r>
      <w:r w:rsidR="00A878B2">
        <w:rPr>
          <w:rFonts w:ascii="Times New Roman" w:eastAsia="Calibri" w:hAnsi="Times New Roman" w:cs="Times New Roman"/>
          <w:lang w:val="en"/>
        </w:rPr>
        <w:t>,</w:t>
      </w:r>
      <w:r w:rsidRPr="00114BF1">
        <w:rPr>
          <w:rFonts w:ascii="Times New Roman" w:eastAsia="Calibri" w:hAnsi="Times New Roman" w:cs="Times New Roman"/>
          <w:lang w:val="en"/>
        </w:rPr>
        <w:t xml:space="preserve"> and to expand the cu</w:t>
      </w:r>
      <w:r>
        <w:rPr>
          <w:rFonts w:ascii="Times New Roman" w:eastAsia="Calibri" w:hAnsi="Times New Roman" w:cs="Times New Roman"/>
          <w:lang w:val="en"/>
        </w:rPr>
        <w:t>rrent 1.5% market share to 10% globally.</w:t>
      </w:r>
      <w:r w:rsidRPr="00114BF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114BF1">
        <w:rPr>
          <w:rFonts w:ascii="Times New Roman" w:eastAsia="Calibri" w:hAnsi="Times New Roman" w:cs="Times New Roman"/>
          <w:lang w:val="en"/>
        </w:rPr>
        <w:t>While Nissan targeted middle-income buyers, and the Infiniti brand was aimed at ups</w:t>
      </w:r>
      <w:r w:rsidR="001C29F6">
        <w:rPr>
          <w:rFonts w:ascii="Times New Roman" w:eastAsia="Calibri" w:hAnsi="Times New Roman" w:cs="Times New Roman"/>
          <w:lang w:val="en"/>
        </w:rPr>
        <w:t xml:space="preserve">cale clients, the Datsun Go was </w:t>
      </w:r>
      <w:r w:rsidRPr="00114BF1">
        <w:rPr>
          <w:rFonts w:ascii="Times New Roman" w:eastAsia="Calibri" w:hAnsi="Times New Roman" w:cs="Times New Roman"/>
          <w:lang w:val="en"/>
        </w:rPr>
        <w:t xml:space="preserve">positioned to lower-income buyers.  </w:t>
      </w:r>
    </w:p>
    <w:p w:rsidR="00114BF1" w:rsidRPr="00114BF1" w:rsidRDefault="00114BF1" w:rsidP="00114BF1">
      <w:pPr>
        <w:rPr>
          <w:rFonts w:ascii="Times New Roman" w:eastAsia="Calibri" w:hAnsi="Times New Roman" w:cs="Times New Roman"/>
          <w:lang w:val="en"/>
        </w:rPr>
      </w:pPr>
    </w:p>
    <w:p w:rsidR="007416DE" w:rsidRDefault="00114BF1" w:rsidP="00114BF1">
      <w:pPr>
        <w:rPr>
          <w:rFonts w:ascii="Times New Roman" w:eastAsia="Calibri" w:hAnsi="Times New Roman" w:cs="Times New Roman"/>
          <w:lang w:val="en"/>
        </w:rPr>
      </w:pPr>
      <w:r w:rsidRPr="00114BF1">
        <w:rPr>
          <w:rFonts w:ascii="Times New Roman" w:eastAsia="Calibri" w:hAnsi="Times New Roman" w:cs="Times New Roman"/>
          <w:lang w:val="en"/>
        </w:rPr>
        <w:t>Nissan</w:t>
      </w:r>
      <w:r w:rsidR="00991755">
        <w:rPr>
          <w:rFonts w:ascii="Times New Roman" w:eastAsia="Calibri" w:hAnsi="Times New Roman" w:cs="Times New Roman"/>
          <w:lang w:val="en"/>
        </w:rPr>
        <w:t>’s</w:t>
      </w:r>
      <w:r w:rsidRPr="00114BF1">
        <w:rPr>
          <w:rFonts w:ascii="Times New Roman" w:eastAsia="Calibri" w:hAnsi="Times New Roman" w:cs="Times New Roman"/>
          <w:lang w:val="en"/>
        </w:rPr>
        <w:t xml:space="preserve"> brand strategy was to re-launch the Datsun brand </w:t>
      </w:r>
      <w:r w:rsidR="00991755">
        <w:rPr>
          <w:rFonts w:ascii="Times New Roman" w:eastAsia="Calibri" w:hAnsi="Times New Roman" w:cs="Times New Roman"/>
          <w:lang w:val="en"/>
        </w:rPr>
        <w:t>along with</w:t>
      </w:r>
      <w:r w:rsidRPr="00114BF1">
        <w:rPr>
          <w:rFonts w:ascii="Times New Roman" w:eastAsia="Calibri" w:hAnsi="Times New Roman" w:cs="Times New Roman"/>
          <w:lang w:val="en"/>
        </w:rPr>
        <w:t xml:space="preserve"> other marques Nissan brands, and at the same time, resurrect the positive heritage of the brand they previously phased out.  </w:t>
      </w:r>
    </w:p>
    <w:p w:rsidR="00114BF1" w:rsidRDefault="00114BF1" w:rsidP="00407C1A">
      <w:pPr>
        <w:rPr>
          <w:rFonts w:ascii="Times New Roman" w:eastAsia="Calibri" w:hAnsi="Times New Roman" w:cs="Times New Roman"/>
          <w:lang w:val="en"/>
        </w:rPr>
      </w:pPr>
    </w:p>
    <w:p w:rsidR="00361BF6" w:rsidRDefault="007416DE" w:rsidP="00407C1A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>I</w:t>
      </w:r>
      <w:r w:rsidR="00114BF1">
        <w:rPr>
          <w:rFonts w:ascii="Times New Roman" w:eastAsia="Calibri" w:hAnsi="Times New Roman" w:cs="Times New Roman"/>
          <w:lang w:val="en"/>
        </w:rPr>
        <w:t>n</w:t>
      </w:r>
      <w:r w:rsidR="00991755">
        <w:rPr>
          <w:rFonts w:ascii="Times New Roman" w:eastAsia="Calibri" w:hAnsi="Times New Roman" w:cs="Times New Roman"/>
          <w:lang w:val="en"/>
        </w:rPr>
        <w:t xml:space="preserve"> terms of branding, Nissan paid</w:t>
      </w:r>
      <w:r>
        <w:rPr>
          <w:rFonts w:ascii="Times New Roman" w:eastAsia="Calibri" w:hAnsi="Times New Roman" w:cs="Times New Roman"/>
          <w:lang w:val="en"/>
        </w:rPr>
        <w:t xml:space="preserve"> tribute to the Datsun brand heritage by offering a modern take on Datsun</w:t>
      </w:r>
      <w:r w:rsidR="00114BF1">
        <w:rPr>
          <w:rFonts w:ascii="Times New Roman" w:eastAsia="Calibri" w:hAnsi="Times New Roman" w:cs="Times New Roman"/>
          <w:lang w:val="en"/>
        </w:rPr>
        <w:t xml:space="preserve"> core values </w:t>
      </w:r>
      <w:r w:rsidR="00361BF6">
        <w:rPr>
          <w:rFonts w:ascii="Times New Roman" w:eastAsia="Calibri" w:hAnsi="Times New Roman" w:cs="Times New Roman"/>
          <w:lang w:val="en"/>
        </w:rPr>
        <w:t>making the dream o</w:t>
      </w:r>
      <w:r w:rsidR="001C29F6">
        <w:rPr>
          <w:rFonts w:ascii="Times New Roman" w:eastAsia="Calibri" w:hAnsi="Times New Roman" w:cs="Times New Roman"/>
          <w:lang w:val="en"/>
        </w:rPr>
        <w:t>f first-</w:t>
      </w:r>
      <w:r w:rsidR="00114BF1">
        <w:rPr>
          <w:rFonts w:ascii="Times New Roman" w:eastAsia="Calibri" w:hAnsi="Times New Roman" w:cs="Times New Roman"/>
          <w:lang w:val="en"/>
        </w:rPr>
        <w:t xml:space="preserve">car ownership a reality for consumers. </w:t>
      </w:r>
      <w:r w:rsidR="00361BF6">
        <w:rPr>
          <w:rFonts w:ascii="Times New Roman" w:eastAsia="Calibri" w:hAnsi="Times New Roman" w:cs="Times New Roman"/>
          <w:lang w:val="en"/>
        </w:rPr>
        <w:t xml:space="preserve"> </w:t>
      </w:r>
      <w:r>
        <w:rPr>
          <w:rFonts w:ascii="Times New Roman" w:eastAsia="Calibri" w:hAnsi="Times New Roman" w:cs="Times New Roman"/>
          <w:lang w:val="en"/>
        </w:rPr>
        <w:t>Under the principles of DAT, (durability, attractiveness and trustworthiness), the brand now took a m</w:t>
      </w:r>
      <w:r w:rsidR="00114BF1">
        <w:rPr>
          <w:rFonts w:ascii="Times New Roman" w:eastAsia="Calibri" w:hAnsi="Times New Roman" w:cs="Times New Roman"/>
          <w:lang w:val="en"/>
        </w:rPr>
        <w:t xml:space="preserve">ore modern approach, redefining DAT as </w:t>
      </w:r>
      <w:r w:rsidRPr="00361BF6">
        <w:rPr>
          <w:rFonts w:ascii="Times New Roman" w:eastAsia="Calibri" w:hAnsi="Times New Roman" w:cs="Times New Roman"/>
          <w:lang w:val="en"/>
        </w:rPr>
        <w:t>Dream, Access</w:t>
      </w:r>
      <w:r w:rsidRPr="007416DE">
        <w:rPr>
          <w:rFonts w:ascii="Times New Roman" w:eastAsia="Calibri" w:hAnsi="Times New Roman" w:cs="Times New Roman"/>
          <w:i/>
          <w:lang w:val="en"/>
        </w:rPr>
        <w:t xml:space="preserve"> </w:t>
      </w:r>
      <w:r>
        <w:rPr>
          <w:rFonts w:ascii="Times New Roman" w:eastAsia="Calibri" w:hAnsi="Times New Roman" w:cs="Times New Roman"/>
          <w:lang w:val="en"/>
        </w:rPr>
        <w:t xml:space="preserve">and </w:t>
      </w:r>
      <w:r w:rsidRPr="00361BF6">
        <w:rPr>
          <w:rFonts w:ascii="Times New Roman" w:eastAsia="Calibri" w:hAnsi="Times New Roman" w:cs="Times New Roman"/>
          <w:lang w:val="en"/>
        </w:rPr>
        <w:t>Trust</w:t>
      </w:r>
      <w:r w:rsidR="00361BF6" w:rsidRPr="00361BF6">
        <w:rPr>
          <w:rFonts w:ascii="Times New Roman" w:eastAsia="Calibri" w:hAnsi="Times New Roman" w:cs="Times New Roman"/>
          <w:lang w:val="en"/>
        </w:rPr>
        <w:t>.</w:t>
      </w:r>
      <w:r w:rsidR="00471A64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361789">
        <w:rPr>
          <w:rFonts w:ascii="Times New Roman" w:eastAsia="Calibri" w:hAnsi="Times New Roman" w:cs="Times New Roman"/>
          <w:lang w:val="en"/>
        </w:rPr>
        <w:t>T</w:t>
      </w:r>
      <w:r w:rsidR="00361BF6">
        <w:rPr>
          <w:rFonts w:ascii="Times New Roman" w:eastAsia="Calibri" w:hAnsi="Times New Roman" w:cs="Times New Roman"/>
          <w:lang w:val="en"/>
        </w:rPr>
        <w:t xml:space="preserve">he DAT principles represented a new modern take </w:t>
      </w:r>
      <w:r w:rsidR="001C29F6">
        <w:rPr>
          <w:rFonts w:ascii="Times New Roman" w:eastAsia="Calibri" w:hAnsi="Times New Roman" w:cs="Times New Roman"/>
          <w:lang w:val="en"/>
        </w:rPr>
        <w:t xml:space="preserve">on </w:t>
      </w:r>
      <w:r w:rsidR="00114BF1">
        <w:rPr>
          <w:rFonts w:ascii="Times New Roman" w:eastAsia="Calibri" w:hAnsi="Times New Roman" w:cs="Times New Roman"/>
          <w:lang w:val="en"/>
        </w:rPr>
        <w:t xml:space="preserve">three </w:t>
      </w:r>
      <w:r w:rsidR="001C29F6">
        <w:rPr>
          <w:rFonts w:ascii="Times New Roman" w:eastAsia="Calibri" w:hAnsi="Times New Roman" w:cs="Times New Roman"/>
          <w:lang w:val="en"/>
        </w:rPr>
        <w:t xml:space="preserve">levels of the </w:t>
      </w:r>
      <w:r w:rsidR="00114BF1">
        <w:rPr>
          <w:rFonts w:ascii="Times New Roman" w:eastAsia="Calibri" w:hAnsi="Times New Roman" w:cs="Times New Roman"/>
          <w:lang w:val="en"/>
        </w:rPr>
        <w:t xml:space="preserve">car ownership </w:t>
      </w:r>
      <w:r w:rsidR="001C29F6">
        <w:rPr>
          <w:rFonts w:ascii="Times New Roman" w:eastAsia="Calibri" w:hAnsi="Times New Roman" w:cs="Times New Roman"/>
          <w:lang w:val="en"/>
        </w:rPr>
        <w:t>experience</w:t>
      </w:r>
      <w:r w:rsidR="00471A64">
        <w:rPr>
          <w:rFonts w:ascii="Times New Roman" w:eastAsia="Calibri" w:hAnsi="Times New Roman" w:cs="Times New Roman"/>
          <w:lang w:val="en"/>
        </w:rPr>
        <w:t>, according to Vincent Cobee, Global Head of Datsun, Corporate</w:t>
      </w:r>
      <w:r w:rsidR="00465450">
        <w:rPr>
          <w:rFonts w:ascii="Times New Roman" w:eastAsia="Calibri" w:hAnsi="Times New Roman" w:cs="Times New Roman"/>
          <w:lang w:val="en"/>
        </w:rPr>
        <w:t xml:space="preserve"> </w:t>
      </w:r>
      <w:r w:rsidR="00471A64">
        <w:rPr>
          <w:rFonts w:ascii="Times New Roman" w:eastAsia="Calibri" w:hAnsi="Times New Roman" w:cs="Times New Roman"/>
          <w:lang w:val="en"/>
        </w:rPr>
        <w:t xml:space="preserve">Vice President. </w:t>
      </w:r>
    </w:p>
    <w:p w:rsidR="00471A64" w:rsidRDefault="00471A64" w:rsidP="000A3A54">
      <w:pPr>
        <w:rPr>
          <w:rFonts w:ascii="Times New Roman" w:eastAsia="Calibri" w:hAnsi="Times New Roman" w:cs="Times New Roman"/>
          <w:i/>
          <w:lang w:val="en"/>
        </w:rPr>
      </w:pPr>
    </w:p>
    <w:p w:rsidR="007416DE" w:rsidRDefault="00361BF6" w:rsidP="00407C1A">
      <w:pPr>
        <w:rPr>
          <w:rFonts w:ascii="Times New Roman" w:eastAsia="Calibri" w:hAnsi="Times New Roman" w:cs="Times New Roman"/>
          <w:lang w:val="en"/>
        </w:rPr>
      </w:pPr>
      <w:r w:rsidRPr="000A3A54">
        <w:rPr>
          <w:rFonts w:ascii="Times New Roman" w:eastAsia="Calibri" w:hAnsi="Times New Roman" w:cs="Times New Roman"/>
          <w:i/>
          <w:lang w:val="en"/>
        </w:rPr>
        <w:t>Dream</w:t>
      </w:r>
      <w:r>
        <w:rPr>
          <w:rFonts w:ascii="Times New Roman" w:eastAsia="Calibri" w:hAnsi="Times New Roman" w:cs="Times New Roman"/>
          <w:lang w:val="en"/>
        </w:rPr>
        <w:t xml:space="preserve">: </w:t>
      </w:r>
      <w:r w:rsidR="007416DE">
        <w:rPr>
          <w:rFonts w:ascii="Times New Roman" w:eastAsia="Calibri" w:hAnsi="Times New Roman" w:cs="Times New Roman"/>
          <w:lang w:val="en"/>
        </w:rPr>
        <w:t>Customers in emerging markets dr</w:t>
      </w:r>
      <w:r w:rsidR="00114BF1">
        <w:rPr>
          <w:rFonts w:ascii="Times New Roman" w:eastAsia="Calibri" w:hAnsi="Times New Roman" w:cs="Times New Roman"/>
          <w:lang w:val="en"/>
        </w:rPr>
        <w:t>eam to live in a new moment.  Datsun wanted to make</w:t>
      </w:r>
      <w:r w:rsidR="00361789" w:rsidRPr="00361789">
        <w:rPr>
          <w:rFonts w:ascii="Times New Roman" w:eastAsia="Calibri" w:hAnsi="Times New Roman" w:cs="Times New Roman"/>
          <w:lang w:val="en"/>
        </w:rPr>
        <w:t xml:space="preserve"> the dream of first car ownership a reality.</w:t>
      </w:r>
      <w:r w:rsidR="008828A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0A3A54">
        <w:rPr>
          <w:rFonts w:ascii="Times New Roman" w:eastAsia="Calibri" w:hAnsi="Times New Roman" w:cs="Times New Roman"/>
          <w:i/>
          <w:lang w:val="en"/>
        </w:rPr>
        <w:t>Access</w:t>
      </w:r>
      <w:r>
        <w:rPr>
          <w:rFonts w:ascii="Times New Roman" w:eastAsia="Calibri" w:hAnsi="Times New Roman" w:cs="Times New Roman"/>
          <w:lang w:val="en"/>
        </w:rPr>
        <w:t>: Customers w</w:t>
      </w:r>
      <w:r w:rsidR="00471A64">
        <w:rPr>
          <w:rFonts w:ascii="Times New Roman" w:eastAsia="Calibri" w:hAnsi="Times New Roman" w:cs="Times New Roman"/>
          <w:lang w:val="en"/>
        </w:rPr>
        <w:t xml:space="preserve">anted to access </w:t>
      </w:r>
      <w:r w:rsidR="007416DE">
        <w:rPr>
          <w:rFonts w:ascii="Times New Roman" w:eastAsia="Calibri" w:hAnsi="Times New Roman" w:cs="Times New Roman"/>
          <w:lang w:val="en"/>
        </w:rPr>
        <w:t>the type of produc</w:t>
      </w:r>
      <w:r w:rsidR="00114BF1">
        <w:rPr>
          <w:rFonts w:ascii="Times New Roman" w:eastAsia="Calibri" w:hAnsi="Times New Roman" w:cs="Times New Roman"/>
          <w:lang w:val="en"/>
        </w:rPr>
        <w:t xml:space="preserve">ts that fits their needs.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114BF1">
        <w:rPr>
          <w:rFonts w:ascii="Times New Roman" w:eastAsia="Calibri" w:hAnsi="Times New Roman" w:cs="Times New Roman"/>
          <w:lang w:val="en"/>
        </w:rPr>
        <w:t>Datsun wanted to provide customers with worry-</w:t>
      </w:r>
      <w:r w:rsidR="00361789">
        <w:rPr>
          <w:rFonts w:ascii="Times New Roman" w:eastAsia="Calibri" w:hAnsi="Times New Roman" w:cs="Times New Roman"/>
          <w:lang w:val="en"/>
        </w:rPr>
        <w:t>free car ownership.</w:t>
      </w:r>
      <w:r w:rsidR="008828A1">
        <w:rPr>
          <w:rFonts w:ascii="Times New Roman" w:eastAsia="Calibri" w:hAnsi="Times New Roman" w:cs="Times New Roman"/>
          <w:lang w:val="en"/>
        </w:rPr>
        <w:t xml:space="preserve">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Pr="000A3A54">
        <w:rPr>
          <w:rFonts w:ascii="Times New Roman" w:eastAsia="Calibri" w:hAnsi="Times New Roman" w:cs="Times New Roman"/>
          <w:i/>
          <w:lang w:val="en"/>
        </w:rPr>
        <w:t>Trust</w:t>
      </w:r>
      <w:r>
        <w:rPr>
          <w:rFonts w:ascii="Times New Roman" w:eastAsia="Calibri" w:hAnsi="Times New Roman" w:cs="Times New Roman"/>
          <w:lang w:val="en"/>
        </w:rPr>
        <w:t>: Cus</w:t>
      </w:r>
      <w:r w:rsidR="00114BF1">
        <w:rPr>
          <w:rFonts w:ascii="Times New Roman" w:eastAsia="Calibri" w:hAnsi="Times New Roman" w:cs="Times New Roman"/>
          <w:lang w:val="en"/>
        </w:rPr>
        <w:t>tomers in emerging markets want</w:t>
      </w:r>
      <w:r w:rsidR="001C29F6">
        <w:rPr>
          <w:rFonts w:ascii="Times New Roman" w:eastAsia="Calibri" w:hAnsi="Times New Roman" w:cs="Times New Roman"/>
          <w:lang w:val="en"/>
        </w:rPr>
        <w:t>ed</w:t>
      </w:r>
      <w:r w:rsidR="00114BF1">
        <w:rPr>
          <w:rFonts w:ascii="Times New Roman" w:eastAsia="Calibri" w:hAnsi="Times New Roman" w:cs="Times New Roman"/>
          <w:lang w:val="en"/>
        </w:rPr>
        <w:t xml:space="preserve"> </w:t>
      </w:r>
      <w:r w:rsidR="00CF74FE">
        <w:rPr>
          <w:rFonts w:ascii="Times New Roman" w:eastAsia="Calibri" w:hAnsi="Times New Roman" w:cs="Times New Roman"/>
          <w:lang w:val="en"/>
        </w:rPr>
        <w:t>to trust</w:t>
      </w:r>
      <w:r w:rsidR="00114BF1">
        <w:rPr>
          <w:rFonts w:ascii="Times New Roman" w:eastAsia="Calibri" w:hAnsi="Times New Roman" w:cs="Times New Roman"/>
          <w:lang w:val="en"/>
        </w:rPr>
        <w:t xml:space="preserve"> the </w:t>
      </w:r>
      <w:r w:rsidR="00CF74FE">
        <w:rPr>
          <w:rFonts w:ascii="Times New Roman" w:eastAsia="Calibri" w:hAnsi="Times New Roman" w:cs="Times New Roman"/>
          <w:lang w:val="en"/>
        </w:rPr>
        <w:t xml:space="preserve">automotive companies they deal with </w:t>
      </w:r>
      <w:r w:rsidR="00114BF1">
        <w:rPr>
          <w:rFonts w:ascii="Times New Roman" w:eastAsia="Calibri" w:hAnsi="Times New Roman" w:cs="Times New Roman"/>
          <w:lang w:val="en"/>
        </w:rPr>
        <w:t>because a new car</w:t>
      </w:r>
      <w:r w:rsidR="0040548A">
        <w:rPr>
          <w:rFonts w:ascii="Times New Roman" w:eastAsia="Calibri" w:hAnsi="Times New Roman" w:cs="Times New Roman"/>
          <w:lang w:val="en"/>
        </w:rPr>
        <w:t xml:space="preserve"> </w:t>
      </w:r>
      <w:r w:rsidR="007416DE">
        <w:rPr>
          <w:rFonts w:ascii="Times New Roman" w:eastAsia="Calibri" w:hAnsi="Times New Roman" w:cs="Times New Roman"/>
          <w:lang w:val="en"/>
        </w:rPr>
        <w:t>r</w:t>
      </w:r>
      <w:r w:rsidR="001C29F6">
        <w:rPr>
          <w:rFonts w:ascii="Times New Roman" w:eastAsia="Calibri" w:hAnsi="Times New Roman" w:cs="Times New Roman"/>
          <w:lang w:val="en"/>
        </w:rPr>
        <w:t>epresented such</w:t>
      </w:r>
      <w:r>
        <w:rPr>
          <w:rFonts w:ascii="Times New Roman" w:eastAsia="Calibri" w:hAnsi="Times New Roman" w:cs="Times New Roman"/>
          <w:lang w:val="en"/>
        </w:rPr>
        <w:t xml:space="preserve"> a large portion</w:t>
      </w:r>
      <w:r w:rsidR="007416DE">
        <w:rPr>
          <w:rFonts w:ascii="Times New Roman" w:eastAsia="Calibri" w:hAnsi="Times New Roman" w:cs="Times New Roman"/>
          <w:lang w:val="en"/>
        </w:rPr>
        <w:t xml:space="preserve"> </w:t>
      </w:r>
      <w:r w:rsidR="00CF74FE">
        <w:rPr>
          <w:rFonts w:ascii="Times New Roman" w:eastAsia="Calibri" w:hAnsi="Times New Roman" w:cs="Times New Roman"/>
          <w:lang w:val="en"/>
        </w:rPr>
        <w:t xml:space="preserve">of </w:t>
      </w:r>
      <w:r w:rsidR="001C29F6">
        <w:rPr>
          <w:rFonts w:ascii="Times New Roman" w:eastAsia="Calibri" w:hAnsi="Times New Roman" w:cs="Times New Roman"/>
          <w:lang w:val="en"/>
        </w:rPr>
        <w:t xml:space="preserve">their </w:t>
      </w:r>
      <w:r w:rsidR="007416DE">
        <w:rPr>
          <w:rFonts w:ascii="Times New Roman" w:eastAsia="Calibri" w:hAnsi="Times New Roman" w:cs="Times New Roman"/>
          <w:lang w:val="en"/>
        </w:rPr>
        <w:t>disposable income</w:t>
      </w:r>
      <w:r>
        <w:rPr>
          <w:rFonts w:ascii="Times New Roman" w:eastAsia="Calibri" w:hAnsi="Times New Roman" w:cs="Times New Roman"/>
          <w:lang w:val="en"/>
        </w:rPr>
        <w:t>.</w:t>
      </w:r>
      <w:r w:rsidR="00CF3113">
        <w:rPr>
          <w:rFonts w:ascii="Times New Roman" w:eastAsia="Calibri" w:hAnsi="Times New Roman" w:cs="Times New Roman"/>
          <w:lang w:val="en"/>
        </w:rPr>
        <w:t xml:space="preserve">  </w:t>
      </w:r>
      <w:r w:rsidR="0040548A">
        <w:rPr>
          <w:rFonts w:ascii="Times New Roman" w:eastAsia="Calibri" w:hAnsi="Times New Roman" w:cs="Times New Roman"/>
          <w:lang w:val="en"/>
        </w:rPr>
        <w:t>Datsun wanted to d</w:t>
      </w:r>
      <w:r w:rsidR="00CF74FE">
        <w:rPr>
          <w:rFonts w:ascii="Times New Roman" w:eastAsia="Calibri" w:hAnsi="Times New Roman" w:cs="Times New Roman"/>
          <w:lang w:val="en"/>
        </w:rPr>
        <w:t>eliver</w:t>
      </w:r>
      <w:r w:rsidR="00361789">
        <w:rPr>
          <w:rFonts w:ascii="Times New Roman" w:eastAsia="Calibri" w:hAnsi="Times New Roman" w:cs="Times New Roman"/>
          <w:lang w:val="en"/>
        </w:rPr>
        <w:t xml:space="preserve"> trust by ensuring transpar</w:t>
      </w:r>
      <w:r w:rsidR="00471A64">
        <w:rPr>
          <w:rFonts w:ascii="Times New Roman" w:eastAsia="Calibri" w:hAnsi="Times New Roman" w:cs="Times New Roman"/>
          <w:lang w:val="en"/>
        </w:rPr>
        <w:t xml:space="preserve">ency, sincerity and reliability with the Datsun brand. </w:t>
      </w:r>
    </w:p>
    <w:p w:rsidR="007416DE" w:rsidRDefault="00A878B2" w:rsidP="00361BF6">
      <w:pPr>
        <w:jc w:val="center"/>
        <w:rPr>
          <w:rFonts w:ascii="Times New Roman" w:eastAsia="Calibri" w:hAnsi="Times New Roman" w:cs="Times New Roman"/>
          <w:b/>
          <w:lang w:val="en"/>
        </w:rPr>
      </w:pPr>
      <w:r>
        <w:rPr>
          <w:rFonts w:ascii="Times New Roman" w:eastAsia="Calibri" w:hAnsi="Times New Roman" w:cs="Times New Roman"/>
          <w:b/>
          <w:lang w:val="en"/>
        </w:rPr>
        <w:t>T</w:t>
      </w:r>
      <w:r w:rsidR="007928FC">
        <w:rPr>
          <w:rFonts w:ascii="Times New Roman" w:eastAsia="Calibri" w:hAnsi="Times New Roman" w:cs="Times New Roman"/>
          <w:b/>
          <w:lang w:val="en"/>
        </w:rPr>
        <w:t>he T</w:t>
      </w:r>
      <w:r>
        <w:rPr>
          <w:rFonts w:ascii="Times New Roman" w:eastAsia="Calibri" w:hAnsi="Times New Roman" w:cs="Times New Roman"/>
          <w:b/>
          <w:lang w:val="en"/>
        </w:rPr>
        <w:t>arget Segment</w:t>
      </w:r>
    </w:p>
    <w:p w:rsidR="00361BF6" w:rsidRPr="00361BF6" w:rsidRDefault="00361BF6" w:rsidP="00361BF6">
      <w:pPr>
        <w:rPr>
          <w:rFonts w:ascii="Times New Roman" w:eastAsia="Calibri" w:hAnsi="Times New Roman" w:cs="Times New Roman"/>
          <w:lang w:val="en"/>
        </w:rPr>
      </w:pPr>
    </w:p>
    <w:p w:rsidR="007416DE" w:rsidRDefault="00361BF6" w:rsidP="00407C1A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 xml:space="preserve">Datsun was targeting a group within emerging markets that had </w:t>
      </w:r>
      <w:r w:rsidR="00CF3113">
        <w:rPr>
          <w:rFonts w:ascii="Times New Roman" w:eastAsia="Calibri" w:hAnsi="Times New Roman" w:cs="Times New Roman"/>
          <w:lang w:val="en"/>
        </w:rPr>
        <w:t>unique psychographic characteristics</w:t>
      </w:r>
      <w:r>
        <w:rPr>
          <w:rFonts w:ascii="Times New Roman" w:eastAsia="Calibri" w:hAnsi="Times New Roman" w:cs="Times New Roman"/>
          <w:lang w:val="en"/>
        </w:rPr>
        <w:t>.</w:t>
      </w:r>
      <w:r w:rsidR="00471A64">
        <w:rPr>
          <w:rFonts w:ascii="Times New Roman" w:eastAsia="Calibri" w:hAnsi="Times New Roman" w:cs="Times New Roman"/>
          <w:lang w:val="en"/>
        </w:rPr>
        <w:t xml:space="preserve">  This</w:t>
      </w:r>
      <w:r w:rsidR="00A878B2">
        <w:rPr>
          <w:rFonts w:ascii="Times New Roman" w:eastAsia="Calibri" w:hAnsi="Times New Roman" w:cs="Times New Roman"/>
          <w:lang w:val="en"/>
        </w:rPr>
        <w:t xml:space="preserve"> segment of consumer</w:t>
      </w:r>
      <w:r w:rsidR="0040548A">
        <w:rPr>
          <w:rFonts w:ascii="Times New Roman" w:eastAsia="Calibri" w:hAnsi="Times New Roman" w:cs="Times New Roman"/>
          <w:lang w:val="en"/>
        </w:rPr>
        <w:t xml:space="preserve">s </w:t>
      </w:r>
      <w:r w:rsidR="001C29F6">
        <w:rPr>
          <w:rFonts w:ascii="Times New Roman" w:eastAsia="Calibri" w:hAnsi="Times New Roman" w:cs="Times New Roman"/>
          <w:lang w:val="en"/>
        </w:rPr>
        <w:t xml:space="preserve">was described as </w:t>
      </w:r>
      <w:r>
        <w:rPr>
          <w:rFonts w:ascii="Times New Roman" w:eastAsia="Calibri" w:hAnsi="Times New Roman" w:cs="Times New Roman"/>
          <w:lang w:val="en"/>
        </w:rPr>
        <w:t>“</w:t>
      </w:r>
      <w:r w:rsidR="0040548A">
        <w:rPr>
          <w:rFonts w:ascii="Times New Roman" w:eastAsia="Calibri" w:hAnsi="Times New Roman" w:cs="Times New Roman"/>
          <w:lang w:val="en"/>
        </w:rPr>
        <w:t>Risers</w:t>
      </w:r>
      <w:r w:rsidR="008828A1">
        <w:rPr>
          <w:rFonts w:ascii="Times New Roman" w:eastAsia="Calibri" w:hAnsi="Times New Roman" w:cs="Times New Roman"/>
          <w:lang w:val="en"/>
        </w:rPr>
        <w:t>,</w:t>
      </w:r>
      <w:r w:rsidR="0040548A">
        <w:rPr>
          <w:rFonts w:ascii="Times New Roman" w:eastAsia="Calibri" w:hAnsi="Times New Roman" w:cs="Times New Roman"/>
          <w:lang w:val="en"/>
        </w:rPr>
        <w:t xml:space="preserve">” </w:t>
      </w:r>
      <w:r w:rsidR="00E50F61">
        <w:rPr>
          <w:rFonts w:ascii="Times New Roman" w:eastAsia="Calibri" w:hAnsi="Times New Roman" w:cs="Times New Roman"/>
          <w:lang w:val="en"/>
        </w:rPr>
        <w:t xml:space="preserve">and they </w:t>
      </w:r>
      <w:r w:rsidR="0040548A">
        <w:rPr>
          <w:rFonts w:ascii="Times New Roman" w:eastAsia="Calibri" w:hAnsi="Times New Roman" w:cs="Times New Roman"/>
          <w:lang w:val="en"/>
        </w:rPr>
        <w:t>represented</w:t>
      </w:r>
      <w:r w:rsidR="00361789">
        <w:rPr>
          <w:rFonts w:ascii="Times New Roman" w:eastAsia="Calibri" w:hAnsi="Times New Roman" w:cs="Times New Roman"/>
          <w:lang w:val="en"/>
        </w:rPr>
        <w:t xml:space="preserve"> middle-class individuals and families who were on the move. </w:t>
      </w:r>
      <w:r w:rsidR="00CF3113">
        <w:rPr>
          <w:rFonts w:ascii="Times New Roman" w:eastAsia="Calibri" w:hAnsi="Times New Roman" w:cs="Times New Roman"/>
          <w:lang w:val="en"/>
        </w:rPr>
        <w:t xml:space="preserve"> </w:t>
      </w:r>
      <w:r w:rsidR="00E50F61">
        <w:rPr>
          <w:rFonts w:ascii="Times New Roman" w:eastAsia="Calibri" w:hAnsi="Times New Roman" w:cs="Times New Roman"/>
          <w:lang w:val="en"/>
        </w:rPr>
        <w:t xml:space="preserve">Risers </w:t>
      </w:r>
      <w:r w:rsidR="00361789">
        <w:rPr>
          <w:rFonts w:ascii="Times New Roman" w:eastAsia="Calibri" w:hAnsi="Times New Roman" w:cs="Times New Roman"/>
          <w:lang w:val="en"/>
        </w:rPr>
        <w:t xml:space="preserve">were described as ambitious, </w:t>
      </w:r>
      <w:r>
        <w:rPr>
          <w:rFonts w:ascii="Times New Roman" w:eastAsia="Calibri" w:hAnsi="Times New Roman" w:cs="Times New Roman"/>
          <w:lang w:val="en"/>
        </w:rPr>
        <w:t xml:space="preserve">optimistic, </w:t>
      </w:r>
      <w:r w:rsidR="00361789">
        <w:rPr>
          <w:rFonts w:ascii="Times New Roman" w:eastAsia="Calibri" w:hAnsi="Times New Roman" w:cs="Times New Roman"/>
          <w:lang w:val="en"/>
        </w:rPr>
        <w:t>and practical.  They wanted</w:t>
      </w:r>
      <w:r w:rsidR="0040548A">
        <w:rPr>
          <w:rFonts w:ascii="Times New Roman" w:eastAsia="Calibri" w:hAnsi="Times New Roman" w:cs="Times New Roman"/>
          <w:lang w:val="en"/>
        </w:rPr>
        <w:t xml:space="preserve"> high-quality products that made</w:t>
      </w:r>
      <w:r w:rsidR="00361789">
        <w:rPr>
          <w:rFonts w:ascii="Times New Roman" w:eastAsia="Calibri" w:hAnsi="Times New Roman" w:cs="Times New Roman"/>
          <w:lang w:val="en"/>
        </w:rPr>
        <w:t xml:space="preserve"> their lives easier without compromising design and performance. </w:t>
      </w:r>
    </w:p>
    <w:p w:rsidR="00F137B6" w:rsidRDefault="00F137B6" w:rsidP="00F137B6">
      <w:pPr>
        <w:jc w:val="center"/>
        <w:rPr>
          <w:rFonts w:ascii="Times New Roman" w:eastAsia="Calibri" w:hAnsi="Times New Roman" w:cs="Times New Roman"/>
          <w:lang w:val="en"/>
        </w:rPr>
      </w:pPr>
    </w:p>
    <w:p w:rsidR="008828A1" w:rsidRDefault="00F137B6" w:rsidP="00F137B6">
      <w:pPr>
        <w:jc w:val="center"/>
        <w:rPr>
          <w:rFonts w:ascii="Times New Roman" w:eastAsia="Calibri" w:hAnsi="Times New Roman" w:cs="Times New Roman"/>
          <w:b/>
          <w:lang w:val="en"/>
        </w:rPr>
      </w:pPr>
      <w:r w:rsidRPr="00F137B6">
        <w:rPr>
          <w:rFonts w:ascii="Times New Roman" w:eastAsia="Calibri" w:hAnsi="Times New Roman" w:cs="Times New Roman"/>
          <w:b/>
          <w:lang w:val="en"/>
        </w:rPr>
        <w:t>Decision Point</w:t>
      </w:r>
    </w:p>
    <w:p w:rsidR="00270096" w:rsidRDefault="00270096" w:rsidP="00407C1A">
      <w:pPr>
        <w:rPr>
          <w:rFonts w:ascii="Times New Roman" w:eastAsia="Calibri" w:hAnsi="Times New Roman" w:cs="Times New Roman"/>
          <w:lang w:val="en"/>
        </w:rPr>
      </w:pPr>
    </w:p>
    <w:p w:rsidR="00625218" w:rsidRDefault="007511AE" w:rsidP="00872857">
      <w:pPr>
        <w:rPr>
          <w:rFonts w:ascii="Times New Roman" w:eastAsia="Calibri" w:hAnsi="Times New Roman" w:cs="Times New Roman"/>
          <w:lang w:val="en"/>
        </w:rPr>
      </w:pPr>
      <w:r>
        <w:rPr>
          <w:rFonts w:ascii="Times New Roman" w:eastAsia="Calibri" w:hAnsi="Times New Roman" w:cs="Times New Roman"/>
          <w:lang w:val="en"/>
        </w:rPr>
        <w:t>Was Carlos</w:t>
      </w:r>
      <w:r w:rsidR="00A03031">
        <w:rPr>
          <w:rFonts w:ascii="Times New Roman" w:eastAsia="Calibri" w:hAnsi="Times New Roman" w:cs="Times New Roman"/>
          <w:lang w:val="en"/>
        </w:rPr>
        <w:t xml:space="preserve"> Ghosn making the right </w:t>
      </w:r>
      <w:r w:rsidR="00E50F61">
        <w:rPr>
          <w:rFonts w:ascii="Times New Roman" w:eastAsia="Calibri" w:hAnsi="Times New Roman" w:cs="Times New Roman"/>
          <w:lang w:val="en"/>
        </w:rPr>
        <w:t xml:space="preserve">branding move by bringing back a brand that was phased out more than thirty years ago? </w:t>
      </w:r>
      <w:r w:rsidR="00A03031">
        <w:rPr>
          <w:rFonts w:ascii="Times New Roman" w:eastAsia="Calibri" w:hAnsi="Times New Roman" w:cs="Times New Roman"/>
          <w:lang w:val="en"/>
        </w:rPr>
        <w:t xml:space="preserve"> Would the Datsun brand resonate with consumers in India?</w:t>
      </w:r>
    </w:p>
    <w:p w:rsidR="00A03031" w:rsidRDefault="00A03031" w:rsidP="00872857">
      <w:pPr>
        <w:rPr>
          <w:rFonts w:ascii="Times New Roman" w:hAnsi="Times New Roman"/>
          <w:lang w:val="en"/>
        </w:rPr>
      </w:pPr>
    </w:p>
    <w:p w:rsidR="00270096" w:rsidRPr="00872857" w:rsidRDefault="00640938" w:rsidP="0040548A">
      <w:pPr>
        <w:jc w:val="center"/>
        <w:rPr>
          <w:rFonts w:ascii="Times New Roman" w:eastAsia="Calibri" w:hAnsi="Times New Roman" w:cs="Times New Roman"/>
          <w:b/>
          <w:szCs w:val="20"/>
        </w:rPr>
      </w:pPr>
      <w:r w:rsidRPr="00872857">
        <w:rPr>
          <w:rFonts w:ascii="Times New Roman" w:eastAsia="Calibri" w:hAnsi="Times New Roman" w:cs="Times New Roman"/>
          <w:b/>
          <w:szCs w:val="20"/>
        </w:rPr>
        <w:t>Reference</w:t>
      </w:r>
      <w:r w:rsidR="0060781E" w:rsidRPr="00872857">
        <w:rPr>
          <w:rFonts w:ascii="Times New Roman" w:eastAsia="Calibri" w:hAnsi="Times New Roman" w:cs="Times New Roman"/>
          <w:b/>
          <w:szCs w:val="20"/>
        </w:rPr>
        <w:t>s</w:t>
      </w:r>
    </w:p>
    <w:p w:rsidR="00270096" w:rsidRDefault="00270096" w:rsidP="00640938">
      <w:pPr>
        <w:rPr>
          <w:rFonts w:ascii="Times New Roman" w:eastAsia="Calibri" w:hAnsi="Times New Roman" w:cs="Times New Roman"/>
          <w:sz w:val="20"/>
          <w:szCs w:val="20"/>
        </w:rPr>
      </w:pPr>
    </w:p>
    <w:p w:rsidR="007928FC" w:rsidRDefault="00D36DE6" w:rsidP="007928FC">
      <w:pPr>
        <w:contextualSpacing/>
        <w:rPr>
          <w:rFonts w:ascii="Times New Roman" w:eastAsia="Calibri" w:hAnsi="Times New Roman" w:cs="Times New Roman"/>
          <w:iCs/>
        </w:rPr>
      </w:pPr>
      <w:proofErr w:type="spellStart"/>
      <w:r>
        <w:rPr>
          <w:rFonts w:ascii="Times New Roman" w:eastAsia="Calibri" w:hAnsi="Times New Roman" w:cs="Times New Roman"/>
          <w:iCs/>
        </w:rPr>
        <w:t>Aaker</w:t>
      </w:r>
      <w:proofErr w:type="spellEnd"/>
      <w:r>
        <w:rPr>
          <w:rFonts w:ascii="Times New Roman" w:eastAsia="Calibri" w:hAnsi="Times New Roman" w:cs="Times New Roman"/>
          <w:iCs/>
        </w:rPr>
        <w:t>, David A. (1991).</w:t>
      </w:r>
      <w:r w:rsidR="007928FC">
        <w:rPr>
          <w:rFonts w:ascii="Times New Roman" w:eastAsia="Calibri" w:hAnsi="Times New Roman" w:cs="Times New Roman"/>
          <w:iCs/>
        </w:rPr>
        <w:t xml:space="preserve"> </w:t>
      </w:r>
      <w:r>
        <w:rPr>
          <w:rFonts w:ascii="Times New Roman" w:eastAsia="Calibri" w:hAnsi="Times New Roman" w:cs="Times New Roman"/>
          <w:iCs/>
        </w:rPr>
        <w:t xml:space="preserve"> </w:t>
      </w:r>
      <w:r w:rsidR="007928FC">
        <w:rPr>
          <w:rFonts w:ascii="Times New Roman" w:eastAsia="Calibri" w:hAnsi="Times New Roman" w:cs="Times New Roman"/>
          <w:iCs/>
        </w:rPr>
        <w:t xml:space="preserve">Managing </w:t>
      </w:r>
      <w:proofErr w:type="gramStart"/>
      <w:r w:rsidR="001C3070">
        <w:rPr>
          <w:rFonts w:ascii="Times New Roman" w:eastAsia="Calibri" w:hAnsi="Times New Roman" w:cs="Times New Roman"/>
          <w:b/>
          <w:iCs/>
          <w:color w:val="0070C0"/>
        </w:rPr>
        <w:t>uncap</w:t>
      </w:r>
      <w:proofErr w:type="gramEnd"/>
      <w:r w:rsidR="001C3070">
        <w:rPr>
          <w:rFonts w:ascii="Times New Roman" w:eastAsia="Calibri" w:hAnsi="Times New Roman" w:cs="Times New Roman"/>
          <w:b/>
          <w:iCs/>
          <w:color w:val="0070C0"/>
        </w:rPr>
        <w:t xml:space="preserve"> title from here on to </w:t>
      </w:r>
      <w:proofErr w:type="spellStart"/>
      <w:r w:rsidR="001C3070">
        <w:rPr>
          <w:rFonts w:ascii="Times New Roman" w:eastAsia="Calibri" w:hAnsi="Times New Roman" w:cs="Times New Roman"/>
          <w:b/>
          <w:iCs/>
          <w:color w:val="0070C0"/>
        </w:rPr>
        <w:t>end</w:t>
      </w:r>
      <w:r w:rsidR="007928FC">
        <w:rPr>
          <w:rFonts w:ascii="Times New Roman" w:eastAsia="Calibri" w:hAnsi="Times New Roman" w:cs="Times New Roman"/>
          <w:iCs/>
        </w:rPr>
        <w:t>Brand</w:t>
      </w:r>
      <w:proofErr w:type="spellEnd"/>
      <w:r w:rsidR="007928FC">
        <w:rPr>
          <w:rFonts w:ascii="Times New Roman" w:eastAsia="Calibri" w:hAnsi="Times New Roman" w:cs="Times New Roman"/>
          <w:iCs/>
        </w:rPr>
        <w:t xml:space="preserve"> Equity: Capitalizing on the </w:t>
      </w:r>
      <w:r w:rsidR="001C3070">
        <w:rPr>
          <w:rFonts w:ascii="Times New Roman" w:eastAsia="Calibri" w:hAnsi="Times New Roman" w:cs="Times New Roman"/>
          <w:b/>
          <w:iCs/>
          <w:color w:val="0070C0"/>
        </w:rPr>
        <w:t xml:space="preserve">uncap to end of </w:t>
      </w:r>
      <w:proofErr w:type="spellStart"/>
      <w:r w:rsidR="001C3070">
        <w:rPr>
          <w:rFonts w:ascii="Times New Roman" w:eastAsia="Calibri" w:hAnsi="Times New Roman" w:cs="Times New Roman"/>
          <w:b/>
          <w:iCs/>
          <w:color w:val="0070C0"/>
        </w:rPr>
        <w:t>title</w:t>
      </w:r>
      <w:r w:rsidR="007928FC">
        <w:rPr>
          <w:rFonts w:ascii="Times New Roman" w:eastAsia="Calibri" w:hAnsi="Times New Roman" w:cs="Times New Roman"/>
          <w:iCs/>
        </w:rPr>
        <w:t>Value</w:t>
      </w:r>
      <w:proofErr w:type="spellEnd"/>
      <w:r w:rsidR="007928FC">
        <w:rPr>
          <w:rFonts w:ascii="Times New Roman" w:eastAsia="Calibri" w:hAnsi="Times New Roman" w:cs="Times New Roman"/>
          <w:iCs/>
        </w:rPr>
        <w:t xml:space="preserve"> of A Brand Name, </w:t>
      </w:r>
    </w:p>
    <w:p w:rsidR="007928FC" w:rsidRDefault="007928FC" w:rsidP="00E06ECB">
      <w:pPr>
        <w:ind w:left="450"/>
        <w:contextualSpacing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>The Free Press, New York, NY</w:t>
      </w:r>
    </w:p>
    <w:p w:rsidR="007928FC" w:rsidRDefault="007928FC" w:rsidP="007928FC">
      <w:pPr>
        <w:contextualSpacing/>
        <w:rPr>
          <w:rFonts w:ascii="Times New Roman" w:eastAsia="Calibri" w:hAnsi="Times New Roman" w:cs="Times New Roman"/>
          <w:iCs/>
        </w:rPr>
      </w:pPr>
    </w:p>
    <w:p w:rsidR="00266786" w:rsidRPr="007928FC" w:rsidRDefault="00D36DE6" w:rsidP="00E06ECB">
      <w:pPr>
        <w:ind w:left="450" w:hanging="45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Chappell, L. (2013</w:t>
      </w:r>
      <w:r w:rsidR="00D73D13">
        <w:rPr>
          <w:rFonts w:ascii="Times New Roman" w:eastAsia="Calibri" w:hAnsi="Times New Roman" w:cs="Times New Roman"/>
        </w:rPr>
        <w:t>, September 30</w:t>
      </w:r>
      <w:r>
        <w:rPr>
          <w:rFonts w:ascii="Times New Roman" w:eastAsia="Calibri" w:hAnsi="Times New Roman" w:cs="Times New Roman"/>
        </w:rPr>
        <w:t xml:space="preserve">). </w:t>
      </w:r>
      <w:r w:rsidR="00266786" w:rsidRPr="007928FC">
        <w:rPr>
          <w:rFonts w:ascii="Times New Roman" w:eastAsia="Calibri" w:hAnsi="Times New Roman" w:cs="Times New Roman"/>
        </w:rPr>
        <w:t xml:space="preserve"> “Hallowed Datsun name reborn – as bargain brand,” </w:t>
      </w:r>
      <w:r w:rsidR="00266786" w:rsidRPr="007928FC">
        <w:rPr>
          <w:rFonts w:ascii="Times New Roman" w:eastAsia="Calibri" w:hAnsi="Times New Roman" w:cs="Times New Roman"/>
          <w:i/>
        </w:rPr>
        <w:t>Automotive News</w:t>
      </w:r>
      <w:r w:rsidR="00266786" w:rsidRPr="007928FC">
        <w:rPr>
          <w:rFonts w:ascii="Times New Roman" w:eastAsia="Calibri" w:hAnsi="Times New Roman" w:cs="Times New Roman"/>
        </w:rPr>
        <w:t>.</w:t>
      </w:r>
      <w:r w:rsidR="00F25C5A">
        <w:rPr>
          <w:rFonts w:ascii="Times New Roman" w:eastAsia="Calibri" w:hAnsi="Times New Roman" w:cs="Times New Roman"/>
        </w:rPr>
        <w:t xml:space="preserve"> Retrieved from</w:t>
      </w:r>
      <w:r w:rsidR="00536ACB">
        <w:rPr>
          <w:rFonts w:ascii="Times New Roman" w:eastAsia="Calibri" w:hAnsi="Times New Roman" w:cs="Times New Roman"/>
        </w:rPr>
        <w:t xml:space="preserve"> </w:t>
      </w:r>
      <w:r w:rsidR="00D73D13" w:rsidRPr="00D73D13">
        <w:rPr>
          <w:rFonts w:ascii="Times New Roman" w:eastAsia="Calibri" w:hAnsi="Times New Roman" w:cs="Times New Roman"/>
        </w:rPr>
        <w:t>http://www.autonews.com/article/20130930/RETAIL03/309309979/hallowed-datsun-name-reborn----as-bargain-brand</w:t>
      </w:r>
    </w:p>
    <w:p w:rsidR="0040548A" w:rsidRPr="007928FC" w:rsidRDefault="0040548A" w:rsidP="00270096">
      <w:pPr>
        <w:rPr>
          <w:rFonts w:ascii="Times New Roman" w:eastAsia="Calibri" w:hAnsi="Times New Roman" w:cs="Times New Roman"/>
        </w:rPr>
      </w:pPr>
    </w:p>
    <w:p w:rsidR="008828A1" w:rsidRPr="00536ACB" w:rsidRDefault="00640938" w:rsidP="00E06ECB">
      <w:pPr>
        <w:ind w:left="450" w:hanging="450"/>
        <w:rPr>
          <w:rFonts w:ascii="Times New Roman" w:eastAsia="Calibri" w:hAnsi="Times New Roman" w:cs="Times New Roman"/>
        </w:rPr>
      </w:pPr>
      <w:r w:rsidRPr="007928FC">
        <w:rPr>
          <w:rFonts w:ascii="Times New Roman" w:eastAsia="Calibri" w:hAnsi="Times New Roman" w:cs="Times New Roman"/>
        </w:rPr>
        <w:t>Dawson, C.</w:t>
      </w:r>
      <w:r w:rsidR="00D73D13">
        <w:rPr>
          <w:rFonts w:ascii="Times New Roman" w:eastAsia="Calibri" w:hAnsi="Times New Roman" w:cs="Times New Roman"/>
        </w:rPr>
        <w:t xml:space="preserve"> (2012, October 1).</w:t>
      </w:r>
      <w:r w:rsidRPr="007928FC">
        <w:rPr>
          <w:rFonts w:ascii="Times New Roman" w:eastAsia="Calibri" w:hAnsi="Times New Roman" w:cs="Times New Roman"/>
        </w:rPr>
        <w:t xml:space="preserve"> “For Datsun </w:t>
      </w:r>
      <w:proofErr w:type="spellStart"/>
      <w:r w:rsidR="001C3070">
        <w:rPr>
          <w:rFonts w:ascii="Times New Roman" w:eastAsia="Calibri" w:hAnsi="Times New Roman" w:cs="Times New Roman"/>
          <w:b/>
          <w:color w:val="0070C0"/>
        </w:rPr>
        <w:t>rivival</w:t>
      </w:r>
      <w:r w:rsidRPr="007928FC">
        <w:rPr>
          <w:rFonts w:ascii="Times New Roman" w:eastAsia="Calibri" w:hAnsi="Times New Roman" w:cs="Times New Roman"/>
        </w:rPr>
        <w:t>Revival</w:t>
      </w:r>
      <w:proofErr w:type="spellEnd"/>
      <w:r w:rsidRPr="007928FC">
        <w:rPr>
          <w:rFonts w:ascii="Times New Roman" w:eastAsia="Calibri" w:hAnsi="Times New Roman" w:cs="Times New Roman"/>
        </w:rPr>
        <w:t xml:space="preserve">, Nissan </w:t>
      </w:r>
      <w:proofErr w:type="spellStart"/>
      <w:r w:rsidR="001C3070">
        <w:rPr>
          <w:rFonts w:ascii="Times New Roman" w:eastAsia="Calibri" w:hAnsi="Times New Roman" w:cs="Times New Roman"/>
          <w:b/>
          <w:color w:val="0070C0"/>
        </w:rPr>
        <w:t>gsmbles</w:t>
      </w:r>
      <w:r w:rsidRPr="007928FC">
        <w:rPr>
          <w:rFonts w:ascii="Times New Roman" w:eastAsia="Calibri" w:hAnsi="Times New Roman" w:cs="Times New Roman"/>
        </w:rPr>
        <w:t>Gambles</w:t>
      </w:r>
      <w:proofErr w:type="spellEnd"/>
      <w:r w:rsidRPr="007928FC">
        <w:rPr>
          <w:rFonts w:ascii="Times New Roman" w:eastAsia="Calibri" w:hAnsi="Times New Roman" w:cs="Times New Roman"/>
        </w:rPr>
        <w:t xml:space="preserve"> on a $3,000 </w:t>
      </w:r>
      <w:proofErr w:type="spellStart"/>
      <w:r w:rsidR="001C3070">
        <w:rPr>
          <w:rFonts w:ascii="Times New Roman" w:eastAsia="Calibri" w:hAnsi="Times New Roman" w:cs="Times New Roman"/>
          <w:b/>
          <w:color w:val="0070C0"/>
        </w:rPr>
        <w:t>model</w:t>
      </w:r>
      <w:r w:rsidRPr="007928FC">
        <w:rPr>
          <w:rFonts w:ascii="Times New Roman" w:eastAsia="Calibri" w:hAnsi="Times New Roman" w:cs="Times New Roman"/>
        </w:rPr>
        <w:t>Model</w:t>
      </w:r>
      <w:proofErr w:type="spellEnd"/>
      <w:r w:rsidRPr="007928FC">
        <w:rPr>
          <w:rFonts w:ascii="Times New Roman" w:eastAsia="Calibri" w:hAnsi="Times New Roman" w:cs="Times New Roman"/>
        </w:rPr>
        <w:t xml:space="preserve">,” </w:t>
      </w:r>
      <w:r w:rsidRPr="007928FC">
        <w:rPr>
          <w:rFonts w:ascii="Times New Roman" w:eastAsia="Calibri" w:hAnsi="Times New Roman" w:cs="Times New Roman"/>
          <w:i/>
        </w:rPr>
        <w:t>The Wall Street Journal</w:t>
      </w:r>
      <w:r w:rsidR="00D73D13">
        <w:rPr>
          <w:rFonts w:ascii="Times New Roman" w:eastAsia="Calibri" w:hAnsi="Times New Roman" w:cs="Times New Roman"/>
        </w:rPr>
        <w:t>.</w:t>
      </w:r>
      <w:r w:rsidR="00F25C5A">
        <w:rPr>
          <w:rFonts w:ascii="Times New Roman" w:eastAsia="Calibri" w:hAnsi="Times New Roman" w:cs="Times New Roman"/>
        </w:rPr>
        <w:t xml:space="preserve"> </w:t>
      </w:r>
      <w:r w:rsidR="000467E8">
        <w:rPr>
          <w:rFonts w:ascii="Times New Roman" w:eastAsia="Calibri" w:hAnsi="Times New Roman" w:cs="Times New Roman"/>
        </w:rPr>
        <w:t xml:space="preserve"> </w:t>
      </w:r>
      <w:r w:rsidR="00F25C5A">
        <w:rPr>
          <w:rFonts w:ascii="Times New Roman" w:eastAsia="Calibri" w:hAnsi="Times New Roman" w:cs="Times New Roman"/>
        </w:rPr>
        <w:t>Retrieved from</w:t>
      </w:r>
      <w:r w:rsidR="00536ACB">
        <w:rPr>
          <w:rFonts w:ascii="Times New Roman" w:eastAsia="Calibri" w:hAnsi="Times New Roman" w:cs="Times New Roman"/>
        </w:rPr>
        <w:t xml:space="preserve"> </w:t>
      </w:r>
      <w:r w:rsidR="00D73D13" w:rsidRPr="00D73D13">
        <w:rPr>
          <w:rFonts w:ascii="Times New Roman" w:hAnsi="Times New Roman" w:cs="Times New Roman"/>
        </w:rPr>
        <w:t>http://online.wsj.com/news/articles/SB10000872396390443890304578009284279919750</w:t>
      </w:r>
      <w:r w:rsidR="008828A1" w:rsidRPr="007928FC">
        <w:rPr>
          <w:rFonts w:ascii="Times New Roman" w:hAnsi="Times New Roman" w:cs="Times New Roman"/>
        </w:rPr>
        <w:t xml:space="preserve"> </w:t>
      </w:r>
    </w:p>
    <w:p w:rsidR="0040548A" w:rsidRPr="007928FC" w:rsidRDefault="0040548A" w:rsidP="00640938">
      <w:pPr>
        <w:rPr>
          <w:rFonts w:ascii="Times New Roman" w:hAnsi="Times New Roman" w:cs="Times New Roman"/>
        </w:rPr>
      </w:pPr>
    </w:p>
    <w:p w:rsidR="0040548A" w:rsidRDefault="000467E8" w:rsidP="00E06ECB">
      <w:pPr>
        <w:ind w:left="450" w:hanging="450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Ikehara</w:t>
      </w:r>
      <w:proofErr w:type="spellEnd"/>
      <w:r>
        <w:rPr>
          <w:rFonts w:ascii="Times New Roman" w:eastAsia="MS Mincho" w:hAnsi="Times New Roman" w:cs="Times New Roman"/>
        </w:rPr>
        <w:t>, T.</w:t>
      </w:r>
      <w:r w:rsidR="00266786" w:rsidRPr="007928FC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(2010, January 13). </w:t>
      </w:r>
      <w:proofErr w:type="gramStart"/>
      <w:r w:rsidR="00266786" w:rsidRPr="007928FC">
        <w:rPr>
          <w:rFonts w:ascii="Times New Roman" w:eastAsia="MS Mincho" w:hAnsi="Times New Roman" w:cs="Times New Roman"/>
        </w:rPr>
        <w:t xml:space="preserve">“Strategic </w:t>
      </w:r>
      <w:proofErr w:type="spellStart"/>
      <w:r w:rsidR="001C3070">
        <w:rPr>
          <w:rFonts w:ascii="Times New Roman" w:eastAsia="MS Mincho" w:hAnsi="Times New Roman" w:cs="Times New Roman"/>
          <w:b/>
          <w:color w:val="0070C0"/>
        </w:rPr>
        <w:t>vehicles</w:t>
      </w:r>
      <w:r w:rsidR="00266786" w:rsidRPr="007928FC">
        <w:rPr>
          <w:rFonts w:ascii="Times New Roman" w:eastAsia="MS Mincho" w:hAnsi="Times New Roman" w:cs="Times New Roman"/>
        </w:rPr>
        <w:t>Vehicles</w:t>
      </w:r>
      <w:proofErr w:type="spellEnd"/>
      <w:r w:rsidR="00266786" w:rsidRPr="007928FC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of Toyota and Honda</w:t>
      </w:r>
      <w:r w:rsidRPr="007928FC">
        <w:rPr>
          <w:rFonts w:ascii="Times New Roman" w:eastAsia="MS Mincho" w:hAnsi="Times New Roman" w:cs="Times New Roman"/>
        </w:rPr>
        <w:t xml:space="preserve"> </w:t>
      </w:r>
      <w:r w:rsidR="00266786" w:rsidRPr="007928FC">
        <w:rPr>
          <w:rFonts w:ascii="Times New Roman" w:eastAsia="MS Mincho" w:hAnsi="Times New Roman" w:cs="Times New Roman"/>
        </w:rPr>
        <w:t xml:space="preserve">in India: Avoiding Competition from Suzuki,” </w:t>
      </w:r>
      <w:r w:rsidR="00266786" w:rsidRPr="007928FC">
        <w:rPr>
          <w:rFonts w:ascii="Times New Roman" w:eastAsia="MS Mincho" w:hAnsi="Times New Roman" w:cs="Times New Roman"/>
          <w:i/>
        </w:rPr>
        <w:t>Nikkei Business</w:t>
      </w:r>
      <w:r>
        <w:rPr>
          <w:rFonts w:ascii="Times New Roman" w:eastAsia="MS Mincho" w:hAnsi="Times New Roman" w:cs="Times New Roman"/>
        </w:rPr>
        <w:t>.</w:t>
      </w:r>
      <w:proofErr w:type="gramEnd"/>
      <w:r>
        <w:rPr>
          <w:rFonts w:ascii="Times New Roman" w:eastAsia="MS Mincho" w:hAnsi="Times New Roman" w:cs="Times New Roman"/>
        </w:rPr>
        <w:t xml:space="preserve">  Retrieved from</w:t>
      </w:r>
      <w:r w:rsidR="00536ACB">
        <w:rPr>
          <w:rFonts w:ascii="Times New Roman" w:eastAsia="MS Mincho" w:hAnsi="Times New Roman" w:cs="Times New Roman"/>
        </w:rPr>
        <w:t xml:space="preserve"> </w:t>
      </w:r>
      <w:hyperlink r:id="rId9" w:history="1">
        <w:r w:rsidR="00670882" w:rsidRPr="00C529DA">
          <w:rPr>
            <w:rStyle w:val="Hyperlink"/>
            <w:rFonts w:ascii="Times New Roman" w:eastAsia="MS Mincho" w:hAnsi="Times New Roman" w:cs="Times New Roman"/>
          </w:rPr>
          <w:t>http://business.nikkeibp.co.jp/article/tech/20100108/212090/</w:t>
        </w:r>
      </w:hyperlink>
    </w:p>
    <w:p w:rsidR="00670882" w:rsidRPr="007928FC" w:rsidRDefault="00670882" w:rsidP="00266786">
      <w:pPr>
        <w:rPr>
          <w:rFonts w:ascii="Times New Roman" w:eastAsia="MS Mincho" w:hAnsi="Times New Roman" w:cs="Times New Roman"/>
        </w:rPr>
      </w:pPr>
    </w:p>
    <w:p w:rsidR="00536ACB" w:rsidRDefault="00670882" w:rsidP="00E06ECB">
      <w:pPr>
        <w:ind w:left="450" w:hanging="450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Kusakabe</w:t>
      </w:r>
      <w:proofErr w:type="spellEnd"/>
      <w:r>
        <w:rPr>
          <w:rFonts w:ascii="Times New Roman" w:eastAsia="MS Mincho" w:hAnsi="Times New Roman" w:cs="Times New Roman"/>
        </w:rPr>
        <w:t>, H. (2012, March 21). “How</w:t>
      </w:r>
      <w:r w:rsidR="00266786" w:rsidRPr="007928FC">
        <w:rPr>
          <w:rFonts w:ascii="Times New Roman" w:eastAsia="MS Mincho" w:hAnsi="Times New Roman" w:cs="Times New Roman"/>
        </w:rPr>
        <w:t xml:space="preserve"> </w:t>
      </w:r>
      <w:r w:rsidR="001C3070">
        <w:rPr>
          <w:rFonts w:ascii="Times New Roman" w:eastAsia="MS Mincho" w:hAnsi="Times New Roman" w:cs="Times New Roman"/>
          <w:b/>
          <w:color w:val="0070C0"/>
        </w:rPr>
        <w:t xml:space="preserve">will a new Datsun look </w:t>
      </w:r>
      <w:proofErr w:type="spellStart"/>
      <w:r w:rsidR="001C3070">
        <w:rPr>
          <w:rFonts w:ascii="Times New Roman" w:eastAsia="MS Mincho" w:hAnsi="Times New Roman" w:cs="Times New Roman"/>
          <w:b/>
          <w:color w:val="0070C0"/>
        </w:rPr>
        <w:t>like</w:t>
      </w:r>
      <w:r w:rsidR="00266786" w:rsidRPr="007928FC">
        <w:rPr>
          <w:rFonts w:ascii="Times New Roman" w:eastAsia="MS Mincho" w:hAnsi="Times New Roman" w:cs="Times New Roman"/>
        </w:rPr>
        <w:t>Will</w:t>
      </w:r>
      <w:proofErr w:type="spellEnd"/>
      <w:r w:rsidR="00266786" w:rsidRPr="007928FC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>a New Datsun Look Like</w:t>
      </w:r>
      <w:r w:rsidR="00266786" w:rsidRPr="007928FC">
        <w:rPr>
          <w:rFonts w:ascii="Times New Roman" w:eastAsia="MS Mincho" w:hAnsi="Times New Roman" w:cs="Times New Roman"/>
        </w:rPr>
        <w:t xml:space="preserve">,” </w:t>
      </w:r>
      <w:r w:rsidR="00266786" w:rsidRPr="007928FC">
        <w:rPr>
          <w:rFonts w:ascii="Times New Roman" w:eastAsia="MS Mincho" w:hAnsi="Times New Roman" w:cs="Times New Roman"/>
          <w:i/>
        </w:rPr>
        <w:t>Autoblog.com</w:t>
      </w:r>
      <w:r w:rsidR="00266786" w:rsidRPr="007928FC">
        <w:rPr>
          <w:rFonts w:ascii="Times New Roman" w:eastAsia="MS Mincho" w:hAnsi="Times New Roman" w:cs="Times New Roman"/>
        </w:rPr>
        <w:t>.</w:t>
      </w:r>
      <w:r>
        <w:rPr>
          <w:rFonts w:ascii="Times New Roman" w:eastAsia="MS Mincho" w:hAnsi="Times New Roman" w:cs="Times New Roman"/>
        </w:rPr>
        <w:t xml:space="preserve">  Retrieved from</w:t>
      </w:r>
      <w:r w:rsidR="00536ACB">
        <w:rPr>
          <w:rFonts w:ascii="Times New Roman" w:eastAsia="MS Mincho" w:hAnsi="Times New Roman" w:cs="Times New Roman"/>
        </w:rPr>
        <w:t xml:space="preserve"> </w:t>
      </w:r>
    </w:p>
    <w:p w:rsidR="00670882" w:rsidRPr="007928FC" w:rsidRDefault="00670882" w:rsidP="00E06ECB">
      <w:pPr>
        <w:ind w:left="450"/>
        <w:rPr>
          <w:rFonts w:ascii="Times New Roman" w:eastAsia="MS Mincho" w:hAnsi="Times New Roman" w:cs="Times New Roman"/>
        </w:rPr>
      </w:pPr>
      <w:r w:rsidRPr="00670882">
        <w:rPr>
          <w:rFonts w:ascii="Times New Roman" w:eastAsia="MS Mincho" w:hAnsi="Times New Roman" w:cs="Times New Roman"/>
        </w:rPr>
        <w:t>http://jp.autoblog.com/2012/03/21/datsun-reborn/</w:t>
      </w:r>
    </w:p>
    <w:p w:rsidR="0040548A" w:rsidRPr="007928FC" w:rsidRDefault="0040548A">
      <w:pPr>
        <w:rPr>
          <w:rFonts w:ascii="Times New Roman" w:eastAsia="Calibri" w:hAnsi="Times New Roman" w:cs="Times New Roman"/>
          <w:iCs/>
        </w:rPr>
      </w:pPr>
    </w:p>
    <w:p w:rsidR="00E06ECB" w:rsidRDefault="00A62E11" w:rsidP="00E06ECB">
      <w:pPr>
        <w:ind w:left="450" w:hanging="450"/>
        <w:rPr>
          <w:rFonts w:ascii="Times New Roman" w:eastAsia="Calibri" w:hAnsi="Times New Roman" w:cs="Times New Roman"/>
          <w:iCs/>
        </w:rPr>
      </w:pPr>
      <w:r w:rsidRPr="007928FC">
        <w:rPr>
          <w:rFonts w:ascii="Times New Roman" w:eastAsia="Calibri" w:hAnsi="Times New Roman" w:cs="Times New Roman"/>
          <w:iCs/>
        </w:rPr>
        <w:t>M</w:t>
      </w:r>
      <w:r w:rsidR="00670882">
        <w:rPr>
          <w:rFonts w:ascii="Times New Roman" w:eastAsia="Calibri" w:hAnsi="Times New Roman" w:cs="Times New Roman"/>
          <w:iCs/>
        </w:rPr>
        <w:t xml:space="preserve">aruyama, N. (2013, July 17). </w:t>
      </w:r>
      <w:r w:rsidRPr="007928FC">
        <w:rPr>
          <w:rFonts w:ascii="Times New Roman" w:eastAsia="Calibri" w:hAnsi="Times New Roman" w:cs="Times New Roman"/>
          <w:iCs/>
        </w:rPr>
        <w:t xml:space="preserve"> “Datsun’s </w:t>
      </w:r>
      <w:proofErr w:type="spellStart"/>
      <w:r w:rsidR="001C3070">
        <w:rPr>
          <w:rFonts w:ascii="Times New Roman" w:eastAsia="Calibri" w:hAnsi="Times New Roman" w:cs="Times New Roman"/>
          <w:b/>
          <w:iCs/>
          <w:color w:val="0070C0"/>
        </w:rPr>
        <w:t>rivival</w:t>
      </w:r>
      <w:r w:rsidRPr="007928FC">
        <w:rPr>
          <w:rFonts w:ascii="Times New Roman" w:eastAsia="Calibri" w:hAnsi="Times New Roman" w:cs="Times New Roman"/>
          <w:iCs/>
        </w:rPr>
        <w:t>Revival</w:t>
      </w:r>
      <w:proofErr w:type="spellEnd"/>
      <w:r w:rsidRPr="007928FC">
        <w:rPr>
          <w:rFonts w:ascii="Times New Roman" w:eastAsia="Calibri" w:hAnsi="Times New Roman" w:cs="Times New Roman"/>
          <w:iCs/>
        </w:rPr>
        <w:t xml:space="preserve"> and </w:t>
      </w:r>
      <w:proofErr w:type="gramStart"/>
      <w:r w:rsidRPr="007928FC">
        <w:rPr>
          <w:rFonts w:ascii="Times New Roman" w:eastAsia="Calibri" w:hAnsi="Times New Roman" w:cs="Times New Roman"/>
          <w:iCs/>
        </w:rPr>
        <w:t>Its</w:t>
      </w:r>
      <w:proofErr w:type="gramEnd"/>
      <w:r w:rsidRPr="007928FC">
        <w:rPr>
          <w:rFonts w:ascii="Times New Roman" w:eastAsia="Calibri" w:hAnsi="Times New Roman" w:cs="Times New Roman"/>
          <w:iCs/>
        </w:rPr>
        <w:t xml:space="preserve"> </w:t>
      </w:r>
      <w:proofErr w:type="spellStart"/>
      <w:r w:rsidR="001C3070">
        <w:rPr>
          <w:rFonts w:ascii="Times New Roman" w:eastAsia="Calibri" w:hAnsi="Times New Roman" w:cs="Times New Roman"/>
          <w:b/>
          <w:iCs/>
          <w:color w:val="0070C0"/>
        </w:rPr>
        <w:t>challenges</w:t>
      </w:r>
      <w:r w:rsidRPr="007928FC">
        <w:rPr>
          <w:rFonts w:ascii="Times New Roman" w:eastAsia="Calibri" w:hAnsi="Times New Roman" w:cs="Times New Roman"/>
          <w:iCs/>
        </w:rPr>
        <w:t>Challenges</w:t>
      </w:r>
      <w:proofErr w:type="spellEnd"/>
      <w:r w:rsidRPr="007928FC">
        <w:rPr>
          <w:rFonts w:ascii="Times New Roman" w:eastAsia="Calibri" w:hAnsi="Times New Roman" w:cs="Times New Roman"/>
          <w:iCs/>
        </w:rPr>
        <w:t xml:space="preserve">,” </w:t>
      </w:r>
      <w:r w:rsidRPr="007928FC">
        <w:rPr>
          <w:rFonts w:ascii="Times New Roman" w:eastAsia="Calibri" w:hAnsi="Times New Roman" w:cs="Times New Roman"/>
          <w:i/>
          <w:iCs/>
        </w:rPr>
        <w:t>Toyo Keizai</w:t>
      </w:r>
      <w:r w:rsidRPr="007928FC">
        <w:rPr>
          <w:rFonts w:ascii="Times New Roman" w:eastAsia="Calibri" w:hAnsi="Times New Roman" w:cs="Times New Roman"/>
          <w:iCs/>
        </w:rPr>
        <w:t>.</w:t>
      </w:r>
      <w:r w:rsidR="00670882">
        <w:rPr>
          <w:rFonts w:ascii="Times New Roman" w:eastAsia="Calibri" w:hAnsi="Times New Roman" w:cs="Times New Roman"/>
          <w:iCs/>
        </w:rPr>
        <w:t xml:space="preserve">  </w:t>
      </w:r>
    </w:p>
    <w:p w:rsidR="00E5190C" w:rsidRDefault="00670882" w:rsidP="00E06ECB">
      <w:pPr>
        <w:ind w:left="900" w:hanging="450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>Retrieved from</w:t>
      </w:r>
    </w:p>
    <w:p w:rsidR="00670882" w:rsidRPr="00670882" w:rsidRDefault="00670882" w:rsidP="00E06ECB">
      <w:pPr>
        <w:ind w:left="900" w:hanging="450"/>
        <w:rPr>
          <w:rFonts w:ascii="Times New Roman" w:eastAsia="Times New Roman" w:hAnsi="Times New Roman" w:cs="Times New Roman"/>
          <w:lang w:eastAsia="ja-JP"/>
        </w:rPr>
      </w:pPr>
      <w:r w:rsidRPr="00670882">
        <w:rPr>
          <w:rFonts w:ascii="Times New Roman" w:eastAsia="Times New Roman" w:hAnsi="Times New Roman" w:cs="Times New Roman"/>
          <w:lang w:eastAsia="ja-JP"/>
        </w:rPr>
        <w:t>http://toyokeizai.net/articles/-/15579</w:t>
      </w:r>
    </w:p>
    <w:p w:rsidR="0040548A" w:rsidRPr="007928FC" w:rsidRDefault="0040548A">
      <w:pPr>
        <w:rPr>
          <w:rFonts w:ascii="Times New Roman" w:eastAsia="MS Mincho" w:hAnsi="Times New Roman" w:cs="Times New Roman"/>
        </w:rPr>
      </w:pPr>
    </w:p>
    <w:p w:rsidR="00F26193" w:rsidRDefault="00670882" w:rsidP="00E06ECB">
      <w:pPr>
        <w:ind w:left="450" w:hanging="45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McLain, S. (2013, October 14).</w:t>
      </w:r>
      <w:r w:rsidR="00E5190C" w:rsidRPr="007928FC">
        <w:rPr>
          <w:rFonts w:ascii="Times New Roman" w:eastAsia="MS Mincho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</w:rPr>
        <w:t xml:space="preserve"> </w:t>
      </w:r>
      <w:r w:rsidR="00E5190C" w:rsidRPr="007928FC">
        <w:rPr>
          <w:rFonts w:ascii="Times New Roman" w:eastAsia="MS Mincho" w:hAnsi="Times New Roman" w:cs="Times New Roman"/>
        </w:rPr>
        <w:t xml:space="preserve">“Why the </w:t>
      </w:r>
      <w:r w:rsidR="001C3070">
        <w:rPr>
          <w:rFonts w:ascii="Times New Roman" w:eastAsia="MS Mincho" w:hAnsi="Times New Roman" w:cs="Times New Roman"/>
          <w:b/>
          <w:color w:val="0070C0"/>
        </w:rPr>
        <w:t xml:space="preserve">world’s cheapest car </w:t>
      </w:r>
      <w:proofErr w:type="spellStart"/>
      <w:r w:rsidR="001C3070">
        <w:rPr>
          <w:rFonts w:ascii="Times New Roman" w:eastAsia="MS Mincho" w:hAnsi="Times New Roman" w:cs="Times New Roman"/>
          <w:b/>
          <w:color w:val="0070C0"/>
        </w:rPr>
        <w:t>flopped</w:t>
      </w:r>
      <w:r w:rsidR="00E5190C" w:rsidRPr="007928FC">
        <w:rPr>
          <w:rFonts w:ascii="Times New Roman" w:eastAsia="MS Mincho" w:hAnsi="Times New Roman" w:cs="Times New Roman"/>
        </w:rPr>
        <w:t>World’s</w:t>
      </w:r>
      <w:proofErr w:type="spellEnd"/>
      <w:r w:rsidR="00E5190C" w:rsidRPr="007928FC">
        <w:rPr>
          <w:rFonts w:ascii="Times New Roman" w:eastAsia="MS Mincho" w:hAnsi="Times New Roman" w:cs="Times New Roman"/>
        </w:rPr>
        <w:t xml:space="preserve"> Cheapest Car Flopped,” </w:t>
      </w:r>
      <w:r w:rsidR="00E5190C" w:rsidRPr="007928FC">
        <w:rPr>
          <w:rFonts w:ascii="Times New Roman" w:eastAsia="MS Mincho" w:hAnsi="Times New Roman" w:cs="Times New Roman"/>
          <w:i/>
        </w:rPr>
        <w:t>The Wall Street Journal</w:t>
      </w:r>
      <w:r>
        <w:rPr>
          <w:rFonts w:ascii="Times New Roman" w:eastAsia="MS Mincho" w:hAnsi="Times New Roman" w:cs="Times New Roman"/>
        </w:rPr>
        <w:t>.  Retrieved from</w:t>
      </w:r>
    </w:p>
    <w:p w:rsidR="00670882" w:rsidRPr="007928FC" w:rsidRDefault="00670882" w:rsidP="00E06ECB">
      <w:pPr>
        <w:ind w:left="450"/>
        <w:rPr>
          <w:rFonts w:ascii="Times New Roman" w:eastAsia="MS Mincho" w:hAnsi="Times New Roman" w:cs="Times New Roman"/>
        </w:rPr>
      </w:pPr>
      <w:r w:rsidRPr="00670882">
        <w:rPr>
          <w:rFonts w:ascii="Times New Roman" w:eastAsia="MS Mincho" w:hAnsi="Times New Roman" w:cs="Times New Roman"/>
        </w:rPr>
        <w:t>http://online.wsj.com/news/articles/SB10001424052702304520704579125312679104596</w:t>
      </w:r>
    </w:p>
    <w:p w:rsidR="00670882" w:rsidRPr="007928FC" w:rsidRDefault="00670882" w:rsidP="00670882">
      <w:pPr>
        <w:rPr>
          <w:rFonts w:ascii="Times New Roman" w:eastAsia="MS Mincho" w:hAnsi="Times New Roman" w:cs="Times New Roman"/>
        </w:rPr>
      </w:pPr>
    </w:p>
    <w:p w:rsidR="00670882" w:rsidRDefault="00670882" w:rsidP="00E06ECB">
      <w:pPr>
        <w:tabs>
          <w:tab w:val="left" w:pos="450"/>
        </w:tabs>
        <w:ind w:left="450" w:hanging="450"/>
      </w:pPr>
      <w:r>
        <w:t xml:space="preserve">Nissan Newsroom. (2013, July 21). </w:t>
      </w:r>
      <w:proofErr w:type="gramStart"/>
      <w:r>
        <w:t xml:space="preserve">“Datsun at the </w:t>
      </w:r>
      <w:r w:rsidR="001C3070">
        <w:rPr>
          <w:b/>
          <w:color w:val="0070C0"/>
        </w:rPr>
        <w:t>kingdom of dreams</w:t>
      </w:r>
      <w:bookmarkStart w:id="0" w:name="_GoBack"/>
      <w:bookmarkEnd w:id="0"/>
      <w:r>
        <w:t>Kingdom of Dreams (full video).</w:t>
      </w:r>
      <w:proofErr w:type="gramEnd"/>
      <w:r>
        <w:t xml:space="preserve">  Retrieved from</w:t>
      </w:r>
    </w:p>
    <w:p w:rsidR="00670882" w:rsidRPr="007928FC" w:rsidRDefault="001B180B" w:rsidP="00E06ECB">
      <w:pPr>
        <w:tabs>
          <w:tab w:val="left" w:pos="450"/>
        </w:tabs>
        <w:ind w:left="450"/>
        <w:rPr>
          <w:rFonts w:ascii="Times New Roman" w:eastAsia="MS Mincho" w:hAnsi="Times New Roman" w:cs="Times New Roman"/>
        </w:rPr>
      </w:pPr>
      <w:hyperlink r:id="rId10" w:history="1">
        <w:r w:rsidR="00670882" w:rsidRPr="007928FC">
          <w:rPr>
            <w:rStyle w:val="Hyperlink"/>
            <w:rFonts w:ascii="Times New Roman" w:eastAsia="MS Mincho" w:hAnsi="Times New Roman" w:cs="Times New Roman"/>
          </w:rPr>
          <w:t>https://www.youtube.com/watch?v=N32rGzX-FuY</w:t>
        </w:r>
      </w:hyperlink>
    </w:p>
    <w:p w:rsidR="00670882" w:rsidRPr="007928FC" w:rsidRDefault="00670882" w:rsidP="00670882">
      <w:pPr>
        <w:rPr>
          <w:rFonts w:ascii="Times New Roman" w:eastAsia="MS Mincho" w:hAnsi="Times New Roman" w:cs="Times New Roman"/>
        </w:rPr>
      </w:pPr>
    </w:p>
    <w:p w:rsidR="00542F93" w:rsidRDefault="00670882" w:rsidP="00E06ECB">
      <w:pPr>
        <w:ind w:left="450" w:hanging="450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iCs/>
        </w:rPr>
        <w:t>Yoshida, J. (2012, November 20).</w:t>
      </w:r>
      <w:r w:rsidR="00266786" w:rsidRPr="007928FC">
        <w:rPr>
          <w:rFonts w:ascii="Times New Roman" w:eastAsia="Calibri" w:hAnsi="Times New Roman" w:cs="Times New Roman"/>
          <w:iCs/>
        </w:rPr>
        <w:t xml:space="preserve"> “Price </w:t>
      </w:r>
      <w:proofErr w:type="gramStart"/>
      <w:r w:rsidR="001C3070">
        <w:rPr>
          <w:rFonts w:ascii="Times New Roman" w:eastAsia="Calibri" w:hAnsi="Times New Roman" w:cs="Times New Roman"/>
          <w:b/>
          <w:iCs/>
          <w:color w:val="0070C0"/>
        </w:rPr>
        <w:t>was is</w:t>
      </w:r>
      <w:proofErr w:type="gramEnd"/>
      <w:r w:rsidR="001C3070">
        <w:rPr>
          <w:rFonts w:ascii="Times New Roman" w:eastAsia="Calibri" w:hAnsi="Times New Roman" w:cs="Times New Roman"/>
          <w:b/>
          <w:iCs/>
          <w:color w:val="0070C0"/>
        </w:rPr>
        <w:t xml:space="preserve"> approaching the automobile </w:t>
      </w:r>
      <w:proofErr w:type="spellStart"/>
      <w:r w:rsidR="001C3070">
        <w:rPr>
          <w:rFonts w:ascii="Times New Roman" w:eastAsia="Calibri" w:hAnsi="Times New Roman" w:cs="Times New Roman"/>
          <w:b/>
          <w:iCs/>
          <w:color w:val="0070C0"/>
        </w:rPr>
        <w:t>industsry</w:t>
      </w:r>
      <w:r w:rsidR="00266786" w:rsidRPr="007928FC">
        <w:rPr>
          <w:rFonts w:ascii="Times New Roman" w:eastAsia="Calibri" w:hAnsi="Times New Roman" w:cs="Times New Roman"/>
          <w:iCs/>
        </w:rPr>
        <w:t>War</w:t>
      </w:r>
      <w:proofErr w:type="spellEnd"/>
      <w:r w:rsidR="00266786" w:rsidRPr="007928FC">
        <w:rPr>
          <w:rFonts w:ascii="Times New Roman" w:eastAsia="Calibri" w:hAnsi="Times New Roman" w:cs="Times New Roman"/>
          <w:iCs/>
        </w:rPr>
        <w:t xml:space="preserve"> is Approaching the Automobile Industry,” </w:t>
      </w:r>
      <w:r w:rsidR="00266786" w:rsidRPr="007928FC">
        <w:rPr>
          <w:rFonts w:ascii="Times New Roman" w:eastAsia="Calibri" w:hAnsi="Times New Roman" w:cs="Times New Roman"/>
          <w:i/>
          <w:iCs/>
        </w:rPr>
        <w:t>Nikkei Business</w:t>
      </w:r>
      <w:r w:rsidR="00266786" w:rsidRPr="007928FC">
        <w:rPr>
          <w:rFonts w:ascii="Times New Roman" w:eastAsia="Calibri" w:hAnsi="Times New Roman" w:cs="Times New Roman"/>
          <w:iCs/>
        </w:rPr>
        <w:t>.</w:t>
      </w:r>
      <w:r>
        <w:rPr>
          <w:rFonts w:ascii="Times New Roman" w:eastAsia="Calibri" w:hAnsi="Times New Roman" w:cs="Times New Roman"/>
          <w:iCs/>
        </w:rPr>
        <w:t xml:space="preserve">  Retrieved from</w:t>
      </w:r>
    </w:p>
    <w:p w:rsidR="00670882" w:rsidRPr="007928FC" w:rsidRDefault="00670882" w:rsidP="00E06ECB">
      <w:pPr>
        <w:ind w:firstLine="450"/>
        <w:rPr>
          <w:rFonts w:ascii="Times New Roman" w:eastAsia="Calibri" w:hAnsi="Times New Roman" w:cs="Times New Roman"/>
          <w:iCs/>
        </w:rPr>
      </w:pPr>
      <w:r w:rsidRPr="00670882">
        <w:rPr>
          <w:rFonts w:ascii="Times New Roman" w:eastAsia="Calibri" w:hAnsi="Times New Roman" w:cs="Times New Roman"/>
          <w:iCs/>
        </w:rPr>
        <w:t>http://business.nikkeibp.co.jp/article/opinion/20121116/239508/</w:t>
      </w:r>
    </w:p>
    <w:sectPr w:rsidR="00670882" w:rsidRPr="007928FC" w:rsidSect="008462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0B" w:rsidRDefault="001B180B" w:rsidP="00727B05">
      <w:r>
        <w:separator/>
      </w:r>
    </w:p>
  </w:endnote>
  <w:endnote w:type="continuationSeparator" w:id="0">
    <w:p w:rsidR="001B180B" w:rsidRDefault="001B180B" w:rsidP="0072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CB" w:rsidRDefault="00536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CB" w:rsidRDefault="00536A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CB" w:rsidRDefault="00536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0B" w:rsidRDefault="001B180B" w:rsidP="00727B05">
      <w:r>
        <w:separator/>
      </w:r>
    </w:p>
  </w:footnote>
  <w:footnote w:type="continuationSeparator" w:id="0">
    <w:p w:rsidR="001B180B" w:rsidRDefault="001B180B" w:rsidP="00727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CB" w:rsidRDefault="00536ACB" w:rsidP="007C4F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6ACB" w:rsidRDefault="00536ACB" w:rsidP="008462C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CB" w:rsidRDefault="00536ACB" w:rsidP="008462CE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CB" w:rsidRDefault="00536A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s://blogger.googleusercontent.com/tracker/7313192470757675799-6832373510130371859?l=advaitha4all.blogspot.com" style="width:2.25pt;height:2.25pt;visibility:visible;mso-wrap-style:square" o:bullet="t">
        <v:imagedata r:id="rId1" o:title="7313192470757675799-6832373510130371859?l=advaitha4all"/>
      </v:shape>
    </w:pict>
  </w:numPicBullet>
  <w:abstractNum w:abstractNumId="0">
    <w:nsid w:val="060103BE"/>
    <w:multiLevelType w:val="hybridMultilevel"/>
    <w:tmpl w:val="81C879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DD6A2B"/>
    <w:multiLevelType w:val="hybridMultilevel"/>
    <w:tmpl w:val="96EC7A6A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162D6AD9"/>
    <w:multiLevelType w:val="hybridMultilevel"/>
    <w:tmpl w:val="A866DCF2"/>
    <w:lvl w:ilvl="0" w:tplc="C6E4B1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5665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F038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228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8B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4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1C9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263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503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4977351"/>
    <w:multiLevelType w:val="hybridMultilevel"/>
    <w:tmpl w:val="906605E2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27080D4B"/>
    <w:multiLevelType w:val="hybridMultilevel"/>
    <w:tmpl w:val="3E6AFB12"/>
    <w:lvl w:ilvl="0" w:tplc="87EA9AE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60D"/>
    <w:multiLevelType w:val="hybridMultilevel"/>
    <w:tmpl w:val="3A3682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F661F1"/>
    <w:multiLevelType w:val="hybridMultilevel"/>
    <w:tmpl w:val="43CA04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2937C2F"/>
    <w:multiLevelType w:val="hybridMultilevel"/>
    <w:tmpl w:val="E36AF484"/>
    <w:lvl w:ilvl="0" w:tplc="840C2A1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54342D"/>
    <w:multiLevelType w:val="hybridMultilevel"/>
    <w:tmpl w:val="D6A4D67E"/>
    <w:lvl w:ilvl="0" w:tplc="47F0340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6340686D"/>
    <w:multiLevelType w:val="hybridMultilevel"/>
    <w:tmpl w:val="E766D950"/>
    <w:lvl w:ilvl="0" w:tplc="FD2C0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6F0D07FB"/>
    <w:multiLevelType w:val="hybridMultilevel"/>
    <w:tmpl w:val="C75EE79A"/>
    <w:lvl w:ilvl="0" w:tplc="87BCA3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78DD161A"/>
    <w:multiLevelType w:val="hybridMultilevel"/>
    <w:tmpl w:val="31B8C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7D795BDA"/>
    <w:multiLevelType w:val="hybridMultilevel"/>
    <w:tmpl w:val="251C2E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6C47DAB-F98C-4708-B324-3D5AFF37A49A}"/>
    <w:docVar w:name="dgnword-eventsink" w:val="4480944"/>
  </w:docVars>
  <w:rsids>
    <w:rsidRoot w:val="00F16841"/>
    <w:rsid w:val="00000054"/>
    <w:rsid w:val="00001793"/>
    <w:rsid w:val="00005463"/>
    <w:rsid w:val="00005D01"/>
    <w:rsid w:val="00016712"/>
    <w:rsid w:val="00026A38"/>
    <w:rsid w:val="0003607C"/>
    <w:rsid w:val="00042E4F"/>
    <w:rsid w:val="000467E8"/>
    <w:rsid w:val="00057C9F"/>
    <w:rsid w:val="00075B80"/>
    <w:rsid w:val="00077D44"/>
    <w:rsid w:val="00083A5F"/>
    <w:rsid w:val="000915AC"/>
    <w:rsid w:val="0009234F"/>
    <w:rsid w:val="000927CF"/>
    <w:rsid w:val="00096FAA"/>
    <w:rsid w:val="000A3A54"/>
    <w:rsid w:val="000A616C"/>
    <w:rsid w:val="000B32CE"/>
    <w:rsid w:val="000C4A56"/>
    <w:rsid w:val="000C6C02"/>
    <w:rsid w:val="000D6D01"/>
    <w:rsid w:val="000F5EDF"/>
    <w:rsid w:val="00107472"/>
    <w:rsid w:val="001107EA"/>
    <w:rsid w:val="00112925"/>
    <w:rsid w:val="00114BF1"/>
    <w:rsid w:val="001336D6"/>
    <w:rsid w:val="00163677"/>
    <w:rsid w:val="00170251"/>
    <w:rsid w:val="00172F7C"/>
    <w:rsid w:val="0018358A"/>
    <w:rsid w:val="0018612B"/>
    <w:rsid w:val="00197978"/>
    <w:rsid w:val="001B180B"/>
    <w:rsid w:val="001B4F98"/>
    <w:rsid w:val="001B50BC"/>
    <w:rsid w:val="001C29F6"/>
    <w:rsid w:val="001C3070"/>
    <w:rsid w:val="001D0D91"/>
    <w:rsid w:val="001D2F4C"/>
    <w:rsid w:val="001E1BD8"/>
    <w:rsid w:val="001E687F"/>
    <w:rsid w:val="00213324"/>
    <w:rsid w:val="00220529"/>
    <w:rsid w:val="002312A4"/>
    <w:rsid w:val="002429DA"/>
    <w:rsid w:val="0024396A"/>
    <w:rsid w:val="00246F95"/>
    <w:rsid w:val="002548D9"/>
    <w:rsid w:val="00266786"/>
    <w:rsid w:val="00270096"/>
    <w:rsid w:val="002A1C78"/>
    <w:rsid w:val="002C324B"/>
    <w:rsid w:val="002C7883"/>
    <w:rsid w:val="002E5292"/>
    <w:rsid w:val="002F6A68"/>
    <w:rsid w:val="00322801"/>
    <w:rsid w:val="00330E02"/>
    <w:rsid w:val="003315CB"/>
    <w:rsid w:val="00333C15"/>
    <w:rsid w:val="00335212"/>
    <w:rsid w:val="003415D9"/>
    <w:rsid w:val="00346E20"/>
    <w:rsid w:val="0035205E"/>
    <w:rsid w:val="00355B6B"/>
    <w:rsid w:val="00361789"/>
    <w:rsid w:val="00361BF6"/>
    <w:rsid w:val="00372F03"/>
    <w:rsid w:val="00393422"/>
    <w:rsid w:val="003A0A59"/>
    <w:rsid w:val="003A1345"/>
    <w:rsid w:val="003B22AC"/>
    <w:rsid w:val="003B243D"/>
    <w:rsid w:val="003D0123"/>
    <w:rsid w:val="003D14CE"/>
    <w:rsid w:val="003D343D"/>
    <w:rsid w:val="003D5D86"/>
    <w:rsid w:val="003E1260"/>
    <w:rsid w:val="003E579F"/>
    <w:rsid w:val="003F106D"/>
    <w:rsid w:val="003F244E"/>
    <w:rsid w:val="0040548A"/>
    <w:rsid w:val="004065FA"/>
    <w:rsid w:val="00407C1A"/>
    <w:rsid w:val="00410D15"/>
    <w:rsid w:val="00413C3B"/>
    <w:rsid w:val="004216F2"/>
    <w:rsid w:val="00425AFF"/>
    <w:rsid w:val="00426EDE"/>
    <w:rsid w:val="00440361"/>
    <w:rsid w:val="004403B1"/>
    <w:rsid w:val="00461DA3"/>
    <w:rsid w:val="00464627"/>
    <w:rsid w:val="00465450"/>
    <w:rsid w:val="00471102"/>
    <w:rsid w:val="00471A64"/>
    <w:rsid w:val="0048011E"/>
    <w:rsid w:val="0049189E"/>
    <w:rsid w:val="004A27D2"/>
    <w:rsid w:val="004C5364"/>
    <w:rsid w:val="004C542D"/>
    <w:rsid w:val="004D1EA1"/>
    <w:rsid w:val="004D41E6"/>
    <w:rsid w:val="00504FB6"/>
    <w:rsid w:val="00510F92"/>
    <w:rsid w:val="0053496F"/>
    <w:rsid w:val="00536ACB"/>
    <w:rsid w:val="00542F93"/>
    <w:rsid w:val="00550166"/>
    <w:rsid w:val="00577223"/>
    <w:rsid w:val="005936E8"/>
    <w:rsid w:val="00593A3F"/>
    <w:rsid w:val="005A0293"/>
    <w:rsid w:val="005A7CB1"/>
    <w:rsid w:val="005C7EF2"/>
    <w:rsid w:val="005D50BD"/>
    <w:rsid w:val="005F1BCF"/>
    <w:rsid w:val="0060781E"/>
    <w:rsid w:val="006117AA"/>
    <w:rsid w:val="00625218"/>
    <w:rsid w:val="00640938"/>
    <w:rsid w:val="00641DDE"/>
    <w:rsid w:val="0065051E"/>
    <w:rsid w:val="0065302B"/>
    <w:rsid w:val="00653601"/>
    <w:rsid w:val="00670882"/>
    <w:rsid w:val="006716A4"/>
    <w:rsid w:val="00671ABC"/>
    <w:rsid w:val="006727A2"/>
    <w:rsid w:val="0068211E"/>
    <w:rsid w:val="00690E7F"/>
    <w:rsid w:val="006B4CBF"/>
    <w:rsid w:val="006C4867"/>
    <w:rsid w:val="006D080D"/>
    <w:rsid w:val="006D22C7"/>
    <w:rsid w:val="006F256C"/>
    <w:rsid w:val="00703A6D"/>
    <w:rsid w:val="00711928"/>
    <w:rsid w:val="00726158"/>
    <w:rsid w:val="00727B05"/>
    <w:rsid w:val="0073114B"/>
    <w:rsid w:val="00733C6D"/>
    <w:rsid w:val="007416DE"/>
    <w:rsid w:val="007511AE"/>
    <w:rsid w:val="00760B3B"/>
    <w:rsid w:val="00762B75"/>
    <w:rsid w:val="00765B3F"/>
    <w:rsid w:val="00781636"/>
    <w:rsid w:val="00784CC8"/>
    <w:rsid w:val="00790307"/>
    <w:rsid w:val="007928FC"/>
    <w:rsid w:val="007B37F8"/>
    <w:rsid w:val="007C4FCE"/>
    <w:rsid w:val="007D7EFB"/>
    <w:rsid w:val="007E6D21"/>
    <w:rsid w:val="00800035"/>
    <w:rsid w:val="008079AF"/>
    <w:rsid w:val="008333D5"/>
    <w:rsid w:val="00843A6F"/>
    <w:rsid w:val="008462CE"/>
    <w:rsid w:val="008553E4"/>
    <w:rsid w:val="008677A2"/>
    <w:rsid w:val="00872857"/>
    <w:rsid w:val="00882164"/>
    <w:rsid w:val="008828A1"/>
    <w:rsid w:val="008A3DB0"/>
    <w:rsid w:val="008B05DD"/>
    <w:rsid w:val="008B7223"/>
    <w:rsid w:val="008E0159"/>
    <w:rsid w:val="008E7959"/>
    <w:rsid w:val="009049CE"/>
    <w:rsid w:val="009059CC"/>
    <w:rsid w:val="00962DDE"/>
    <w:rsid w:val="00963D62"/>
    <w:rsid w:val="00964330"/>
    <w:rsid w:val="00973901"/>
    <w:rsid w:val="009742DE"/>
    <w:rsid w:val="009853F6"/>
    <w:rsid w:val="00986510"/>
    <w:rsid w:val="00991755"/>
    <w:rsid w:val="009A3F76"/>
    <w:rsid w:val="009A54CB"/>
    <w:rsid w:val="009B5322"/>
    <w:rsid w:val="009B5AAE"/>
    <w:rsid w:val="009C1BE6"/>
    <w:rsid w:val="009E3D57"/>
    <w:rsid w:val="009F6A4C"/>
    <w:rsid w:val="00A03031"/>
    <w:rsid w:val="00A06B60"/>
    <w:rsid w:val="00A15CDE"/>
    <w:rsid w:val="00A24913"/>
    <w:rsid w:val="00A4097B"/>
    <w:rsid w:val="00A43642"/>
    <w:rsid w:val="00A54B6A"/>
    <w:rsid w:val="00A62E11"/>
    <w:rsid w:val="00A75351"/>
    <w:rsid w:val="00A826EB"/>
    <w:rsid w:val="00A837DE"/>
    <w:rsid w:val="00A84060"/>
    <w:rsid w:val="00A878B2"/>
    <w:rsid w:val="00A90621"/>
    <w:rsid w:val="00AA14A0"/>
    <w:rsid w:val="00AA5156"/>
    <w:rsid w:val="00AA5ADF"/>
    <w:rsid w:val="00AA5C85"/>
    <w:rsid w:val="00AB38DA"/>
    <w:rsid w:val="00AB7A4D"/>
    <w:rsid w:val="00AD1948"/>
    <w:rsid w:val="00AD48F9"/>
    <w:rsid w:val="00AE3F0E"/>
    <w:rsid w:val="00AE69FD"/>
    <w:rsid w:val="00AF5CB9"/>
    <w:rsid w:val="00B03A23"/>
    <w:rsid w:val="00B14BD3"/>
    <w:rsid w:val="00B14FC8"/>
    <w:rsid w:val="00B27D73"/>
    <w:rsid w:val="00B3559C"/>
    <w:rsid w:val="00B3700A"/>
    <w:rsid w:val="00B619C3"/>
    <w:rsid w:val="00B722D8"/>
    <w:rsid w:val="00B85D5C"/>
    <w:rsid w:val="00BA383B"/>
    <w:rsid w:val="00BA4715"/>
    <w:rsid w:val="00BB7000"/>
    <w:rsid w:val="00BC2333"/>
    <w:rsid w:val="00BD0FF0"/>
    <w:rsid w:val="00BE33F5"/>
    <w:rsid w:val="00BF3A2F"/>
    <w:rsid w:val="00BF6157"/>
    <w:rsid w:val="00C15A03"/>
    <w:rsid w:val="00C41D12"/>
    <w:rsid w:val="00C52F97"/>
    <w:rsid w:val="00C55050"/>
    <w:rsid w:val="00C66A81"/>
    <w:rsid w:val="00C71514"/>
    <w:rsid w:val="00C772EB"/>
    <w:rsid w:val="00C924DB"/>
    <w:rsid w:val="00CA2EC5"/>
    <w:rsid w:val="00CA5714"/>
    <w:rsid w:val="00CA5F48"/>
    <w:rsid w:val="00CB4769"/>
    <w:rsid w:val="00CC6A21"/>
    <w:rsid w:val="00CD3AFB"/>
    <w:rsid w:val="00CD6A3C"/>
    <w:rsid w:val="00CE30B3"/>
    <w:rsid w:val="00CE5FB0"/>
    <w:rsid w:val="00CF1512"/>
    <w:rsid w:val="00CF3113"/>
    <w:rsid w:val="00CF74FE"/>
    <w:rsid w:val="00D06305"/>
    <w:rsid w:val="00D32538"/>
    <w:rsid w:val="00D36DE6"/>
    <w:rsid w:val="00D43DDB"/>
    <w:rsid w:val="00D46256"/>
    <w:rsid w:val="00D51BD3"/>
    <w:rsid w:val="00D5473D"/>
    <w:rsid w:val="00D73D13"/>
    <w:rsid w:val="00D77547"/>
    <w:rsid w:val="00D916A3"/>
    <w:rsid w:val="00DA6984"/>
    <w:rsid w:val="00DB02D5"/>
    <w:rsid w:val="00DC106D"/>
    <w:rsid w:val="00DE557B"/>
    <w:rsid w:val="00DE66DC"/>
    <w:rsid w:val="00DF1A9D"/>
    <w:rsid w:val="00E003C9"/>
    <w:rsid w:val="00E06ECB"/>
    <w:rsid w:val="00E12A5B"/>
    <w:rsid w:val="00E20DAA"/>
    <w:rsid w:val="00E25AB7"/>
    <w:rsid w:val="00E50F61"/>
    <w:rsid w:val="00E5190C"/>
    <w:rsid w:val="00E51F56"/>
    <w:rsid w:val="00E54A86"/>
    <w:rsid w:val="00E83989"/>
    <w:rsid w:val="00E93846"/>
    <w:rsid w:val="00EA41E9"/>
    <w:rsid w:val="00EA45C5"/>
    <w:rsid w:val="00EA7E68"/>
    <w:rsid w:val="00EC1BEB"/>
    <w:rsid w:val="00EE4762"/>
    <w:rsid w:val="00F137B6"/>
    <w:rsid w:val="00F16841"/>
    <w:rsid w:val="00F16C47"/>
    <w:rsid w:val="00F25C5A"/>
    <w:rsid w:val="00F26193"/>
    <w:rsid w:val="00F26709"/>
    <w:rsid w:val="00F3148A"/>
    <w:rsid w:val="00F37862"/>
    <w:rsid w:val="00F52B87"/>
    <w:rsid w:val="00F72ABF"/>
    <w:rsid w:val="00F86219"/>
    <w:rsid w:val="00F90024"/>
    <w:rsid w:val="00F969A6"/>
    <w:rsid w:val="00FA3B7A"/>
    <w:rsid w:val="00FD6C33"/>
    <w:rsid w:val="00FE1CC2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1BD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6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2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510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27B05"/>
    <w:pPr>
      <w:widowControl w:val="0"/>
      <w:ind w:firstLineChars="100" w:firstLine="100"/>
      <w:jc w:val="both"/>
    </w:pPr>
    <w:rPr>
      <w:kern w:val="2"/>
      <w:sz w:val="21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727B05"/>
    <w:rPr>
      <w:kern w:val="2"/>
      <w:sz w:val="21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7B05"/>
  </w:style>
  <w:style w:type="paragraph" w:styleId="Footer">
    <w:name w:val="footer"/>
    <w:basedOn w:val="Normal"/>
    <w:link w:val="Foot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27B05"/>
  </w:style>
  <w:style w:type="character" w:styleId="PageNumber">
    <w:name w:val="page number"/>
    <w:basedOn w:val="DefaultParagraphFont"/>
    <w:uiPriority w:val="99"/>
    <w:semiHidden/>
    <w:unhideWhenUsed/>
    <w:rsid w:val="00DB0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6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2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1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510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27B05"/>
    <w:pPr>
      <w:widowControl w:val="0"/>
      <w:ind w:firstLineChars="100" w:firstLine="100"/>
      <w:jc w:val="both"/>
    </w:pPr>
    <w:rPr>
      <w:kern w:val="2"/>
      <w:sz w:val="21"/>
      <w:szCs w:val="22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727B05"/>
    <w:rPr>
      <w:kern w:val="2"/>
      <w:sz w:val="21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7B05"/>
  </w:style>
  <w:style w:type="paragraph" w:styleId="Footer">
    <w:name w:val="footer"/>
    <w:basedOn w:val="Normal"/>
    <w:link w:val="FooterChar"/>
    <w:uiPriority w:val="99"/>
    <w:unhideWhenUsed/>
    <w:rsid w:val="00727B05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27B05"/>
  </w:style>
  <w:style w:type="character" w:styleId="PageNumber">
    <w:name w:val="page number"/>
    <w:basedOn w:val="DefaultParagraphFont"/>
    <w:uiPriority w:val="99"/>
    <w:semiHidden/>
    <w:unhideWhenUsed/>
    <w:rsid w:val="00DB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669">
              <w:marLeft w:val="-7380"/>
              <w:marRight w:val="-73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34AB0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87131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2791">
                                  <w:marLeft w:val="180"/>
                                  <w:marRight w:val="165"/>
                                  <w:marTop w:val="0"/>
                                  <w:marBottom w:val="33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22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94247">
                                              <w:marLeft w:val="-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86763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72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22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4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69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5" w:color="auto"/>
                                        <w:left w:val="none" w:sz="0" w:space="0" w:color="auto"/>
                                        <w:bottom w:val="single" w:sz="12" w:space="15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50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2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1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5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98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2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117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987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858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67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44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160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530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9209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0893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158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3651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1239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32062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1884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9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7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53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44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9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403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71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046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3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533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501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44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1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487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3265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6405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2507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4112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8381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66126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N32rGzX-Fu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usiness.nikkeibp.co.jp/article/tech/20100108/212090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1711E-D93B-458E-B9E4-E78DB183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Nakato Hirakubo</dc:creator>
  <cp:lastModifiedBy>DonnaSmith</cp:lastModifiedBy>
  <cp:revision>2</cp:revision>
  <cp:lastPrinted>2014-04-14T19:46:00Z</cp:lastPrinted>
  <dcterms:created xsi:type="dcterms:W3CDTF">2014-08-24T13:21:00Z</dcterms:created>
  <dcterms:modified xsi:type="dcterms:W3CDTF">2014-08-24T13:21:00Z</dcterms:modified>
</cp:coreProperties>
</file>