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480" w:lineRule="auto" w:before="69"/>
        <w:ind w:left="2844" w:right="1044" w:hanging="1493"/>
        <w:jc w:val="left"/>
        <w:rPr>
          <w:b w:val="0"/>
          <w:bCs w:val="0"/>
        </w:rPr>
      </w:pPr>
      <w:r>
        <w:rPr>
          <w:spacing w:val="-1"/>
        </w:rPr>
        <w:t>August First Bakery</w:t>
      </w:r>
      <w:r>
        <w:rPr>
          <w:spacing w:val="2"/>
        </w:rPr>
        <w:t> </w:t>
      </w:r>
      <w:r>
        <w:rPr/>
        <w:t>&amp;</w:t>
      </w:r>
      <w:r>
        <w:rPr>
          <w:spacing w:val="1"/>
        </w:rPr>
        <w:t> </w:t>
      </w:r>
      <w:r>
        <w:rPr/>
        <w:t>Café</w:t>
      </w:r>
      <w:r>
        <w:rPr>
          <w:spacing w:val="-1"/>
        </w:rPr>
        <w:t> Pulls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Plug</w:t>
      </w:r>
      <w:r>
        <w:rPr/>
        <w:t> on </w:t>
      </w:r>
      <w:r>
        <w:rPr>
          <w:spacing w:val="-1"/>
        </w:rPr>
        <w:t>Laptop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iPad</w:t>
      </w:r>
      <w:r>
        <w:rPr/>
        <w:t> </w:t>
      </w:r>
      <w:r>
        <w:rPr>
          <w:spacing w:val="-1"/>
        </w:rPr>
        <w:t>Use</w:t>
      </w:r>
      <w:r>
        <w:rPr>
          <w:spacing w:val="49"/>
        </w:rPr>
        <w:t> </w:t>
      </w:r>
      <w:r>
        <w:rPr>
          <w:spacing w:val="-1"/>
        </w:rPr>
        <w:t>Paul</w:t>
      </w:r>
      <w:r>
        <w:rPr/>
        <w:t> E. </w:t>
      </w:r>
      <w:r>
        <w:rPr>
          <w:spacing w:val="-1"/>
        </w:rPr>
        <w:t>Olsen,</w:t>
      </w:r>
      <w:r>
        <w:rPr/>
        <w:t> Saint</w:t>
      </w:r>
      <w:r>
        <w:rPr>
          <w:spacing w:val="-1"/>
        </w:rPr>
        <w:t> Michael's</w:t>
      </w:r>
      <w:r>
        <w:rPr/>
        <w:t> </w:t>
      </w:r>
      <w:r>
        <w:rPr>
          <w:spacing w:val="-1"/>
        </w:rPr>
        <w:t>College</w:t>
      </w:r>
      <w:r>
        <w:rPr>
          <w:b w:val="0"/>
        </w:rPr>
      </w:r>
    </w:p>
    <w:p>
      <w:pPr>
        <w:spacing w:line="274" w:lineRule="exact" w:before="1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left="119" w:right="159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describes</w:t>
      </w:r>
      <w:r>
        <w:rPr/>
        <w:t> Jodi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Phil</w:t>
      </w:r>
      <w:r>
        <w:rPr/>
        <w:t> </w:t>
      </w:r>
      <w:r>
        <w:rPr>
          <w:spacing w:val="-1"/>
        </w:rPr>
        <w:t>Merrick’s</w:t>
      </w:r>
      <w:r>
        <w:rPr/>
        <w:t> decision to </w:t>
      </w:r>
      <w:r>
        <w:rPr>
          <w:spacing w:val="-2"/>
        </w:rPr>
        <w:t>go</w:t>
      </w:r>
      <w:r>
        <w:rPr/>
        <w:t> </w:t>
      </w:r>
      <w:r>
        <w:rPr>
          <w:spacing w:val="-1"/>
        </w:rPr>
        <w:t>“screen</w:t>
      </w:r>
      <w:r>
        <w:rPr/>
        <w:t> free”</w:t>
      </w:r>
      <w:r>
        <w:rPr>
          <w:spacing w:val="-1"/>
        </w:rPr>
        <w:t> </w:t>
      </w:r>
      <w:r>
        <w:rPr>
          <w:spacing w:val="2"/>
        </w:rPr>
        <w:t>by</w:t>
      </w:r>
      <w:r>
        <w:rPr>
          <w:spacing w:val="85"/>
        </w:rPr>
        <w:t> </w:t>
      </w:r>
      <w:r>
        <w:rPr>
          <w:spacing w:val="-1"/>
        </w:rPr>
        <w:t>prohibiting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laptops, </w:t>
      </w:r>
      <w:r>
        <w:rPr>
          <w:spacing w:val="-1"/>
        </w:rPr>
        <w:t>iPads,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electronic</w:t>
      </w:r>
      <w:r>
        <w:rPr>
          <w:spacing w:val="1"/>
        </w:rPr>
        <w:t> </w:t>
      </w:r>
      <w:r>
        <w:rPr>
          <w:spacing w:val="-1"/>
        </w:rPr>
        <w:t>reading</w:t>
      </w:r>
      <w:r>
        <w:rPr>
          <w:spacing w:val="-3"/>
        </w:rPr>
        <w:t> </w:t>
      </w:r>
      <w:r>
        <w:rPr>
          <w:spacing w:val="-1"/>
        </w:rPr>
        <w:t>devices</w:t>
      </w:r>
      <w:r>
        <w:rPr/>
        <w:t> </w:t>
      </w:r>
      <w:r>
        <w:rPr>
          <w:spacing w:val="-1"/>
        </w:rPr>
        <w:t>at</w:t>
      </w:r>
      <w:r>
        <w:rPr/>
        <w:t> their</w:t>
      </w:r>
      <w:r>
        <w:rPr>
          <w:spacing w:val="-1"/>
        </w:rPr>
        <w:t> restaurant,</w:t>
      </w:r>
      <w:r>
        <w:rPr/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</w:t>
      </w:r>
      <w:r>
        <w:rPr>
          <w:spacing w:val="109"/>
        </w:rPr>
        <w:t> </w:t>
      </w:r>
      <w:r>
        <w:rPr/>
        <w:t>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Café.</w:t>
      </w:r>
      <w:r>
        <w:rPr/>
        <w:t>  </w:t>
      </w:r>
      <w:r>
        <w:rPr>
          <w:spacing w:val="-1"/>
        </w:rPr>
        <w:t>Whalen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Merrick</w:t>
      </w:r>
      <w:r>
        <w:rPr/>
        <w:t> made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 to </w:t>
      </w:r>
      <w:r>
        <w:rPr>
          <w:spacing w:val="-1"/>
        </w:rPr>
        <w:t>address</w:t>
      </w:r>
      <w:r>
        <w:rPr/>
        <w:t> the</w:t>
      </w:r>
      <w:r>
        <w:rPr>
          <w:spacing w:val="-1"/>
        </w:rPr>
        <w:t> </w:t>
      </w:r>
      <w:r>
        <w:rPr/>
        <w:t>problem of</w:t>
      </w:r>
      <w:r>
        <w:rPr>
          <w:spacing w:val="-1"/>
        </w:rPr>
        <w:t> Wi-Fi</w:t>
      </w:r>
      <w:r>
        <w:rPr>
          <w:spacing w:val="43"/>
        </w:rPr>
        <w:t> </w:t>
      </w:r>
      <w:r>
        <w:rPr>
          <w:spacing w:val="-1"/>
        </w:rPr>
        <w:t>squatters,</w:t>
      </w:r>
      <w:r>
        <w:rPr/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>
          <w:spacing w:val="-1"/>
        </w:rPr>
        <w:t>spent</w:t>
      </w:r>
      <w:r>
        <w:rPr/>
        <w:t> </w:t>
      </w:r>
      <w:r>
        <w:rPr>
          <w:spacing w:val="-1"/>
        </w:rPr>
        <w:t>hours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café </w:t>
      </w:r>
      <w:r>
        <w:rPr/>
        <w:t>working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electronic </w:t>
      </w:r>
      <w:r>
        <w:rPr/>
        <w:t>devices </w:t>
      </w:r>
      <w:r>
        <w:rPr>
          <w:spacing w:val="-1"/>
        </w:rPr>
        <w:t>while </w:t>
      </w:r>
      <w:r>
        <w:rPr/>
        <w:t>purchasing</w:t>
      </w:r>
      <w:r>
        <w:rPr>
          <w:spacing w:val="79"/>
        </w:rPr>
        <w:t> </w:t>
      </w:r>
      <w:r>
        <w:rPr/>
        <w:t>little</w:t>
      </w:r>
      <w:r>
        <w:rPr>
          <w:spacing w:val="-1"/>
        </w:rPr>
        <w:t> food.</w:t>
      </w:r>
      <w:r>
        <w:rPr>
          <w:spacing w:val="60"/>
        </w:rPr>
        <w:t>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Merrick</w:t>
      </w:r>
      <w:r>
        <w:rPr/>
        <w:t> </w:t>
      </w:r>
      <w:r>
        <w:rPr>
          <w:spacing w:val="-1"/>
        </w:rPr>
        <w:t>estimated</w:t>
      </w:r>
      <w:r>
        <w:rPr/>
        <w:t> that </w:t>
      </w:r>
      <w:r>
        <w:rPr>
          <w:spacing w:val="-1"/>
        </w:rPr>
        <w:t>Wi-Fi</w:t>
      </w:r>
      <w:r>
        <w:rPr/>
        <w:t> </w:t>
      </w:r>
      <w:r>
        <w:rPr>
          <w:spacing w:val="-1"/>
        </w:rPr>
        <w:t>squatters</w:t>
      </w:r>
      <w:r>
        <w:rPr/>
        <w:t> </w:t>
      </w:r>
      <w:r>
        <w:rPr>
          <w:spacing w:val="-1"/>
        </w:rPr>
        <w:t>cost</w:t>
      </w:r>
      <w:r>
        <w:rPr/>
        <w:t> them $15,000 annually</w:t>
      </w:r>
      <w:r>
        <w:rPr>
          <w:spacing w:val="-5"/>
        </w:rPr>
        <w:t> </w:t>
      </w:r>
      <w:r>
        <w:rPr/>
        <w:t>in</w:t>
      </w:r>
      <w:r>
        <w:rPr>
          <w:spacing w:val="69"/>
        </w:rPr>
        <w:t> </w:t>
      </w:r>
      <w:r>
        <w:rPr/>
        <w:t>lost </w:t>
      </w:r>
      <w:r>
        <w:rPr>
          <w:spacing w:val="-1"/>
        </w:rPr>
        <w:t>business.</w:t>
      </w:r>
      <w:r>
        <w:rPr/>
        <w:t> 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response </w:t>
      </w:r>
      <w:r>
        <w:rPr/>
        <w:t>to 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policy</w:t>
      </w:r>
      <w:r>
        <w:rPr>
          <w:spacing w:val="-3"/>
        </w:rPr>
        <w:t> </w:t>
      </w:r>
      <w:r>
        <w:rPr/>
        <w:t>was mixed.  </w:t>
      </w:r>
      <w:r>
        <w:rPr>
          <w:spacing w:val="-1"/>
        </w:rPr>
        <w:t>While </w:t>
      </w:r>
      <w:r>
        <w:rPr/>
        <w:t>some</w:t>
      </w:r>
      <w:r>
        <w:rPr>
          <w:spacing w:val="-1"/>
        </w:rPr>
        <w:t> customers</w:t>
      </w:r>
      <w:r>
        <w:rPr>
          <w:spacing w:val="77"/>
        </w:rPr>
        <w:t> </w:t>
      </w:r>
      <w:r>
        <w:rPr>
          <w:spacing w:val="-1"/>
        </w:rPr>
        <w:t>welcomed</w:t>
      </w:r>
      <w:r>
        <w:rPr/>
        <w:t> the</w:t>
      </w:r>
      <w:r>
        <w:rPr>
          <w:spacing w:val="-1"/>
        </w:rPr>
        <w:t> </w:t>
      </w:r>
      <w:r>
        <w:rPr/>
        <w:t>ban, </w:t>
      </w:r>
      <w:r>
        <w:rPr>
          <w:spacing w:val="-1"/>
        </w:rPr>
        <w:t>others</w:t>
      </w:r>
      <w:r>
        <w:rPr>
          <w:spacing w:val="2"/>
        </w:rPr>
        <w:t> </w:t>
      </w:r>
      <w:r>
        <w:rPr>
          <w:spacing w:val="-1"/>
        </w:rPr>
        <w:t>said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would</w:t>
      </w:r>
      <w:r>
        <w:rPr/>
        <w:t> not </w:t>
      </w:r>
      <w:r>
        <w:rPr>
          <w:spacing w:val="-1"/>
        </w:rPr>
        <w:t>return</w:t>
      </w:r>
      <w:r>
        <w:rPr/>
        <w:t> to </w:t>
      </w: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Café.</w:t>
      </w:r>
      <w:r>
        <w:rPr/>
        <w:t>  </w:t>
      </w:r>
      <w:r>
        <w:rPr>
          <w:spacing w:val="-1"/>
        </w:rPr>
        <w:t>The</w:t>
      </w:r>
      <w:r>
        <w:rPr>
          <w:spacing w:val="69"/>
        </w:rPr>
        <w:t> </w:t>
      </w:r>
      <w:r>
        <w:rPr>
          <w:spacing w:val="-1"/>
        </w:rPr>
        <w:t>wisdom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decision,</w:t>
      </w:r>
      <w:r>
        <w:rPr/>
        <w:t> the</w:t>
      </w:r>
      <w:r>
        <w:rPr>
          <w:spacing w:val="-1"/>
        </w:rPr>
        <w:t> policy’s</w:t>
      </w:r>
      <w:r>
        <w:rPr/>
        <w:t> </w:t>
      </w:r>
      <w:r>
        <w:rPr>
          <w:spacing w:val="-1"/>
        </w:rPr>
        <w:t>impact</w:t>
      </w:r>
      <w:r>
        <w:rPr/>
        <w:t> on customer</w:t>
      </w:r>
      <w:r>
        <w:rPr>
          <w:spacing w:val="-1"/>
        </w:rPr>
        <w:t> service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Café,</w:t>
      </w:r>
      <w:r>
        <w:rPr>
          <w:spacing w:val="77"/>
        </w:rPr>
        <w:t> </w:t>
      </w:r>
      <w:r>
        <w:rPr/>
        <w:t>the</w:t>
      </w:r>
      <w:r>
        <w:rPr>
          <w:spacing w:val="-1"/>
        </w:rPr>
        <w:t> “screen</w:t>
      </w:r>
      <w:r>
        <w:rPr/>
        <w:t> free”</w:t>
      </w:r>
      <w:r>
        <w:rPr>
          <w:spacing w:val="-1"/>
        </w:rPr>
        <w:t> movement, and</w:t>
      </w:r>
      <w:r>
        <w:rPr/>
        <w:t> the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Wi-Fi </w:t>
      </w:r>
      <w:r>
        <w:rPr>
          <w:spacing w:val="-1"/>
        </w:rPr>
        <w:t>squatters</w:t>
      </w:r>
      <w:r>
        <w:rPr/>
        <w:t> are</w:t>
      </w:r>
      <w:r>
        <w:rPr>
          <w:spacing w:val="-1"/>
        </w:rPr>
        <w:t> central</w:t>
      </w:r>
      <w:r>
        <w:rPr/>
        <w:t> 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critical</w:t>
      </w:r>
      <w:r>
        <w:rPr/>
        <w:t> </w:t>
      </w:r>
      <w:r>
        <w:rPr>
          <w:spacing w:val="-1"/>
        </w:rPr>
        <w:t>incident.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19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0" w:hanging="720"/>
        <w:jc w:val="left"/>
      </w:pP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Wi-Fi </w:t>
      </w:r>
      <w:r>
        <w:rPr>
          <w:spacing w:val="-1"/>
        </w:rPr>
        <w:t>squatters;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234" w:hanging="720"/>
        <w:jc w:val="left"/>
      </w:pPr>
      <w:r>
        <w:rPr>
          <w:spacing w:val="-1"/>
        </w:rPr>
        <w:t>Describe </w:t>
      </w:r>
      <w:r>
        <w:rPr/>
        <w:t>the</w:t>
      </w:r>
      <w:r>
        <w:rPr>
          <w:spacing w:val="-1"/>
        </w:rPr>
        <w:t> “screen</w:t>
      </w:r>
      <w:r>
        <w:rPr>
          <w:spacing w:val="2"/>
        </w:rPr>
        <w:t> </w:t>
      </w:r>
      <w:r>
        <w:rPr/>
        <w:t>free”</w:t>
      </w:r>
      <w:r>
        <w:rPr>
          <w:spacing w:val="-1"/>
        </w:rPr>
        <w:t> movement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evaluate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arguments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against</w:t>
      </w:r>
      <w:r>
        <w:rPr>
          <w:spacing w:val="67"/>
        </w:rPr>
        <w:t> </w:t>
      </w:r>
      <w:r>
        <w:rPr>
          <w:spacing w:val="-1"/>
        </w:rPr>
        <w:t>adopting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screen </w:t>
      </w:r>
      <w:r>
        <w:rPr>
          <w:spacing w:val="-1"/>
        </w:rPr>
        <w:t>free policy;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395" w:hanging="72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challenges</w:t>
      </w:r>
      <w:r>
        <w:rPr/>
        <w:t> small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owners</w:t>
      </w:r>
      <w:r>
        <w:rPr/>
        <w:t> face</w:t>
      </w:r>
      <w:r>
        <w:rPr>
          <w:spacing w:val="-1"/>
        </w:rPr>
        <w:t> from</w:t>
      </w:r>
      <w:r>
        <w:rPr/>
        <w:t> multiple</w:t>
      </w:r>
      <w:r>
        <w:rPr>
          <w:spacing w:val="-1"/>
        </w:rPr>
        <w:t> stakeholders;</w:t>
      </w:r>
      <w:r>
        <w:rPr>
          <w:spacing w:val="61"/>
        </w:rPr>
        <w:t> </w:t>
      </w:r>
      <w:r>
        <w:rPr>
          <w:spacing w:val="-1"/>
        </w:rPr>
        <w:t>and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1044" w:hanging="720"/>
        <w:jc w:val="left"/>
      </w:pPr>
      <w:r>
        <w:rPr>
          <w:spacing w:val="-1"/>
        </w:rPr>
        <w:t>Evaluate </w:t>
      </w:r>
      <w:r>
        <w:rPr/>
        <w:t>how</w:t>
      </w:r>
      <w:r>
        <w:rPr>
          <w:spacing w:val="-1"/>
        </w:rPr>
        <w:t> </w:t>
      </w:r>
      <w:r>
        <w:rPr/>
        <w:t>policy</w:t>
      </w:r>
      <w:r>
        <w:rPr>
          <w:spacing w:val="-5"/>
        </w:rPr>
        <w:t> </w:t>
      </w:r>
      <w:r>
        <w:rPr/>
        <w:t>decisions </w:t>
      </w:r>
      <w:r>
        <w:rPr>
          <w:spacing w:val="-1"/>
        </w:rPr>
        <w:t>(e.g.</w:t>
      </w:r>
      <w:r>
        <w:rPr/>
        <w:t> prohibiting</w:t>
      </w:r>
      <w:r>
        <w:rPr>
          <w:spacing w:val="-3"/>
        </w:rPr>
        <w:t> </w:t>
      </w:r>
      <w:r>
        <w:rPr/>
        <w:t>laptops, </w:t>
      </w:r>
      <w:r>
        <w:rPr>
          <w:spacing w:val="-1"/>
        </w:rPr>
        <w:t>iPads,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</w:t>
      </w:r>
      <w:r>
        <w:rPr>
          <w:spacing w:val="47"/>
        </w:rPr>
        <w:t> </w:t>
      </w:r>
      <w:r>
        <w:rPr>
          <w:spacing w:val="-1"/>
        </w:rPr>
        <w:t>electronic</w:t>
      </w:r>
      <w:r>
        <w:rPr>
          <w:spacing w:val="1"/>
        </w:rPr>
        <w:t> </w:t>
      </w:r>
      <w:r>
        <w:rPr>
          <w:spacing w:val="-1"/>
        </w:rPr>
        <w:t>reading</w:t>
      </w:r>
      <w:r>
        <w:rPr>
          <w:spacing w:val="-3"/>
        </w:rPr>
        <w:t> </w:t>
      </w:r>
      <w:r>
        <w:rPr/>
        <w:t>devices)</w:t>
      </w:r>
      <w:r>
        <w:rPr>
          <w:spacing w:val="-1"/>
        </w:rPr>
        <w:t> impact</w:t>
      </w:r>
      <w:r>
        <w:rPr/>
        <w:t> </w:t>
      </w:r>
      <w:r>
        <w:rPr>
          <w:spacing w:val="-1"/>
        </w:rPr>
        <w:t>customer service.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20" w:right="234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designed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use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undergraduate Marketing,</w:t>
      </w:r>
      <w:r>
        <w:rPr/>
        <w:t> </w:t>
      </w:r>
      <w:r>
        <w:rPr>
          <w:spacing w:val="-1"/>
        </w:rPr>
        <w:t>Management,</w:t>
      </w:r>
      <w:r>
        <w:rPr/>
        <w:t> Hospitality</w:t>
      </w:r>
      <w:r>
        <w:rPr>
          <w:spacing w:val="97"/>
        </w:rPr>
        <w:t> </w:t>
      </w:r>
      <w:r>
        <w:rPr>
          <w:spacing w:val="-1"/>
        </w:rPr>
        <w:t>Management,</w:t>
      </w:r>
      <w:r>
        <w:rPr/>
        <w:t> or</w:t>
      </w:r>
      <w:r>
        <w:rPr>
          <w:spacing w:val="4"/>
        </w:rPr>
        <w:t> </w:t>
      </w:r>
      <w:r>
        <w:rPr>
          <w:spacing w:val="-1"/>
        </w:rPr>
        <w:t>Introduction</w:t>
      </w:r>
      <w:r>
        <w:rPr/>
        <w:t> to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courses.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1"/>
        </w:rPr>
        <w:t>customer service,</w:t>
      </w:r>
      <w:r>
        <w:rPr/>
        <w:t> hospitality</w:t>
      </w:r>
      <w:r>
        <w:rPr>
          <w:spacing w:val="-8"/>
        </w:rPr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management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Paul</w:t>
      </w:r>
      <w:r>
        <w:rPr/>
        <w:t> </w:t>
      </w:r>
      <w:r>
        <w:rPr>
          <w:spacing w:val="-1"/>
        </w:rPr>
        <w:t>E.</w:t>
      </w:r>
      <w:r>
        <w:rPr/>
        <w:t> </w:t>
      </w:r>
      <w:r>
        <w:rPr>
          <w:spacing w:val="-1"/>
        </w:rPr>
        <w:t>Olsen,</w:t>
      </w:r>
      <w:r>
        <w:rPr/>
        <w:t> </w:t>
      </w:r>
      <w:r>
        <w:rPr>
          <w:spacing w:val="-1"/>
        </w:rPr>
        <w:t>Saint</w:t>
      </w:r>
      <w:r>
        <w:rPr/>
        <w:t> </w:t>
      </w:r>
      <w:r>
        <w:rPr>
          <w:spacing w:val="-1"/>
        </w:rPr>
        <w:t>Michael’s</w:t>
      </w:r>
      <w:r>
        <w:rPr/>
        <w:t> </w:t>
      </w:r>
      <w:r>
        <w:rPr>
          <w:spacing w:val="-1"/>
        </w:rPr>
        <w:t>College,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Accounting,</w:t>
      </w:r>
      <w:r>
        <w:rPr>
          <w:spacing w:val="115"/>
        </w:rPr>
        <w:t> </w:t>
      </w:r>
      <w:r>
        <w:rPr>
          <w:spacing w:val="-1"/>
        </w:rPr>
        <w:t>One </w:t>
      </w:r>
      <w:r>
        <w:rPr/>
        <w:t>Winooski </w:t>
      </w:r>
      <w:r>
        <w:rPr>
          <w:spacing w:val="-1"/>
        </w:rPr>
        <w:t>Park,</w:t>
      </w:r>
      <w:r>
        <w:rPr/>
        <w:t> </w:t>
      </w:r>
      <w:r>
        <w:rPr>
          <w:spacing w:val="-1"/>
        </w:rPr>
        <w:t>Colchester,</w:t>
      </w:r>
      <w:r>
        <w:rPr/>
        <w:t> </w:t>
      </w:r>
      <w:r>
        <w:rPr>
          <w:spacing w:val="-1"/>
        </w:rPr>
        <w:t>VT </w:t>
      </w:r>
      <w:r>
        <w:rPr/>
        <w:t>05439. Emai</w:t>
      </w:r>
      <w:hyperlink r:id="rId5">
        <w:r>
          <w:rPr/>
          <w:t>l </w:t>
        </w:r>
        <w:r>
          <w:rPr>
            <w:spacing w:val="-1"/>
          </w:rPr>
          <w:t>polsen@smcvt.edu.</w:t>
        </w:r>
      </w:hyperlink>
      <w:r>
        <w:rPr/>
        <w:t> Phone</w:t>
      </w:r>
      <w:r>
        <w:rPr>
          <w:spacing w:val="-1"/>
        </w:rPr>
        <w:t> </w:t>
      </w:r>
      <w:r>
        <w:rPr/>
        <w:t>802.654.2661.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40" w:right="0"/>
        <w:jc w:val="center"/>
      </w:pPr>
      <w:r>
        <w:rPr/>
        <w:t>25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6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360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6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olsen@smcvt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2015-11-25T17:37:43Z</dcterms:created>
  <dcterms:modified xsi:type="dcterms:W3CDTF">2015-11-25T17:37:43Z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