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52"/>
        <w:ind w:left="2107" w:right="0"/>
        <w:jc w:val="left"/>
      </w:pPr>
      <w:r>
        <w:rPr>
          <w:spacing w:val="-1"/>
        </w:rPr>
        <w:t>SUMMARIES</w:t>
      </w:r>
      <w:r>
        <w:rPr/>
        <w:t> -</w:t>
      </w:r>
      <w:r>
        <w:rPr>
          <w:spacing w:val="-1"/>
        </w:rPr>
        <w:t> </w:t>
      </w:r>
      <w:r>
        <w:rPr/>
        <w:t>Journal of</w:t>
      </w:r>
      <w:r>
        <w:rPr>
          <w:spacing w:val="-1"/>
        </w:rPr>
        <w:t> Critical</w:t>
      </w:r>
      <w:r>
        <w:rPr>
          <w:spacing w:val="2"/>
        </w:rPr>
        <w:t> </w:t>
      </w:r>
      <w:r>
        <w:rPr>
          <w:spacing w:val="-1"/>
        </w:rPr>
        <w:t>Incidents,</w:t>
      </w:r>
      <w:r>
        <w:rPr/>
        <w:t> Volume</w:t>
      </w:r>
      <w:r>
        <w:rPr>
          <w:spacing w:val="-1"/>
        </w:rPr>
        <w:t> </w:t>
      </w:r>
      <w:r>
        <w:rPr/>
        <w:t>8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 w:before="69"/>
        <w:ind w:left="2445" w:right="0" w:firstLine="93"/>
        <w:jc w:val="left"/>
        <w:rPr>
          <w:b w:val="0"/>
          <w:bCs w:val="0"/>
        </w:rPr>
      </w:pPr>
      <w:r>
        <w:rPr/>
        <w:t>The</w:t>
      </w:r>
      <w:r>
        <w:rPr>
          <w:spacing w:val="-1"/>
        </w:rPr>
        <w:t> Missed</w:t>
      </w:r>
      <w:r>
        <w:rPr/>
        <w:t> </w:t>
      </w:r>
      <w:r>
        <w:rPr>
          <w:spacing w:val="-1"/>
        </w:rPr>
        <w:t>Deadline: Whose Problem </w:t>
      </w:r>
      <w:r>
        <w:rPr/>
        <w:t>Is </w:t>
      </w:r>
      <w:r>
        <w:rPr>
          <w:spacing w:val="-1"/>
        </w:rPr>
        <w:t>It?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2522" w:right="1791" w:hanging="77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i/>
          <w:spacing w:val="-1"/>
          <w:sz w:val="24"/>
        </w:rPr>
        <w:t>Gillian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Stevens,</w:t>
      </w:r>
      <w:r>
        <w:rPr>
          <w:rFonts w:ascii="Times New Roman"/>
          <w:b/>
          <w:i/>
          <w:sz w:val="24"/>
        </w:rPr>
        <w:t> Asian </w:t>
      </w:r>
      <w:r>
        <w:rPr>
          <w:rFonts w:ascii="Times New Roman"/>
          <w:b/>
          <w:i/>
          <w:spacing w:val="-1"/>
          <w:sz w:val="24"/>
        </w:rPr>
        <w:t>Institute </w:t>
      </w:r>
      <w:r>
        <w:rPr>
          <w:rFonts w:ascii="Times New Roman"/>
          <w:b/>
          <w:i/>
          <w:sz w:val="24"/>
        </w:rPr>
        <w:t>of</w:t>
      </w:r>
      <w:r>
        <w:rPr>
          <w:rFonts w:ascii="Times New Roman"/>
          <w:b/>
          <w:i/>
          <w:spacing w:val="-1"/>
          <w:sz w:val="24"/>
        </w:rPr>
        <w:t> </w:t>
      </w:r>
      <w:r>
        <w:rPr>
          <w:rFonts w:ascii="Times New Roman"/>
          <w:b/>
          <w:i/>
          <w:sz w:val="24"/>
        </w:rPr>
        <w:t>Management</w:t>
      </w:r>
      <w:r>
        <w:rPr>
          <w:rFonts w:ascii="Times New Roman"/>
          <w:b/>
          <w:i/>
          <w:spacing w:val="27"/>
          <w:sz w:val="24"/>
        </w:rPr>
        <w:t> </w:t>
      </w:r>
      <w:r>
        <w:rPr>
          <w:rFonts w:ascii="Times New Roman"/>
          <w:b/>
          <w:i/>
          <w:sz w:val="24"/>
        </w:rPr>
        <w:t>Edwin </w:t>
      </w:r>
      <w:r>
        <w:rPr>
          <w:rFonts w:ascii="Times New Roman"/>
          <w:b/>
          <w:i/>
          <w:spacing w:val="-1"/>
          <w:sz w:val="24"/>
        </w:rPr>
        <w:t>Portugal,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State University </w:t>
      </w:r>
      <w:r>
        <w:rPr>
          <w:rFonts w:ascii="Times New Roman"/>
          <w:b/>
          <w:i/>
          <w:sz w:val="24"/>
        </w:rPr>
        <w:t>of</w:t>
      </w:r>
      <w:r>
        <w:rPr>
          <w:rFonts w:ascii="Times New Roman"/>
          <w:b/>
          <w:i/>
          <w:spacing w:val="-1"/>
          <w:sz w:val="24"/>
        </w:rPr>
        <w:t> New</w:t>
      </w:r>
      <w:r>
        <w:rPr>
          <w:rFonts w:ascii="Times New Roman"/>
          <w:b/>
          <w:i/>
          <w:sz w:val="24"/>
        </w:rPr>
        <w:t> York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Abstract</w:t>
      </w:r>
      <w:r>
        <w:rPr>
          <w:b w:val="0"/>
        </w:rPr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This</w:t>
      </w:r>
      <w:r>
        <w:rPr/>
        <w:t> </w:t>
      </w:r>
      <w:r>
        <w:rPr>
          <w:spacing w:val="-1"/>
        </w:rPr>
        <w:t>critical</w:t>
      </w:r>
      <w:r>
        <w:rPr/>
        <w:t> </w:t>
      </w:r>
      <w:r>
        <w:rPr>
          <w:spacing w:val="-1"/>
        </w:rPr>
        <w:t>incident</w:t>
      </w:r>
      <w:r>
        <w:rPr/>
        <w:t> takes </w:t>
      </w:r>
      <w:r>
        <w:rPr>
          <w:spacing w:val="-1"/>
        </w:rPr>
        <w:t>place </w:t>
      </w:r>
      <w:r>
        <w:rPr/>
        <w:t>in the</w:t>
      </w:r>
      <w:r>
        <w:rPr>
          <w:spacing w:val="-1"/>
        </w:rPr>
        <w:t> </w:t>
      </w:r>
      <w:r>
        <w:rPr/>
        <w:t>Philippine</w:t>
      </w:r>
      <w:r>
        <w:rPr>
          <w:spacing w:val="-1"/>
        </w:rPr>
        <w:t> office </w:t>
      </w:r>
      <w:r>
        <w:rPr>
          <w:spacing w:val="1"/>
        </w:rPr>
        <w:t>of</w:t>
      </w:r>
      <w:r>
        <w:rPr>
          <w:spacing w:val="-1"/>
        </w:rPr>
        <w:t> an</w:t>
      </w:r>
      <w:r>
        <w:rPr/>
        <w:t> </w:t>
      </w:r>
      <w:r>
        <w:rPr>
          <w:spacing w:val="-1"/>
        </w:rPr>
        <w:t>engineering</w:t>
      </w:r>
      <w:r>
        <w:rPr/>
        <w:t> </w:t>
      </w:r>
      <w:r>
        <w:rPr>
          <w:spacing w:val="-1"/>
        </w:rPr>
        <w:t>design</w:t>
      </w:r>
      <w:r>
        <w:rPr>
          <w:spacing w:val="2"/>
        </w:rPr>
        <w:t> </w:t>
      </w:r>
      <w:r>
        <w:rPr/>
        <w:t>consultancy</w:t>
      </w:r>
      <w:r>
        <w:rPr>
          <w:spacing w:val="65"/>
        </w:rPr>
        <w:t> </w:t>
      </w:r>
      <w:r>
        <w:rPr>
          <w:spacing w:val="-1"/>
        </w:rPr>
        <w:t>whose parent</w:t>
      </w:r>
      <w:r>
        <w:rPr/>
        <w:t> company</w:t>
      </w:r>
      <w:r>
        <w:rPr>
          <w:spacing w:val="-5"/>
        </w:rPr>
        <w:t> </w:t>
      </w:r>
      <w:r>
        <w:rPr/>
        <w:t>is</w:t>
      </w:r>
      <w:r>
        <w:rPr>
          <w:spacing w:val="2"/>
        </w:rPr>
        <w:t> </w:t>
      </w:r>
      <w:r>
        <w:rPr>
          <w:spacing w:val="-1"/>
        </w:rPr>
        <w:t>British.</w:t>
      </w:r>
      <w:r>
        <w:rPr/>
        <w:t> </w:t>
      </w:r>
      <w:r>
        <w:rPr>
          <w:spacing w:val="-1"/>
        </w:rPr>
        <w:t>The office </w:t>
      </w:r>
      <w:r>
        <w:rPr/>
        <w:t>is </w:t>
      </w:r>
      <w:r>
        <w:rPr>
          <w:spacing w:val="-1"/>
        </w:rPr>
        <w:t>managed</w:t>
      </w:r>
      <w:r>
        <w:rPr/>
        <w:t> </w:t>
      </w:r>
      <w:r>
        <w:rPr>
          <w:spacing w:val="2"/>
        </w:rPr>
        <w:t>by</w:t>
      </w:r>
      <w:r>
        <w:rPr>
          <w:spacing w:val="-5"/>
        </w:rPr>
        <w:t> </w:t>
      </w:r>
      <w:r>
        <w:rPr/>
        <w:t>expat </w:t>
      </w:r>
      <w:r>
        <w:rPr>
          <w:spacing w:val="-1"/>
        </w:rPr>
        <w:t>UK managers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staffed</w:t>
      </w:r>
      <w:r>
        <w:rPr/>
        <w:t> </w:t>
      </w:r>
      <w:r>
        <w:rPr>
          <w:spacing w:val="-1"/>
        </w:rPr>
        <w:t>with</w:t>
      </w:r>
      <w:r>
        <w:rPr>
          <w:spacing w:val="91"/>
        </w:rPr>
        <w:t> </w:t>
      </w:r>
      <w:r>
        <w:rPr>
          <w:spacing w:val="-1"/>
        </w:rPr>
        <w:t>Filipino</w:t>
      </w:r>
      <w:r>
        <w:rPr/>
        <w:t> </w:t>
      </w:r>
      <w:r>
        <w:rPr>
          <w:spacing w:val="-1"/>
        </w:rPr>
        <w:t>engineers.</w:t>
      </w:r>
      <w:r>
        <w:rPr/>
        <w:t> The</w:t>
      </w:r>
      <w:r>
        <w:rPr>
          <w:spacing w:val="-1"/>
        </w:rPr>
        <w:t> incident</w:t>
      </w:r>
      <w:r>
        <w:rPr/>
        <w:t> is </w:t>
      </w:r>
      <w:r>
        <w:rPr>
          <w:spacing w:val="-1"/>
        </w:rPr>
        <w:t>about</w:t>
      </w:r>
      <w:r>
        <w:rPr/>
        <w:t> a</w:t>
      </w:r>
      <w:r>
        <w:rPr>
          <w:spacing w:val="-1"/>
        </w:rPr>
        <w:t> missed</w:t>
      </w:r>
      <w:r>
        <w:rPr>
          <w:spacing w:val="2"/>
        </w:rPr>
        <w:t> </w:t>
      </w:r>
      <w:r>
        <w:rPr>
          <w:spacing w:val="-1"/>
        </w:rPr>
        <w:t>deadline that</w:t>
      </w:r>
      <w:r>
        <w:rPr/>
        <w:t> one</w:t>
      </w:r>
      <w:r>
        <w:rPr>
          <w:spacing w:val="-1"/>
        </w:rPr>
        <w:t> </w:t>
      </w:r>
      <w:r>
        <w:rPr>
          <w:spacing w:val="1"/>
        </w:rPr>
        <w:t>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managers</w:t>
      </w:r>
      <w:r>
        <w:rPr/>
        <w:t> has to </w:t>
      </w:r>
      <w:r>
        <w:rPr>
          <w:spacing w:val="-1"/>
        </w:rPr>
        <w:t>deal</w:t>
      </w:r>
      <w:r>
        <w:rPr>
          <w:spacing w:val="85"/>
        </w:rPr>
        <w:t> </w:t>
      </w:r>
      <w:r>
        <w:rPr>
          <w:spacing w:val="-1"/>
        </w:rPr>
        <w:t>with</w:t>
      </w:r>
      <w:r>
        <w:rPr/>
        <w:t> in the</w:t>
      </w:r>
      <w:r>
        <w:rPr>
          <w:spacing w:val="-1"/>
        </w:rPr>
        <w:t> short-term</w:t>
      </w:r>
      <w:r>
        <w:rPr/>
        <w:t> </w:t>
      </w:r>
      <w:r>
        <w:rPr>
          <w:spacing w:val="-1"/>
        </w:rPr>
        <w:t>as</w:t>
      </w:r>
      <w:r>
        <w:rPr>
          <w:spacing w:val="2"/>
        </w:rPr>
        <w:t> </w:t>
      </w:r>
      <w:r>
        <w:rPr>
          <w:spacing w:val="-1"/>
        </w:rPr>
        <w:t>well</w:t>
      </w:r>
      <w:r>
        <w:rPr/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with</w:t>
      </w:r>
      <w:r>
        <w:rPr/>
        <w:t> the</w:t>
      </w:r>
      <w:r>
        <w:rPr>
          <w:spacing w:val="-1"/>
        </w:rPr>
        <w:t> longer-term</w:t>
      </w:r>
      <w:r>
        <w:rPr/>
        <w:t> </w:t>
      </w:r>
      <w:r>
        <w:rPr>
          <w:spacing w:val="-1"/>
        </w:rPr>
        <w:t>issues</w:t>
      </w:r>
      <w:r>
        <w:rPr/>
        <w:t> </w:t>
      </w:r>
      <w:r>
        <w:rPr>
          <w:spacing w:val="-1"/>
        </w:rPr>
        <w:t>that</w:t>
      </w:r>
      <w:r>
        <w:rPr/>
        <w:t> the</w:t>
      </w:r>
      <w:r>
        <w:rPr>
          <w:spacing w:val="-1"/>
        </w:rPr>
        <w:t> </w:t>
      </w:r>
      <w:r>
        <w:rPr/>
        <w:t>incident </w:t>
      </w:r>
      <w:r>
        <w:rPr>
          <w:spacing w:val="-1"/>
        </w:rPr>
        <w:t>raises.</w:t>
      </w:r>
      <w:r>
        <w:rPr/>
        <w:t> </w:t>
      </w:r>
      <w:r>
        <w:rPr>
          <w:spacing w:val="-1"/>
        </w:rPr>
        <w:t>The incident</w:t>
      </w:r>
      <w:r>
        <w:rPr>
          <w:spacing w:val="93"/>
        </w:rPr>
        <w:t> </w:t>
      </w:r>
      <w:r>
        <w:rPr>
          <w:spacing w:val="-1"/>
        </w:rPr>
        <w:t>raises</w:t>
      </w:r>
      <w:r>
        <w:rPr/>
        <w:t> </w:t>
      </w:r>
      <w:r>
        <w:rPr>
          <w:spacing w:val="-1"/>
        </w:rPr>
        <w:t>issues</w:t>
      </w:r>
      <w:r>
        <w:rPr/>
        <w:t> </w:t>
      </w:r>
      <w:r>
        <w:rPr>
          <w:spacing w:val="-1"/>
        </w:rPr>
        <w:t>about</w:t>
      </w:r>
      <w:r>
        <w:rPr/>
        <w:t> </w:t>
      </w:r>
      <w:r>
        <w:rPr>
          <w:spacing w:val="-1"/>
        </w:rPr>
        <w:t>culture,</w:t>
      </w:r>
      <w:r>
        <w:rPr/>
        <w:t> </w:t>
      </w:r>
      <w:r>
        <w:rPr>
          <w:spacing w:val="-1"/>
        </w:rPr>
        <w:t>management</w:t>
      </w:r>
      <w:r>
        <w:rPr/>
        <w:t> </w:t>
      </w:r>
      <w:r>
        <w:rPr>
          <w:spacing w:val="-1"/>
        </w:rPr>
        <w:t>style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personal</w:t>
      </w:r>
      <w:r>
        <w:rPr/>
        <w:t> </w:t>
      </w:r>
      <w:r>
        <w:rPr>
          <w:spacing w:val="-1"/>
        </w:rPr>
        <w:t>communication.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Learning</w:t>
      </w:r>
      <w:r>
        <w:rPr/>
        <w:t> </w:t>
      </w:r>
      <w:r>
        <w:rPr>
          <w:spacing w:val="-1"/>
        </w:rPr>
        <w:t>Outcomes</w:t>
      </w:r>
      <w:r>
        <w:rPr>
          <w:b w:val="0"/>
        </w:rPr>
      </w:r>
    </w:p>
    <w:p>
      <w:pPr>
        <w:pStyle w:val="BodyText"/>
        <w:spacing w:line="274" w:lineRule="exact"/>
        <w:ind w:right="0"/>
        <w:jc w:val="left"/>
      </w:pP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1"/>
        </w:rPr>
        <w:t>completing</w:t>
      </w:r>
      <w:r>
        <w:rPr>
          <w:spacing w:val="-3"/>
        </w:rPr>
        <w:t> </w:t>
      </w:r>
      <w:r>
        <w:rPr/>
        <w:t>this </w:t>
      </w:r>
      <w:r>
        <w:rPr>
          <w:spacing w:val="-1"/>
        </w:rPr>
        <w:t>assignment,</w:t>
      </w:r>
      <w:r>
        <w:rPr/>
        <w:t> </w:t>
      </w:r>
      <w:r>
        <w:rPr>
          <w:spacing w:val="-1"/>
        </w:rPr>
        <w:t>students</w:t>
      </w:r>
      <w:r>
        <w:rPr/>
        <w:t> should be</w:t>
      </w:r>
      <w:r>
        <w:rPr>
          <w:spacing w:val="-1"/>
        </w:rPr>
        <w:t> able </w:t>
      </w:r>
      <w:r>
        <w:rPr/>
        <w:t>to:</w:t>
      </w:r>
    </w:p>
    <w:p>
      <w:pPr>
        <w:pStyle w:val="BodyText"/>
        <w:numPr>
          <w:ilvl w:val="0"/>
          <w:numId w:val="1"/>
        </w:numPr>
        <w:tabs>
          <w:tab w:pos="1200" w:val="left" w:leader="none"/>
        </w:tabs>
        <w:spacing w:line="240" w:lineRule="auto" w:before="0" w:after="0"/>
        <w:ind w:left="1200" w:right="197" w:hanging="360"/>
        <w:jc w:val="left"/>
      </w:pPr>
      <w:r>
        <w:rPr>
          <w:spacing w:val="-1"/>
        </w:rPr>
        <w:t>Analyze </w:t>
      </w:r>
      <w:r>
        <w:rPr/>
        <w:t>the</w:t>
      </w:r>
      <w:r>
        <w:rPr>
          <w:spacing w:val="-1"/>
        </w:rPr>
        <w:t> </w:t>
      </w:r>
      <w:r>
        <w:rPr/>
        <w:t>impact of</w:t>
      </w:r>
      <w:r>
        <w:rPr>
          <w:spacing w:val="-1"/>
        </w:rPr>
        <w:t> cultural</w:t>
      </w:r>
      <w:r>
        <w:rPr/>
        <w:t> </w:t>
      </w:r>
      <w:r>
        <w:rPr>
          <w:spacing w:val="-1"/>
        </w:rPr>
        <w:t>differences</w:t>
      </w:r>
      <w:r>
        <w:rPr/>
        <w:t> between the</w:t>
      </w:r>
      <w:r>
        <w:rPr>
          <w:spacing w:val="-1"/>
        </w:rPr>
        <w:t> manager and</w:t>
      </w:r>
      <w:r>
        <w:rPr/>
        <w:t> the</w:t>
      </w:r>
      <w:r>
        <w:rPr>
          <w:spacing w:val="-1"/>
        </w:rPr>
        <w:t> workers</w:t>
      </w:r>
      <w:r>
        <w:rPr/>
        <w:t> </w:t>
      </w:r>
      <w:r>
        <w:rPr>
          <w:spacing w:val="-1"/>
        </w:rPr>
        <w:t>and</w:t>
      </w:r>
      <w:r>
        <w:rPr>
          <w:spacing w:val="65"/>
        </w:rPr>
        <w:t> </w:t>
      </w:r>
      <w:r>
        <w:rPr/>
        <w:t>the</w:t>
      </w:r>
      <w:r>
        <w:rPr>
          <w:spacing w:val="-1"/>
        </w:rPr>
        <w:t> effects</w:t>
      </w:r>
      <w:r>
        <w:rPr/>
        <w:t> on a</w:t>
      </w:r>
      <w:r>
        <w:rPr>
          <w:spacing w:val="-1"/>
        </w:rPr>
        <w:t> manager-subordinate relationship.</w:t>
      </w:r>
    </w:p>
    <w:p>
      <w:pPr>
        <w:pStyle w:val="BodyText"/>
        <w:numPr>
          <w:ilvl w:val="0"/>
          <w:numId w:val="1"/>
        </w:numPr>
        <w:tabs>
          <w:tab w:pos="1200" w:val="left" w:leader="none"/>
        </w:tabs>
        <w:spacing w:line="240" w:lineRule="auto" w:before="0" w:after="0"/>
        <w:ind w:left="1200" w:right="0" w:hanging="360"/>
        <w:jc w:val="left"/>
      </w:pPr>
      <w:r>
        <w:rPr>
          <w:spacing w:val="-1"/>
        </w:rPr>
        <w:t>Evaluate leadership</w:t>
      </w:r>
      <w:r>
        <w:rPr/>
        <w:t> styles </w:t>
      </w:r>
      <w:r>
        <w:rPr>
          <w:spacing w:val="-1"/>
        </w:rPr>
        <w:t>appropriate </w:t>
      </w:r>
      <w:r>
        <w:rPr/>
        <w:t>to </w:t>
      </w:r>
      <w:r>
        <w:rPr>
          <w:spacing w:val="-1"/>
        </w:rPr>
        <w:t>different</w:t>
      </w:r>
      <w:r>
        <w:rPr/>
        <w:t> </w:t>
      </w:r>
      <w:r>
        <w:rPr>
          <w:spacing w:val="-1"/>
        </w:rPr>
        <w:t>situations.</w:t>
      </w:r>
    </w:p>
    <w:p>
      <w:pPr>
        <w:pStyle w:val="BodyText"/>
        <w:numPr>
          <w:ilvl w:val="0"/>
          <w:numId w:val="1"/>
        </w:numPr>
        <w:tabs>
          <w:tab w:pos="1200" w:val="left" w:leader="none"/>
        </w:tabs>
        <w:spacing w:line="240" w:lineRule="auto" w:before="0" w:after="0"/>
        <w:ind w:left="1200" w:right="252" w:hanging="360"/>
        <w:jc w:val="left"/>
      </w:pPr>
      <w:r>
        <w:rPr>
          <w:spacing w:val="-1"/>
        </w:rPr>
        <w:t>Construct</w:t>
      </w:r>
      <w:r>
        <w:rPr/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immediate</w:t>
      </w:r>
      <w:r>
        <w:rPr>
          <w:spacing w:val="1"/>
        </w:rPr>
        <w:t> </w:t>
      </w:r>
      <w:r>
        <w:rPr>
          <w:spacing w:val="-1"/>
        </w:rPr>
        <w:t>action</w:t>
      </w:r>
      <w:r>
        <w:rPr/>
        <w:t> </w:t>
      </w:r>
      <w:r>
        <w:rPr>
          <w:spacing w:val="-1"/>
        </w:rPr>
        <w:t>plan</w:t>
      </w:r>
      <w:r>
        <w:rPr/>
        <w:t> </w:t>
      </w:r>
      <w:r>
        <w:rPr>
          <w:spacing w:val="-1"/>
        </w:rPr>
        <w:t>and</w:t>
      </w:r>
      <w:r>
        <w:rPr/>
        <w:t> a</w:t>
      </w:r>
      <w:r>
        <w:rPr>
          <w:spacing w:val="-1"/>
        </w:rPr>
        <w:t> </w:t>
      </w:r>
      <w:r>
        <w:rPr/>
        <w:t>long-term </w:t>
      </w:r>
      <w:r>
        <w:rPr>
          <w:spacing w:val="-1"/>
        </w:rPr>
        <w:t>plan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will</w:t>
      </w:r>
      <w:r>
        <w:rPr/>
        <w:t> </w:t>
      </w:r>
      <w:r>
        <w:rPr>
          <w:spacing w:val="-1"/>
        </w:rPr>
        <w:t>address</w:t>
      </w:r>
      <w:r>
        <w:rPr/>
        <w:t> the</w:t>
      </w:r>
      <w:r>
        <w:rPr>
          <w:spacing w:val="-1"/>
        </w:rPr>
        <w:t> issues</w:t>
      </w:r>
      <w:r>
        <w:rPr>
          <w:spacing w:val="87"/>
        </w:rPr>
        <w:t> </w:t>
      </w:r>
      <w:r>
        <w:rPr>
          <w:spacing w:val="-1"/>
        </w:rPr>
        <w:t>raised</w:t>
      </w:r>
      <w:r>
        <w:rPr/>
        <w:t> </w:t>
      </w:r>
      <w:r>
        <w:rPr>
          <w:spacing w:val="2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incident.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2" w:lineRule="exact"/>
        <w:ind w:right="0"/>
        <w:jc w:val="left"/>
        <w:rPr>
          <w:b w:val="0"/>
          <w:bCs w:val="0"/>
        </w:rPr>
      </w:pPr>
      <w:r>
        <w:rPr>
          <w:spacing w:val="-1"/>
        </w:rPr>
        <w:t>Application</w:t>
      </w:r>
      <w:r>
        <w:rPr>
          <w:b w:val="0"/>
        </w:rPr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This</w:t>
      </w:r>
      <w:r>
        <w:rPr/>
        <w:t> </w:t>
      </w:r>
      <w:r>
        <w:rPr>
          <w:spacing w:val="1"/>
        </w:rPr>
        <w:t>CI</w:t>
      </w:r>
      <w:r>
        <w:rPr>
          <w:spacing w:val="-6"/>
        </w:rPr>
        <w:t> </w:t>
      </w:r>
      <w:r>
        <w:rPr/>
        <w:t>is most </w:t>
      </w:r>
      <w:r>
        <w:rPr>
          <w:spacing w:val="-1"/>
        </w:rPr>
        <w:t>appropriate for</w:t>
      </w:r>
      <w:r>
        <w:rPr>
          <w:spacing w:val="1"/>
        </w:rPr>
        <w:t> </w:t>
      </w:r>
      <w:r>
        <w:rPr>
          <w:spacing w:val="-1"/>
        </w:rPr>
        <w:t>graduate</w:t>
      </w:r>
      <w:r>
        <w:rPr>
          <w:spacing w:val="1"/>
        </w:rPr>
        <w:t> </w:t>
      </w:r>
      <w:r>
        <w:rPr>
          <w:spacing w:val="-1"/>
        </w:rPr>
        <w:t>courses</w:t>
      </w:r>
      <w:r>
        <w:rPr/>
        <w:t> in</w:t>
      </w:r>
      <w:r>
        <w:rPr>
          <w:spacing w:val="2"/>
        </w:rPr>
        <w:t> </w:t>
      </w:r>
      <w:r>
        <w:rPr>
          <w:spacing w:val="-1"/>
        </w:rPr>
        <w:t>human</w:t>
      </w:r>
      <w:r>
        <w:rPr/>
        <w:t> </w:t>
      </w:r>
      <w:r>
        <w:rPr>
          <w:spacing w:val="-1"/>
        </w:rPr>
        <w:t>behavior </w:t>
      </w:r>
      <w:r>
        <w:rPr/>
        <w:t>in organizations, </w:t>
      </w:r>
      <w:r>
        <w:rPr>
          <w:spacing w:val="-1"/>
        </w:rPr>
        <w:t>leadership,</w:t>
      </w:r>
      <w:r>
        <w:rPr>
          <w:spacing w:val="85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cross-cultural</w:t>
      </w:r>
      <w:r>
        <w:rPr/>
        <w:t> studies.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Key</w:t>
      </w:r>
      <w:r>
        <w:rPr/>
        <w:t> Words</w:t>
      </w:r>
      <w:r>
        <w:rPr>
          <w:b w:val="0"/>
        </w:rPr>
      </w:r>
    </w:p>
    <w:p>
      <w:pPr>
        <w:pStyle w:val="BodyText"/>
        <w:spacing w:line="274" w:lineRule="exact"/>
        <w:ind w:right="0"/>
        <w:jc w:val="left"/>
      </w:pPr>
      <w:r>
        <w:rPr>
          <w:spacing w:val="-1"/>
        </w:rPr>
        <w:t>human</w:t>
      </w:r>
      <w:r>
        <w:rPr/>
        <w:t> </w:t>
      </w:r>
      <w:r>
        <w:rPr>
          <w:spacing w:val="-1"/>
        </w:rPr>
        <w:t>behavior,</w:t>
      </w:r>
      <w:r>
        <w:rPr/>
        <w:t> leadership, </w:t>
      </w:r>
      <w:r>
        <w:rPr>
          <w:spacing w:val="-1"/>
        </w:rPr>
        <w:t>management</w:t>
      </w:r>
      <w:r>
        <w:rPr/>
        <w:t> </w:t>
      </w:r>
      <w:r>
        <w:rPr>
          <w:spacing w:val="-1"/>
        </w:rPr>
        <w:t>style,</w:t>
      </w:r>
      <w:r>
        <w:rPr/>
        <w:t> </w:t>
      </w:r>
      <w:r>
        <w:rPr>
          <w:spacing w:val="-1"/>
        </w:rPr>
        <w:t>cross-culture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Contact</w:t>
      </w:r>
      <w:r>
        <w:rPr>
          <w:b w:val="0"/>
        </w:rPr>
      </w:r>
    </w:p>
    <w:p>
      <w:pPr>
        <w:pStyle w:val="BodyText"/>
        <w:spacing w:line="240" w:lineRule="auto"/>
        <w:ind w:right="119"/>
        <w:jc w:val="both"/>
      </w:pPr>
      <w:r>
        <w:rPr>
          <w:spacing w:val="-1"/>
        </w:rPr>
        <w:t>Gillian</w:t>
      </w:r>
      <w:r>
        <w:rPr/>
        <w:t> </w:t>
      </w:r>
      <w:r>
        <w:rPr>
          <w:spacing w:val="-1"/>
        </w:rPr>
        <w:t>Stevens,</w:t>
      </w:r>
      <w:r>
        <w:rPr/>
        <w:t> </w:t>
      </w:r>
      <w:r>
        <w:rPr>
          <w:spacing w:val="-1"/>
        </w:rPr>
        <w:t>Asian</w:t>
      </w:r>
      <w:r>
        <w:rPr>
          <w:spacing w:val="2"/>
        </w:rPr>
        <w:t> </w:t>
      </w:r>
      <w:r>
        <w:rPr>
          <w:spacing w:val="-1"/>
        </w:rPr>
        <w:t>Institute </w:t>
      </w:r>
      <w:r>
        <w:rPr/>
        <w:t>of</w:t>
      </w:r>
      <w:r>
        <w:rPr>
          <w:spacing w:val="-1"/>
        </w:rPr>
        <w:t> Management,</w:t>
      </w:r>
      <w:r>
        <w:rPr/>
        <w:t> </w:t>
      </w:r>
      <w:r>
        <w:rPr>
          <w:spacing w:val="-1"/>
        </w:rPr>
        <w:t>Eugenio</w:t>
      </w:r>
      <w:r>
        <w:rPr>
          <w:spacing w:val="2"/>
        </w:rPr>
        <w:t> </w:t>
      </w:r>
      <w:r>
        <w:rPr>
          <w:spacing w:val="-1"/>
        </w:rPr>
        <w:t>Lopez</w:t>
      </w:r>
      <w:r>
        <w:rPr>
          <w:spacing w:val="1"/>
        </w:rPr>
        <w:t> </w:t>
      </w:r>
      <w:r>
        <w:rPr>
          <w:spacing w:val="-1"/>
        </w:rPr>
        <w:t>Foundation</w:t>
      </w:r>
      <w:r>
        <w:rPr/>
        <w:t> </w:t>
      </w:r>
      <w:r>
        <w:rPr>
          <w:spacing w:val="-1"/>
        </w:rPr>
        <w:t>Building,</w:t>
      </w:r>
      <w:r>
        <w:rPr/>
        <w:t> Joseph R.</w:t>
      </w:r>
      <w:r>
        <w:rPr>
          <w:spacing w:val="99"/>
        </w:rPr>
        <w:t> </w:t>
      </w:r>
      <w:r>
        <w:rPr>
          <w:spacing w:val="-1"/>
        </w:rPr>
        <w:t>Micking</w:t>
      </w:r>
      <w:r>
        <w:rPr>
          <w:spacing w:val="-3"/>
        </w:rPr>
        <w:t> </w:t>
      </w:r>
      <w:r>
        <w:rPr>
          <w:spacing w:val="-1"/>
        </w:rPr>
        <w:t>Campus,</w:t>
      </w:r>
      <w:r>
        <w:rPr/>
        <w:t> 123 Paseo do Roxas, </w:t>
      </w:r>
      <w:r>
        <w:rPr>
          <w:spacing w:val="-1"/>
        </w:rPr>
        <w:t>Makati</w:t>
      </w:r>
      <w:r>
        <w:rPr/>
        <w:t> </w:t>
      </w:r>
      <w:r>
        <w:rPr>
          <w:spacing w:val="-2"/>
        </w:rPr>
        <w:t>City,</w:t>
      </w:r>
      <w:r>
        <w:rPr>
          <w:spacing w:val="2"/>
        </w:rPr>
        <w:t> </w:t>
      </w:r>
      <w:r>
        <w:rPr/>
        <w:t>1229 </w:t>
      </w:r>
      <w:r>
        <w:rPr>
          <w:spacing w:val="-1"/>
        </w:rPr>
        <w:t>Philippines.</w:t>
      </w:r>
      <w:r>
        <w:rPr/>
        <w:t> </w:t>
      </w:r>
      <w:r>
        <w:rPr>
          <w:spacing w:val="-1"/>
        </w:rPr>
        <w:t>Ema</w:t>
      </w:r>
      <w:hyperlink r:id="rId5">
        <w:r>
          <w:rPr>
            <w:spacing w:val="-1"/>
          </w:rPr>
          <w:t>il</w:t>
        </w:r>
        <w:r>
          <w:rPr/>
          <w:t> </w:t>
        </w:r>
        <w:r>
          <w:rPr>
            <w:spacing w:val="-1"/>
          </w:rPr>
          <w:t>gstevens@aim.edu</w:t>
        </w:r>
      </w:hyperlink>
      <w:r>
        <w:rPr>
          <w:spacing w:val="91"/>
        </w:rPr>
        <w:t> </w:t>
      </w:r>
      <w:r>
        <w:rPr/>
        <w:t>Phone</w:t>
      </w:r>
      <w:r>
        <w:rPr>
          <w:spacing w:val="-1"/>
        </w:rPr>
        <w:t> +632</w:t>
      </w:r>
      <w:r>
        <w:rPr/>
        <w:t> 465 2870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191"/>
        <w:ind w:left="60" w:right="0"/>
        <w:jc w:val="center"/>
      </w:pPr>
      <w:r>
        <w:rPr/>
        <w:t>11</w:t>
      </w:r>
    </w:p>
    <w:p>
      <w:pPr>
        <w:spacing w:after="0" w:line="240" w:lineRule="auto"/>
        <w:jc w:val="center"/>
        <w:sectPr>
          <w:pgSz w:w="12240" w:h="15840"/>
          <w:pgMar w:top="660" w:bottom="280" w:left="1320" w:right="13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sectPr>
      <w:pgSz w:w="12240" w:h="15840"/>
      <w:pgMar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200" w:hanging="36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203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0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7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0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72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2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gstevens@aim.edu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2015-11-25T17:08:25Z</dcterms:created>
  <dcterms:modified xsi:type="dcterms:W3CDTF">2015-11-25T17:08:25Z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2015-10-31T00:00:00Z</vt:filetime>
  </property>
  <property fmtid="{D5CDD505-2E9C-101B-9397-08002B2CF9AE}" pid="3" name="LastSaved">
    <vt:filetime>2015-11-25T00:00:00Z</vt:filetime>
  </property>
</Properties>
</file>