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947" w:right="0"/>
        <w:jc w:val="left"/>
        <w:rPr>
          <w:b w:val="0"/>
          <w:bCs w:val="0"/>
        </w:rPr>
      </w:pPr>
      <w:r>
        <w:rPr>
          <w:spacing w:val="-1"/>
        </w:rPr>
        <w:t>Refuge: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Place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Safety</w:t>
      </w:r>
      <w:r>
        <w:rPr/>
        <w:t> or</w:t>
      </w:r>
      <w:r>
        <w:rPr>
          <w:spacing w:val="-1"/>
        </w:rPr>
        <w:t> Danger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0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Timothy Redmer,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Regent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left="120" w:right="128"/>
        <w:jc w:val="left"/>
      </w:pPr>
      <w:r>
        <w:rPr>
          <w:spacing w:val="-1"/>
        </w:rPr>
        <w:t>Ed</w:t>
      </w:r>
      <w:r>
        <w:rPr/>
        <w:t> Post, a</w:t>
      </w:r>
      <w:r>
        <w:rPr>
          <w:spacing w:val="-1"/>
        </w:rPr>
        <w:t> new member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Messiah</w:t>
      </w:r>
      <w:r>
        <w:rPr>
          <w:spacing w:val="2"/>
        </w:rPr>
        <w:t> </w:t>
      </w:r>
      <w:r>
        <w:rPr>
          <w:spacing w:val="-1"/>
        </w:rPr>
        <w:t>Board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Deacons,</w:t>
      </w:r>
      <w:r>
        <w:rPr/>
        <w:t> needs to </w:t>
      </w:r>
      <w:r>
        <w:rPr>
          <w:spacing w:val="-1"/>
        </w:rPr>
        <w:t>make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recommendation</w:t>
      </w:r>
      <w:r>
        <w:rPr/>
        <w:t> on a</w:t>
      </w:r>
      <w:r>
        <w:rPr>
          <w:spacing w:val="67"/>
        </w:rPr>
        <w:t> </w:t>
      </w:r>
      <w:r>
        <w:rPr>
          <w:spacing w:val="-1"/>
        </w:rPr>
        <w:t>proposal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ministry</w:t>
      </w:r>
      <w:r>
        <w:rPr>
          <w:spacing w:val="-5"/>
        </w:rPr>
        <w:t> </w:t>
      </w:r>
      <w:r>
        <w:rPr>
          <w:spacing w:val="-1"/>
        </w:rPr>
        <w:t>outreach.</w:t>
      </w:r>
      <w:r>
        <w:rPr/>
        <w:t>  </w:t>
      </w:r>
      <w:r>
        <w:rPr>
          <w:spacing w:val="-1"/>
        </w:rPr>
        <w:t>There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significant</w:t>
      </w:r>
      <w:r>
        <w:rPr/>
        <w:t> </w:t>
      </w:r>
      <w:r>
        <w:rPr>
          <w:spacing w:val="-1"/>
        </w:rPr>
        <w:t>amount</w:t>
      </w:r>
      <w:r>
        <w:rPr/>
        <w:t> of</w:t>
      </w:r>
      <w:r>
        <w:rPr>
          <w:spacing w:val="-1"/>
        </w:rPr>
        <w:t> funds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101"/>
        </w:rPr>
        <w:t> </w:t>
      </w:r>
      <w:r>
        <w:rPr>
          <w:spacing w:val="-1"/>
        </w:rPr>
        <w:t>project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lease</w:t>
      </w:r>
      <w:r>
        <w:rPr>
          <w:spacing w:val="1"/>
        </w:rPr>
        <w:t> </w:t>
      </w:r>
      <w:r>
        <w:rPr>
          <w:spacing w:val="-1"/>
        </w:rPr>
        <w:t>commitment</w:t>
      </w:r>
      <w:r>
        <w:rPr/>
        <w:t> of</w:t>
      </w:r>
      <w:r>
        <w:rPr>
          <w:spacing w:val="-1"/>
        </w:rPr>
        <w:t> ten</w:t>
      </w:r>
      <w:r>
        <w:rPr>
          <w:spacing w:val="2"/>
        </w:rPr>
        <w:t> </w:t>
      </w:r>
      <w:r>
        <w:rPr>
          <w:spacing w:val="-1"/>
        </w:rPr>
        <w:t>years.</w:t>
      </w:r>
      <w:r>
        <w:rPr/>
        <w:t> Possibly</w:t>
      </w:r>
      <w:r>
        <w:rPr>
          <w:spacing w:val="-5"/>
        </w:rPr>
        <w:t> </w:t>
      </w:r>
      <w:r>
        <w:rPr>
          <w:spacing w:val="-1"/>
        </w:rPr>
        <w:t>complicating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 is </w:t>
      </w:r>
      <w:r>
        <w:rPr>
          <w:spacing w:val="-1"/>
        </w:rPr>
        <w:t>that</w:t>
      </w:r>
      <w:r>
        <w:rPr/>
        <w:t> the</w:t>
      </w:r>
      <w:r>
        <w:rPr>
          <w:spacing w:val="65"/>
        </w:rPr>
        <w:t> </w:t>
      </w:r>
      <w:r>
        <w:rPr>
          <w:spacing w:val="-1"/>
        </w:rPr>
        <w:t>church</w:t>
      </w:r>
      <w:r>
        <w:rPr/>
        <w:t> </w:t>
      </w:r>
      <w:r>
        <w:rPr>
          <w:spacing w:val="-1"/>
        </w:rPr>
        <w:t>has</w:t>
      </w:r>
      <w:r>
        <w:rPr/>
        <w:t> seen a</w:t>
      </w:r>
      <w:r>
        <w:rPr>
          <w:spacing w:val="1"/>
        </w:rPr>
        <w:t> </w:t>
      </w:r>
      <w:r>
        <w:rPr>
          <w:spacing w:val="-1"/>
        </w:rPr>
        <w:t>decline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revenue </w:t>
      </w:r>
      <w:r>
        <w:rPr/>
        <w:t>in the</w:t>
      </w:r>
      <w:r>
        <w:rPr>
          <w:spacing w:val="-1"/>
        </w:rPr>
        <w:t> last</w:t>
      </w:r>
      <w:r>
        <w:rPr>
          <w:spacing w:val="5"/>
        </w:rPr>
        <w:t> </w:t>
      </w:r>
      <w:r>
        <w:rPr>
          <w:spacing w:val="-1"/>
        </w:rPr>
        <w:t>year and</w:t>
      </w:r>
      <w:r>
        <w:rPr/>
        <w:t> is currently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loss.</w:t>
      </w:r>
      <w:r>
        <w:rPr>
          <w:spacing w:val="60"/>
        </w:rPr>
        <w:t> </w:t>
      </w:r>
      <w:r>
        <w:rPr>
          <w:spacing w:val="-1"/>
        </w:rPr>
        <w:t>There </w:t>
      </w:r>
      <w:r>
        <w:rPr/>
        <w:t>is</w:t>
      </w:r>
      <w:r>
        <w:rPr>
          <w:spacing w:val="45"/>
        </w:rPr>
        <w:t> </w:t>
      </w:r>
      <w:r>
        <w:rPr/>
        <w:t>some</w:t>
      </w:r>
      <w:r>
        <w:rPr>
          <w:spacing w:val="-1"/>
        </w:rPr>
        <w:t> </w:t>
      </w:r>
      <w:r>
        <w:rPr/>
        <w:t>uncertainty</w:t>
      </w:r>
      <w:r>
        <w:rPr>
          <w:spacing w:val="-5"/>
        </w:rPr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future</w:t>
      </w:r>
      <w:r>
        <w:rPr>
          <w:spacing w:val="-1"/>
        </w:rPr>
        <w:t> finances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fiscal</w:t>
      </w:r>
      <w:r>
        <w:rPr/>
        <w:t> </w:t>
      </w:r>
      <w:r>
        <w:rPr>
          <w:spacing w:val="-1"/>
        </w:rPr>
        <w:t>stewardship</w:t>
      </w:r>
      <w:r>
        <w:rPr/>
        <w:t> must be</w:t>
      </w:r>
      <w:r>
        <w:rPr>
          <w:spacing w:val="-1"/>
        </w:rPr>
        <w:t> considered.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condition</w:t>
      </w:r>
      <w:r>
        <w:rPr/>
        <w:t> of</w:t>
      </w:r>
      <w:r>
        <w:rPr>
          <w:spacing w:val="-1"/>
        </w:rPr>
        <w:t> Messiah</w:t>
      </w:r>
      <w:r>
        <w:rPr>
          <w:spacing w:val="2"/>
        </w:rPr>
        <w:t> </w:t>
      </w:r>
      <w:r>
        <w:rPr>
          <w:spacing w:val="-1"/>
        </w:rPr>
        <w:t>Church.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42" w:hanging="360"/>
        <w:jc w:val="left"/>
      </w:pPr>
      <w:r>
        <w:rPr>
          <w:spacing w:val="-1"/>
        </w:rPr>
        <w:t>Appraise </w:t>
      </w:r>
      <w:r>
        <w:rPr/>
        <w:t>the</w:t>
      </w:r>
      <w:r>
        <w:rPr>
          <w:spacing w:val="-1"/>
        </w:rPr>
        <w:t> overall</w:t>
      </w:r>
      <w:r>
        <w:rPr/>
        <w:t> </w:t>
      </w:r>
      <w:r>
        <w:rPr>
          <w:spacing w:val="-1"/>
        </w:rPr>
        <w:t>situation</w:t>
      </w:r>
      <w:r>
        <w:rPr/>
        <w:t> </w:t>
      </w:r>
      <w:r>
        <w:rPr>
          <w:spacing w:val="-1"/>
        </w:rPr>
        <w:t>for Messiah</w:t>
      </w:r>
      <w:r>
        <w:rPr/>
        <w:t> </w:t>
      </w:r>
      <w:r>
        <w:rPr>
          <w:spacing w:val="-1"/>
        </w:rPr>
        <w:t>Church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recommend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decision </w:t>
      </w:r>
      <w:r>
        <w:rPr>
          <w:spacing w:val="-1"/>
        </w:rPr>
        <w:t>for </w:t>
      </w:r>
      <w:r>
        <w:rPr/>
        <w:t>the</w:t>
      </w:r>
      <w:r>
        <w:rPr>
          <w:spacing w:val="79"/>
        </w:rPr>
        <w:t> </w:t>
      </w:r>
      <w:r>
        <w:rPr>
          <w:spacing w:val="-1"/>
        </w:rPr>
        <w:t>Refuge proposal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728"/>
        <w:jc w:val="left"/>
      </w:pPr>
      <w:r>
        <w:rPr>
          <w:spacing w:val="-1"/>
        </w:rPr>
        <w:t>The </w:t>
      </w:r>
      <w:r>
        <w:rPr/>
        <w:t>case</w:t>
      </w:r>
      <w:r>
        <w:rPr>
          <w:spacing w:val="-1"/>
        </w:rPr>
        <w:t> </w:t>
      </w:r>
      <w:r>
        <w:rPr/>
        <w:t>is most </w:t>
      </w:r>
      <w:r>
        <w:rPr>
          <w:spacing w:val="-1"/>
        </w:rPr>
        <w:t>appropriate for undergraduate courses</w:t>
      </w:r>
      <w:r>
        <w:rPr/>
        <w:t> </w:t>
      </w:r>
      <w:r>
        <w:rPr>
          <w:spacing w:val="-1"/>
        </w:rPr>
        <w:t>accounting,</w:t>
      </w:r>
      <w:r>
        <w:rPr/>
        <w:t> </w:t>
      </w:r>
      <w:r>
        <w:rPr>
          <w:spacing w:val="-1"/>
        </w:rPr>
        <w:t>not-for-profit,</w:t>
      </w:r>
      <w:r>
        <w:rPr/>
        <w:t> or</w:t>
      </w:r>
      <w:r>
        <w:rPr>
          <w:spacing w:val="-1"/>
        </w:rPr>
        <w:t> small</w:t>
      </w:r>
      <w:r>
        <w:rPr>
          <w:spacing w:val="109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class.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not-for-profit,</w:t>
      </w:r>
      <w:r>
        <w:rPr/>
        <w:t> </w:t>
      </w:r>
      <w:r>
        <w:rPr>
          <w:spacing w:val="-1"/>
        </w:rPr>
        <w:t>accounting,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analysis,</w:t>
      </w:r>
      <w:r>
        <w:rPr/>
        <w:t> decision </w:t>
      </w:r>
      <w:r>
        <w:rPr>
          <w:spacing w:val="-1"/>
        </w:rPr>
        <w:t>making,</w:t>
      </w:r>
      <w:r>
        <w:rPr/>
        <w:t> budgeting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242"/>
        <w:jc w:val="left"/>
      </w:pPr>
      <w:r>
        <w:rPr>
          <w:spacing w:val="-1"/>
        </w:rPr>
        <w:t>Tim</w:t>
      </w:r>
      <w:r>
        <w:rPr/>
        <w:t> </w:t>
      </w:r>
      <w:r>
        <w:rPr>
          <w:spacing w:val="-1"/>
        </w:rPr>
        <w:t>Redmer,</w:t>
      </w:r>
      <w:r>
        <w:rPr/>
        <w:t> </w:t>
      </w:r>
      <w:r>
        <w:rPr>
          <w:spacing w:val="-1"/>
        </w:rPr>
        <w:t>School</w:t>
      </w:r>
      <w:r>
        <w:rPr/>
        <w:t> of</w:t>
      </w:r>
      <w:r>
        <w:rPr>
          <w:spacing w:val="-1"/>
        </w:rPr>
        <w:t> Business</w:t>
      </w:r>
      <w:r>
        <w:rPr/>
        <w:t> &amp;</w:t>
      </w:r>
      <w:r>
        <w:rPr>
          <w:spacing w:val="2"/>
        </w:rPr>
        <w:t> </w:t>
      </w:r>
      <w:r>
        <w:rPr>
          <w:spacing w:val="-1"/>
        </w:rPr>
        <w:t>Leadership,</w:t>
      </w:r>
      <w:r>
        <w:rPr>
          <w:spacing w:val="2"/>
        </w:rPr>
        <w:t> </w:t>
      </w:r>
      <w:r>
        <w:rPr>
          <w:spacing w:val="-1"/>
        </w:rPr>
        <w:t>Regent</w:t>
      </w:r>
      <w:r>
        <w:rPr/>
        <w:t> </w:t>
      </w:r>
      <w:r>
        <w:rPr>
          <w:spacing w:val="-1"/>
        </w:rPr>
        <w:t>University,</w:t>
      </w:r>
      <w:r>
        <w:rPr>
          <w:spacing w:val="2"/>
        </w:rPr>
        <w:t> </w:t>
      </w:r>
      <w:r>
        <w:rPr>
          <w:spacing w:val="-1"/>
        </w:rPr>
        <w:t>Virginia Beach,</w:t>
      </w:r>
      <w:r>
        <w:rPr/>
        <w:t> VA</w:t>
      </w:r>
      <w:r>
        <w:rPr>
          <w:spacing w:val="-1"/>
        </w:rPr>
        <w:t> </w:t>
      </w:r>
      <w:r>
        <w:rPr/>
        <w:t>23464</w:t>
      </w:r>
      <w:r>
        <w:rPr>
          <w:spacing w:val="83"/>
        </w:rPr>
        <w:t> </w:t>
      </w:r>
      <w:r>
        <w:rPr>
          <w:spacing w:val="-1"/>
        </w:rPr>
        <w:t>Phone:</w:t>
      </w:r>
      <w:r>
        <w:rPr/>
        <w:t> </w:t>
      </w:r>
      <w:r>
        <w:rPr>
          <w:spacing w:val="-1"/>
        </w:rPr>
        <w:t>(757) 352-4360</w:t>
      </w:r>
      <w:r>
        <w:rPr/>
        <w:t> ema</w:t>
      </w:r>
      <w:hyperlink r:id="rId5">
        <w:r>
          <w:rPr/>
          <w:t>il: </w:t>
        </w:r>
        <w:r>
          <w:rPr>
            <w:spacing w:val="-1"/>
          </w:rPr>
          <w:t>timored@regent.edu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69"/>
        <w:ind w:left="40" w:right="0"/>
        <w:jc w:val="center"/>
      </w:pPr>
      <w:r>
        <w:rPr/>
        <w:t>21</w:t>
      </w:r>
    </w:p>
    <w:sectPr>
      <w:pgSz w:w="12240" w:h="15840"/>
      <w:pgMar w:top="66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imored@regen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2015-11-25T17:28:04Z</dcterms:created>
  <dcterms:modified xsi:type="dcterms:W3CDTF">2015-11-25T17:28:04Z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