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42" w:type="dxa"/>
        <w:tblBorders>
          <w:top w:val="single" w:sz="4" w:space="0" w:color="auto"/>
          <w:bottom w:val="single" w:sz="4" w:space="0" w:color="auto"/>
        </w:tblBorders>
        <w:tblLook w:val="04A0" w:firstRow="1" w:lastRow="0" w:firstColumn="1" w:lastColumn="0" w:noHBand="0" w:noVBand="1"/>
      </w:tblPr>
      <w:tblGrid>
        <w:gridCol w:w="9923"/>
      </w:tblGrid>
      <w:tr w:rsidR="005C1A1A" w14:paraId="0FC0CB38" w14:textId="77777777" w:rsidTr="007D5821">
        <w:tc>
          <w:tcPr>
            <w:tcW w:w="9923" w:type="dxa"/>
          </w:tcPr>
          <w:p w14:paraId="3644FD93" w14:textId="35E0EAB0" w:rsidR="005C1A1A" w:rsidRPr="00205A18" w:rsidRDefault="005C1A1A" w:rsidP="00205A18">
            <w:pPr>
              <w:pStyle w:val="Balk1"/>
              <w:jc w:val="center"/>
              <w:rPr>
                <w:sz w:val="24"/>
                <w:szCs w:val="24"/>
              </w:rPr>
            </w:pPr>
            <w:r w:rsidRPr="00205A18">
              <w:rPr>
                <w:sz w:val="24"/>
                <w:szCs w:val="24"/>
              </w:rPr>
              <w:t xml:space="preserve">Makale / </w:t>
            </w:r>
            <w:proofErr w:type="spellStart"/>
            <w:r w:rsidRPr="00205A18">
              <w:rPr>
                <w:sz w:val="24"/>
                <w:szCs w:val="24"/>
              </w:rPr>
              <w:t>Research</w:t>
            </w:r>
            <w:proofErr w:type="spellEnd"/>
            <w:r w:rsidRPr="00205A18">
              <w:rPr>
                <w:sz w:val="24"/>
                <w:szCs w:val="24"/>
              </w:rPr>
              <w:t xml:space="preserve"> </w:t>
            </w:r>
            <w:proofErr w:type="spellStart"/>
            <w:r w:rsidRPr="00205A18">
              <w:rPr>
                <w:sz w:val="24"/>
                <w:szCs w:val="24"/>
              </w:rPr>
              <w:t>Paper</w:t>
            </w:r>
            <w:proofErr w:type="spellEnd"/>
          </w:p>
        </w:tc>
      </w:tr>
    </w:tbl>
    <w:p w14:paraId="7240DC83" w14:textId="77777777" w:rsidR="00F37B07" w:rsidRPr="00B32772" w:rsidRDefault="00F37B07" w:rsidP="00B17477">
      <w:pPr>
        <w:pStyle w:val="Balk1"/>
        <w:jc w:val="center"/>
        <w:rPr>
          <w:sz w:val="24"/>
          <w:szCs w:val="24"/>
        </w:rPr>
      </w:pPr>
    </w:p>
    <w:p w14:paraId="06EBB19A" w14:textId="1F4143BC" w:rsidR="009E12BD" w:rsidRDefault="00AA0162" w:rsidP="00AA0162">
      <w:pPr>
        <w:ind w:left="426"/>
        <w:jc w:val="center"/>
        <w:rPr>
          <w:b/>
          <w:sz w:val="28"/>
          <w:szCs w:val="28"/>
        </w:rPr>
      </w:pPr>
      <w:r w:rsidRPr="00AA0162">
        <w:rPr>
          <w:b/>
          <w:sz w:val="28"/>
          <w:szCs w:val="28"/>
        </w:rPr>
        <w:t>Makine Öğrenmesi Yöntemleri ile Sosyal Medya Metinlerinde Siber Zorbalık Tespiti</w:t>
      </w:r>
    </w:p>
    <w:p w14:paraId="6669EBB9" w14:textId="087D65DA" w:rsidR="00AA0162" w:rsidRPr="002026E3" w:rsidRDefault="00AA0162" w:rsidP="00A03646">
      <w:pPr>
        <w:ind w:left="426"/>
      </w:pPr>
    </w:p>
    <w:p w14:paraId="1B090CDB" w14:textId="23BD8445" w:rsidR="00AB1943" w:rsidRPr="00AB1943" w:rsidRDefault="00AA0162" w:rsidP="009826A2">
      <w:pPr>
        <w:widowControl w:val="0"/>
        <w:ind w:left="426"/>
        <w:jc w:val="center"/>
        <w:rPr>
          <w:b/>
          <w:sz w:val="20"/>
          <w:szCs w:val="20"/>
          <w:vertAlign w:val="superscript"/>
        </w:rPr>
      </w:pPr>
      <w:r>
        <w:rPr>
          <w:b/>
          <w:sz w:val="20"/>
          <w:szCs w:val="20"/>
        </w:rPr>
        <w:t>Buse Ünal</w:t>
      </w:r>
      <w:r w:rsidR="00442DD7" w:rsidRPr="00442DD7">
        <w:rPr>
          <w:b/>
          <w:sz w:val="20"/>
          <w:szCs w:val="20"/>
        </w:rPr>
        <w:t xml:space="preserve">, </w:t>
      </w:r>
      <w:r>
        <w:rPr>
          <w:b/>
          <w:sz w:val="20"/>
          <w:szCs w:val="20"/>
        </w:rPr>
        <w:t>Kübra Nisa Karabacak</w:t>
      </w:r>
    </w:p>
    <w:p w14:paraId="453EF1F8" w14:textId="77777777" w:rsidR="009C0550" w:rsidRDefault="00AB1943" w:rsidP="009826A2">
      <w:pPr>
        <w:ind w:left="426"/>
        <w:jc w:val="center"/>
        <w:rPr>
          <w:sz w:val="20"/>
          <w:szCs w:val="20"/>
        </w:rPr>
      </w:pPr>
      <w:r w:rsidRPr="009C0550">
        <w:rPr>
          <w:sz w:val="20"/>
          <w:szCs w:val="20"/>
        </w:rPr>
        <w:t xml:space="preserve"> </w:t>
      </w:r>
    </w:p>
    <w:p w14:paraId="1AD58AB7" w14:textId="41D38DA1" w:rsidR="00442DD7" w:rsidRDefault="001B2B03" w:rsidP="009826A2">
      <w:pPr>
        <w:ind w:left="426"/>
        <w:jc w:val="center"/>
        <w:rPr>
          <w:sz w:val="20"/>
          <w:szCs w:val="20"/>
        </w:rPr>
      </w:pPr>
      <w:r>
        <w:rPr>
          <w:sz w:val="20"/>
          <w:szCs w:val="20"/>
          <w:vertAlign w:val="superscript"/>
        </w:rPr>
        <w:t>1</w:t>
      </w:r>
      <w:r w:rsidR="005B290A">
        <w:rPr>
          <w:sz w:val="20"/>
          <w:szCs w:val="20"/>
        </w:rPr>
        <w:t xml:space="preserve">Necmettin Erbakan </w:t>
      </w:r>
      <w:r w:rsidR="00442DD7" w:rsidRPr="00442DD7">
        <w:rPr>
          <w:sz w:val="20"/>
          <w:szCs w:val="20"/>
        </w:rPr>
        <w:t>Üniversitesi</w:t>
      </w:r>
      <w:r>
        <w:rPr>
          <w:sz w:val="20"/>
          <w:szCs w:val="20"/>
        </w:rPr>
        <w:t>,</w:t>
      </w:r>
      <w:r w:rsidR="001467C6" w:rsidRPr="001467C6">
        <w:rPr>
          <w:sz w:val="20"/>
          <w:szCs w:val="20"/>
        </w:rPr>
        <w:t xml:space="preserve"> </w:t>
      </w:r>
      <w:r w:rsidR="005B290A">
        <w:rPr>
          <w:sz w:val="20"/>
          <w:szCs w:val="20"/>
        </w:rPr>
        <w:t xml:space="preserve">Mühendislik </w:t>
      </w:r>
      <w:r w:rsidR="001467C6" w:rsidRPr="001467C6">
        <w:rPr>
          <w:sz w:val="20"/>
          <w:szCs w:val="20"/>
        </w:rPr>
        <w:t xml:space="preserve">Fakültesi, </w:t>
      </w:r>
      <w:r w:rsidR="005B290A">
        <w:rPr>
          <w:sz w:val="20"/>
          <w:szCs w:val="20"/>
        </w:rPr>
        <w:t>Bilgisayar Mühendisliği</w:t>
      </w:r>
      <w:r w:rsidR="001467C6" w:rsidRPr="001467C6">
        <w:rPr>
          <w:sz w:val="20"/>
          <w:szCs w:val="20"/>
        </w:rPr>
        <w:t xml:space="preserve"> Bölümü</w:t>
      </w:r>
      <w:r w:rsidR="00442DD7" w:rsidRPr="00442DD7">
        <w:rPr>
          <w:sz w:val="20"/>
          <w:szCs w:val="20"/>
        </w:rPr>
        <w:t xml:space="preserve">. </w:t>
      </w:r>
      <w:r w:rsidR="005B290A">
        <w:rPr>
          <w:sz w:val="20"/>
          <w:szCs w:val="20"/>
        </w:rPr>
        <w:t>Konya</w:t>
      </w:r>
      <w:r w:rsidR="00442DD7" w:rsidRPr="00442DD7">
        <w:rPr>
          <w:sz w:val="20"/>
          <w:szCs w:val="20"/>
        </w:rPr>
        <w:t xml:space="preserve">/TÜRKİYE </w:t>
      </w:r>
    </w:p>
    <w:p w14:paraId="2000769A" w14:textId="6BED29A9" w:rsidR="001467C6" w:rsidRPr="001467C6" w:rsidRDefault="001467C6" w:rsidP="009826A2">
      <w:pPr>
        <w:ind w:left="426"/>
        <w:jc w:val="center"/>
        <w:rPr>
          <w:sz w:val="20"/>
          <w:szCs w:val="20"/>
        </w:rPr>
      </w:pPr>
    </w:p>
    <w:p w14:paraId="43CCF508" w14:textId="61D767E2" w:rsidR="009E12BD" w:rsidRDefault="00975350" w:rsidP="00D00E0D">
      <w:pPr>
        <w:jc w:val="center"/>
        <w:rPr>
          <w:rStyle w:val="Kpr"/>
          <w:sz w:val="18"/>
          <w:szCs w:val="18"/>
        </w:rPr>
      </w:pPr>
      <w:hyperlink r:id="rId7" w:history="1">
        <w:r w:rsidR="00AA0162" w:rsidRPr="00371B0D">
          <w:rPr>
            <w:rStyle w:val="Kpr"/>
            <w:sz w:val="18"/>
            <w:szCs w:val="18"/>
          </w:rPr>
          <w:t>unallbuseee@gmail.com</w:t>
        </w:r>
      </w:hyperlink>
      <w:r w:rsidR="00936C20">
        <w:t xml:space="preserve">, </w:t>
      </w:r>
      <w:hyperlink r:id="rId8" w:history="1">
        <w:r w:rsidR="00AA0162">
          <w:rPr>
            <w:rStyle w:val="Kpr"/>
            <w:sz w:val="18"/>
            <w:szCs w:val="18"/>
          </w:rPr>
          <w:t>nisakarabacak112@gmail.com</w:t>
        </w:r>
      </w:hyperlink>
    </w:p>
    <w:p w14:paraId="190B5BF3" w14:textId="77777777" w:rsidR="00D00E0D" w:rsidRPr="00D00E0D" w:rsidRDefault="00D00E0D" w:rsidP="00D00E0D">
      <w:pPr>
        <w:jc w:val="center"/>
        <w:rPr>
          <w:color w:val="0000FF"/>
          <w:sz w:val="18"/>
          <w:szCs w:val="18"/>
          <w:u w:val="single"/>
        </w:rPr>
      </w:pPr>
    </w:p>
    <w:tbl>
      <w:tblPr>
        <w:tblW w:w="10065" w:type="dxa"/>
        <w:tblInd w:w="-14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065"/>
      </w:tblGrid>
      <w:tr w:rsidR="00334FA1" w:rsidRPr="00205A18" w14:paraId="1AB5B5EB" w14:textId="77777777" w:rsidTr="007D5821">
        <w:tc>
          <w:tcPr>
            <w:tcW w:w="10065" w:type="dxa"/>
          </w:tcPr>
          <w:p w14:paraId="2D1FC437" w14:textId="77777777" w:rsidR="00D00E0D" w:rsidRDefault="00D00E0D" w:rsidP="00F76855">
            <w:pPr>
              <w:spacing w:before="100" w:beforeAutospacing="1" w:after="100" w:afterAutospacing="1"/>
              <w:rPr>
                <w:rStyle w:val="Gl"/>
              </w:rPr>
            </w:pPr>
          </w:p>
          <w:p w14:paraId="224370A1" w14:textId="3BEA788E" w:rsidR="00F76855" w:rsidRDefault="00F76855" w:rsidP="00F76855">
            <w:pPr>
              <w:spacing w:before="100" w:beforeAutospacing="1" w:after="100" w:afterAutospacing="1"/>
            </w:pPr>
            <w:proofErr w:type="spellStart"/>
            <w:r>
              <w:rPr>
                <w:rStyle w:val="Gl"/>
              </w:rPr>
              <w:t>Abstract</w:t>
            </w:r>
            <w:proofErr w:type="spellEnd"/>
            <w:r>
              <w:rPr>
                <w:rStyle w:val="Gl"/>
              </w:rPr>
              <w:t>:</w:t>
            </w:r>
          </w:p>
          <w:p w14:paraId="381E1A28" w14:textId="75DE5070" w:rsidR="00D00E0D" w:rsidRDefault="00F76855" w:rsidP="00F76855">
            <w:pPr>
              <w:spacing w:before="100" w:beforeAutospacing="1" w:after="100" w:afterAutospacing="1"/>
            </w:pPr>
            <w:proofErr w:type="spellStart"/>
            <w:r>
              <w:t>Social</w:t>
            </w:r>
            <w:proofErr w:type="spellEnd"/>
            <w:r>
              <w:t xml:space="preserve"> </w:t>
            </w:r>
            <w:proofErr w:type="spellStart"/>
            <w:r>
              <w:t>media</w:t>
            </w:r>
            <w:proofErr w:type="spellEnd"/>
            <w:r>
              <w:t xml:space="preserve"> </w:t>
            </w:r>
            <w:proofErr w:type="spellStart"/>
            <w:r>
              <w:t>provides</w:t>
            </w:r>
            <w:proofErr w:type="spellEnd"/>
            <w:r>
              <w:t xml:space="preserve"> a </w:t>
            </w:r>
            <w:proofErr w:type="spellStart"/>
            <w:r>
              <w:t>broad</w:t>
            </w:r>
            <w:proofErr w:type="spellEnd"/>
            <w:r>
              <w:t xml:space="preserve"> platform </w:t>
            </w:r>
            <w:proofErr w:type="spellStart"/>
            <w:r>
              <w:t>for</w:t>
            </w:r>
            <w:proofErr w:type="spellEnd"/>
            <w:r>
              <w:t xml:space="preserve"> </w:t>
            </w:r>
            <w:proofErr w:type="spellStart"/>
            <w:r>
              <w:t>individuals</w:t>
            </w:r>
            <w:proofErr w:type="spellEnd"/>
            <w:r>
              <w:t xml:space="preserve"> </w:t>
            </w:r>
            <w:proofErr w:type="spellStart"/>
            <w:r>
              <w:t>to</w:t>
            </w:r>
            <w:proofErr w:type="spellEnd"/>
            <w:r>
              <w:t xml:space="preserve"> </w:t>
            </w:r>
            <w:proofErr w:type="spellStart"/>
            <w:r>
              <w:t>share</w:t>
            </w:r>
            <w:proofErr w:type="spellEnd"/>
            <w:r>
              <w:t xml:space="preserve"> </w:t>
            </w:r>
            <w:proofErr w:type="spellStart"/>
            <w:r>
              <w:t>their</w:t>
            </w:r>
            <w:proofErr w:type="spellEnd"/>
            <w:r>
              <w:t xml:space="preserve"> </w:t>
            </w:r>
            <w:proofErr w:type="spellStart"/>
            <w:r>
              <w:t>thoughts</w:t>
            </w:r>
            <w:proofErr w:type="spellEnd"/>
            <w:r>
              <w:t xml:space="preserve">, </w:t>
            </w:r>
            <w:proofErr w:type="spellStart"/>
            <w:r>
              <w:t>feelings</w:t>
            </w:r>
            <w:proofErr w:type="spellEnd"/>
            <w:r>
              <w:t xml:space="preserve">, </w:t>
            </w:r>
            <w:proofErr w:type="spellStart"/>
            <w:r>
              <w:t>and</w:t>
            </w:r>
            <w:proofErr w:type="spellEnd"/>
            <w:r>
              <w:t xml:space="preserve"> </w:t>
            </w:r>
            <w:proofErr w:type="spellStart"/>
            <w:r>
              <w:t>experiences</w:t>
            </w:r>
            <w:proofErr w:type="spellEnd"/>
            <w:r>
              <w:t xml:space="preserve">, but it </w:t>
            </w:r>
            <w:proofErr w:type="spellStart"/>
            <w:r>
              <w:t>also</w:t>
            </w:r>
            <w:proofErr w:type="spellEnd"/>
            <w:r>
              <w:t xml:space="preserve"> </w:t>
            </w:r>
            <w:proofErr w:type="spellStart"/>
            <w:r>
              <w:t>facilitates</w:t>
            </w:r>
            <w:proofErr w:type="spellEnd"/>
            <w:r>
              <w:t xml:space="preserve"> </w:t>
            </w:r>
            <w:proofErr w:type="spellStart"/>
            <w:r>
              <w:t>the</w:t>
            </w:r>
            <w:proofErr w:type="spellEnd"/>
            <w:r>
              <w:t xml:space="preserve"> </w:t>
            </w:r>
            <w:proofErr w:type="gramStart"/>
            <w:r>
              <w:t>spread</w:t>
            </w:r>
            <w:proofErr w:type="gramEnd"/>
            <w:r>
              <w:t xml:space="preserve"> of </w:t>
            </w:r>
            <w:proofErr w:type="spellStart"/>
            <w:r>
              <w:t>negative</w:t>
            </w:r>
            <w:proofErr w:type="spellEnd"/>
            <w:r>
              <w:t xml:space="preserve"> </w:t>
            </w:r>
            <w:proofErr w:type="spellStart"/>
            <w:r>
              <w:t>behaviors</w:t>
            </w:r>
            <w:proofErr w:type="spellEnd"/>
            <w:r>
              <w:t xml:space="preserve">, </w:t>
            </w:r>
            <w:proofErr w:type="spellStart"/>
            <w:r>
              <w:t>such</w:t>
            </w:r>
            <w:proofErr w:type="spellEnd"/>
            <w:r>
              <w:t xml:space="preserve"> as </w:t>
            </w:r>
            <w:proofErr w:type="spellStart"/>
            <w:r>
              <w:t>cyberbullying</w:t>
            </w:r>
            <w:proofErr w:type="spellEnd"/>
            <w:r>
              <w:t xml:space="preserve">. </w:t>
            </w:r>
            <w:proofErr w:type="spellStart"/>
            <w:r>
              <w:t>Especially</w:t>
            </w:r>
            <w:proofErr w:type="spellEnd"/>
            <w:r>
              <w:t xml:space="preserve"> </w:t>
            </w:r>
            <w:proofErr w:type="spellStart"/>
            <w:r>
              <w:t>among</w:t>
            </w:r>
            <w:proofErr w:type="spellEnd"/>
            <w:r>
              <w:t xml:space="preserve"> </w:t>
            </w:r>
            <w:proofErr w:type="spellStart"/>
            <w:r>
              <w:t>young</w:t>
            </w:r>
            <w:proofErr w:type="spellEnd"/>
            <w:r>
              <w:t xml:space="preserve"> </w:t>
            </w:r>
            <w:proofErr w:type="spellStart"/>
            <w:r>
              <w:t>users</w:t>
            </w:r>
            <w:proofErr w:type="spellEnd"/>
            <w:r>
              <w:t xml:space="preserve">, </w:t>
            </w:r>
            <w:proofErr w:type="gramStart"/>
            <w:r>
              <w:t>online</w:t>
            </w:r>
            <w:proofErr w:type="gramEnd"/>
            <w:r>
              <w:t xml:space="preserve"> </w:t>
            </w:r>
            <w:proofErr w:type="spellStart"/>
            <w:r>
              <w:t>harassment</w:t>
            </w:r>
            <w:proofErr w:type="spellEnd"/>
            <w:r>
              <w:t xml:space="preserve"> can </w:t>
            </w:r>
            <w:proofErr w:type="spellStart"/>
            <w:r>
              <w:t>have</w:t>
            </w:r>
            <w:proofErr w:type="spellEnd"/>
            <w:r>
              <w:t xml:space="preserve"> </w:t>
            </w:r>
            <w:proofErr w:type="spellStart"/>
            <w:r>
              <w:t>profound</w:t>
            </w:r>
            <w:proofErr w:type="spellEnd"/>
            <w:r>
              <w:t xml:space="preserve"> </w:t>
            </w:r>
            <w:proofErr w:type="spellStart"/>
            <w:r>
              <w:t>psychological</w:t>
            </w:r>
            <w:proofErr w:type="spellEnd"/>
            <w:r>
              <w:t xml:space="preserve"> </w:t>
            </w:r>
            <w:proofErr w:type="spellStart"/>
            <w:r>
              <w:t>effects</w:t>
            </w:r>
            <w:proofErr w:type="spellEnd"/>
            <w:r>
              <w:t xml:space="preserve"> </w:t>
            </w:r>
            <w:proofErr w:type="spellStart"/>
            <w:r>
              <w:t>and</w:t>
            </w:r>
            <w:proofErr w:type="spellEnd"/>
            <w:r>
              <w:t xml:space="preserve"> </w:t>
            </w:r>
            <w:proofErr w:type="spellStart"/>
            <w:r>
              <w:t>pose</w:t>
            </w:r>
            <w:proofErr w:type="spellEnd"/>
            <w:r>
              <w:t xml:space="preserve"> a </w:t>
            </w:r>
            <w:proofErr w:type="spellStart"/>
            <w:r>
              <w:t>threat</w:t>
            </w:r>
            <w:proofErr w:type="spellEnd"/>
            <w:r>
              <w:t xml:space="preserve"> </w:t>
            </w:r>
            <w:proofErr w:type="spellStart"/>
            <w:r>
              <w:t>to</w:t>
            </w:r>
            <w:proofErr w:type="spellEnd"/>
            <w:r>
              <w:t xml:space="preserve"> </w:t>
            </w:r>
            <w:proofErr w:type="spellStart"/>
            <w:r>
              <w:t>societal</w:t>
            </w:r>
            <w:proofErr w:type="spellEnd"/>
            <w:r>
              <w:t xml:space="preserve"> </w:t>
            </w:r>
            <w:proofErr w:type="spellStart"/>
            <w:r>
              <w:t>well-being</w:t>
            </w:r>
            <w:proofErr w:type="spellEnd"/>
            <w:r>
              <w:t xml:space="preserve">. </w:t>
            </w:r>
            <w:proofErr w:type="spellStart"/>
            <w:r>
              <w:t>This</w:t>
            </w:r>
            <w:proofErr w:type="spellEnd"/>
            <w:r>
              <w:t xml:space="preserve"> </w:t>
            </w:r>
            <w:proofErr w:type="spellStart"/>
            <w:r>
              <w:t>study</w:t>
            </w:r>
            <w:proofErr w:type="spellEnd"/>
            <w:r>
              <w:t xml:space="preserve"> </w:t>
            </w:r>
            <w:proofErr w:type="spellStart"/>
            <w:r>
              <w:t>aims</w:t>
            </w:r>
            <w:proofErr w:type="spellEnd"/>
            <w:r>
              <w:t xml:space="preserve"> </w:t>
            </w:r>
            <w:proofErr w:type="spellStart"/>
            <w:r>
              <w:t>to</w:t>
            </w:r>
            <w:proofErr w:type="spellEnd"/>
            <w:r>
              <w:t xml:space="preserve"> </w:t>
            </w:r>
            <w:proofErr w:type="spellStart"/>
            <w:r>
              <w:t>detect</w:t>
            </w:r>
            <w:proofErr w:type="spellEnd"/>
            <w:r>
              <w:t xml:space="preserve"> </w:t>
            </w:r>
            <w:proofErr w:type="spellStart"/>
            <w:r>
              <w:t>instances</w:t>
            </w:r>
            <w:proofErr w:type="spellEnd"/>
            <w:r>
              <w:t xml:space="preserve"> of </w:t>
            </w:r>
            <w:proofErr w:type="spellStart"/>
            <w:r>
              <w:t>cyberbullying</w:t>
            </w:r>
            <w:proofErr w:type="spellEnd"/>
            <w:r>
              <w:t xml:space="preserve"> in </w:t>
            </w:r>
            <w:proofErr w:type="spellStart"/>
            <w:r>
              <w:t>Turkish</w:t>
            </w:r>
            <w:proofErr w:type="spellEnd"/>
            <w:r>
              <w:t xml:space="preserve"> </w:t>
            </w:r>
            <w:proofErr w:type="spellStart"/>
            <w:r>
              <w:t>social</w:t>
            </w:r>
            <w:proofErr w:type="spellEnd"/>
            <w:r>
              <w:t xml:space="preserve"> </w:t>
            </w:r>
            <w:proofErr w:type="spellStart"/>
            <w:r>
              <w:t>media</w:t>
            </w:r>
            <w:proofErr w:type="spellEnd"/>
            <w:r>
              <w:t xml:space="preserve"> </w:t>
            </w:r>
            <w:proofErr w:type="spellStart"/>
            <w:r>
              <w:t>posts</w:t>
            </w:r>
            <w:proofErr w:type="spellEnd"/>
            <w:r>
              <w:t xml:space="preserve">. </w:t>
            </w:r>
            <w:proofErr w:type="spellStart"/>
            <w:r>
              <w:t>To</w:t>
            </w:r>
            <w:proofErr w:type="spellEnd"/>
            <w:r>
              <w:t xml:space="preserve"> </w:t>
            </w:r>
            <w:proofErr w:type="spellStart"/>
            <w:r>
              <w:t>achieve</w:t>
            </w:r>
            <w:proofErr w:type="spellEnd"/>
            <w:r>
              <w:t xml:space="preserve"> </w:t>
            </w:r>
            <w:proofErr w:type="spellStart"/>
            <w:r>
              <w:t>this</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and</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(NLP) </w:t>
            </w:r>
            <w:proofErr w:type="spellStart"/>
            <w:r>
              <w:t>techniques</w:t>
            </w:r>
            <w:proofErr w:type="spellEnd"/>
            <w:r>
              <w:t xml:space="preserve"> </w:t>
            </w:r>
            <w:proofErr w:type="spellStart"/>
            <w:r>
              <w:t>were</w:t>
            </w:r>
            <w:proofErr w:type="spellEnd"/>
            <w:r>
              <w:t xml:space="preserve"> </w:t>
            </w:r>
            <w:proofErr w:type="spellStart"/>
            <w:r>
              <w:t>applied</w:t>
            </w:r>
            <w:proofErr w:type="spellEnd"/>
            <w:r>
              <w:t xml:space="preserve"> </w:t>
            </w:r>
            <w:proofErr w:type="spellStart"/>
            <w:r>
              <w:t>to</w:t>
            </w:r>
            <w:proofErr w:type="spellEnd"/>
            <w:r>
              <w:t xml:space="preserve"> </w:t>
            </w:r>
            <w:proofErr w:type="spellStart"/>
            <w:r>
              <w:t>analyze</w:t>
            </w:r>
            <w:proofErr w:type="spellEnd"/>
            <w:r>
              <w:t xml:space="preserve"> </w:t>
            </w:r>
            <w:proofErr w:type="spellStart"/>
            <w:r>
              <w:t>the</w:t>
            </w:r>
            <w:proofErr w:type="spellEnd"/>
            <w:r>
              <w:t xml:space="preserve"> </w:t>
            </w:r>
            <w:proofErr w:type="spellStart"/>
            <w:r>
              <w:t>emotional</w:t>
            </w:r>
            <w:proofErr w:type="spellEnd"/>
            <w:r>
              <w:t xml:space="preserve"> </w:t>
            </w:r>
            <w:proofErr w:type="spellStart"/>
            <w:r>
              <w:t>tones</w:t>
            </w:r>
            <w:proofErr w:type="spellEnd"/>
            <w:r>
              <w:t xml:space="preserve"> </w:t>
            </w:r>
            <w:proofErr w:type="spellStart"/>
            <w:r>
              <w:t>and</w:t>
            </w:r>
            <w:proofErr w:type="spellEnd"/>
            <w:r>
              <w:t xml:space="preserve"> </w:t>
            </w:r>
            <w:proofErr w:type="spellStart"/>
            <w:r>
              <w:t>content</w:t>
            </w:r>
            <w:proofErr w:type="spellEnd"/>
            <w:r>
              <w:t xml:space="preserve"> of </w:t>
            </w:r>
            <w:proofErr w:type="spellStart"/>
            <w:r>
              <w:t>social</w:t>
            </w:r>
            <w:proofErr w:type="spellEnd"/>
            <w:r>
              <w:t xml:space="preserve"> </w:t>
            </w:r>
            <w:proofErr w:type="spellStart"/>
            <w:r>
              <w:t>media</w:t>
            </w:r>
            <w:proofErr w:type="spellEnd"/>
            <w:r>
              <w:t xml:space="preserve"> </w:t>
            </w:r>
            <w:proofErr w:type="spellStart"/>
            <w:r>
              <w:t>texts</w:t>
            </w:r>
            <w:proofErr w:type="spellEnd"/>
            <w:r>
              <w:t xml:space="preserve">. </w:t>
            </w:r>
            <w:proofErr w:type="spellStart"/>
            <w:r>
              <w:t>The</w:t>
            </w:r>
            <w:proofErr w:type="spellEnd"/>
            <w:r>
              <w:t xml:space="preserve"> </w:t>
            </w:r>
            <w:proofErr w:type="spellStart"/>
            <w:r>
              <w:t>study</w:t>
            </w:r>
            <w:proofErr w:type="spellEnd"/>
            <w:r>
              <w:t xml:space="preserve"> </w:t>
            </w:r>
            <w:proofErr w:type="spellStart"/>
            <w:r>
              <w:t>utilized</w:t>
            </w:r>
            <w:proofErr w:type="spellEnd"/>
            <w:r>
              <w:t xml:space="preserve"> </w:t>
            </w:r>
            <w:proofErr w:type="spellStart"/>
            <w:r>
              <w:t>the</w:t>
            </w:r>
            <w:proofErr w:type="spellEnd"/>
            <w:r>
              <w:t xml:space="preserve"> "</w:t>
            </w:r>
            <w:proofErr w:type="spellStart"/>
            <w:r>
              <w:t>Turkish</w:t>
            </w:r>
            <w:proofErr w:type="spellEnd"/>
            <w:r>
              <w:t xml:space="preserve"> </w:t>
            </w:r>
            <w:proofErr w:type="spellStart"/>
            <w:r>
              <w:t>Social</w:t>
            </w:r>
            <w:proofErr w:type="spellEnd"/>
            <w:r>
              <w:t xml:space="preserve"> Media Post </w:t>
            </w:r>
            <w:proofErr w:type="spellStart"/>
            <w:r>
              <w:t>Dataset</w:t>
            </w:r>
            <w:proofErr w:type="spellEnd"/>
            <w:r>
              <w:t xml:space="preserve">" </w:t>
            </w:r>
            <w:proofErr w:type="spellStart"/>
            <w:r>
              <w:t>to</w:t>
            </w:r>
            <w:proofErr w:type="spellEnd"/>
            <w:r>
              <w:t xml:space="preserve"> </w:t>
            </w:r>
            <w:proofErr w:type="spellStart"/>
            <w:r>
              <w:t>train</w:t>
            </w:r>
            <w:proofErr w:type="spellEnd"/>
            <w:r>
              <w:t xml:space="preserve"> </w:t>
            </w:r>
            <w:proofErr w:type="spellStart"/>
            <w:r>
              <w:t>models</w:t>
            </w:r>
            <w:proofErr w:type="spellEnd"/>
            <w:r>
              <w:t xml:space="preserve"> </w:t>
            </w:r>
            <w:proofErr w:type="spellStart"/>
            <w:r>
              <w:t>for</w:t>
            </w:r>
            <w:proofErr w:type="spellEnd"/>
            <w:r>
              <w:t xml:space="preserve"> </w:t>
            </w:r>
            <w:proofErr w:type="spellStart"/>
            <w:r>
              <w:t>identifying</w:t>
            </w:r>
            <w:proofErr w:type="spellEnd"/>
            <w:r>
              <w:t xml:space="preserve"> </w:t>
            </w:r>
            <w:proofErr w:type="spellStart"/>
            <w:r>
              <w:t>cyberbullying</w:t>
            </w:r>
            <w:proofErr w:type="spellEnd"/>
            <w:r>
              <w:t xml:space="preserve"> </w:t>
            </w:r>
            <w:proofErr w:type="spellStart"/>
            <w:r>
              <w:t>content</w:t>
            </w:r>
            <w:proofErr w:type="spellEnd"/>
            <w:r>
              <w:t xml:space="preserve"> in </w:t>
            </w:r>
            <w:proofErr w:type="spellStart"/>
            <w:r>
              <w:t>texts</w:t>
            </w:r>
            <w:proofErr w:type="spellEnd"/>
            <w:r>
              <w:t xml:space="preserve">, </w:t>
            </w:r>
            <w:proofErr w:type="spellStart"/>
            <w:r>
              <w:t>applying</w:t>
            </w:r>
            <w:proofErr w:type="spellEnd"/>
            <w:r>
              <w:t xml:space="preserve"> </w:t>
            </w:r>
            <w:proofErr w:type="spellStart"/>
            <w:r>
              <w:t>various</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such</w:t>
            </w:r>
            <w:proofErr w:type="spellEnd"/>
            <w:r>
              <w:t xml:space="preserve"> as </w:t>
            </w:r>
            <w:proofErr w:type="spellStart"/>
            <w:r>
              <w:t>Logistic</w:t>
            </w:r>
            <w:proofErr w:type="spellEnd"/>
            <w:r>
              <w:t xml:space="preserve"> </w:t>
            </w:r>
            <w:proofErr w:type="spellStart"/>
            <w:r>
              <w:t>Regression</w:t>
            </w:r>
            <w:proofErr w:type="spellEnd"/>
            <w:r>
              <w:t xml:space="preserve">, </w:t>
            </w:r>
            <w:proofErr w:type="spellStart"/>
            <w:r>
              <w:t>Random</w:t>
            </w:r>
            <w:proofErr w:type="spellEnd"/>
            <w:r>
              <w:t xml:space="preserve"> </w:t>
            </w:r>
            <w:proofErr w:type="spellStart"/>
            <w:r>
              <w:t>Forest</w:t>
            </w:r>
            <w:proofErr w:type="spellEnd"/>
            <w:r>
              <w:t xml:space="preserve">, </w:t>
            </w:r>
            <w:proofErr w:type="spellStart"/>
            <w:r>
              <w:t>and</w:t>
            </w:r>
            <w:proofErr w:type="spellEnd"/>
            <w:r>
              <w:t xml:space="preserve"> </w:t>
            </w:r>
            <w:proofErr w:type="spellStart"/>
            <w:r>
              <w:t>Support</w:t>
            </w:r>
            <w:proofErr w:type="spellEnd"/>
            <w:r>
              <w:t xml:space="preserve"> </w:t>
            </w:r>
            <w:proofErr w:type="spellStart"/>
            <w:r>
              <w:t>Vector</w:t>
            </w:r>
            <w:proofErr w:type="spellEnd"/>
            <w:r>
              <w:t xml:space="preserve"> Machine (SVM). </w:t>
            </w:r>
            <w:proofErr w:type="spellStart"/>
            <w:r>
              <w:t>The</w:t>
            </w:r>
            <w:proofErr w:type="spellEnd"/>
            <w:r>
              <w:t xml:space="preserve"> </w:t>
            </w:r>
            <w:proofErr w:type="spellStart"/>
            <w:r>
              <w:t>models</w:t>
            </w:r>
            <w:proofErr w:type="spellEnd"/>
            <w:r>
              <w:t xml:space="preserve"> </w:t>
            </w:r>
            <w:proofErr w:type="spellStart"/>
            <w:r>
              <w:t>were</w:t>
            </w:r>
            <w:proofErr w:type="spellEnd"/>
            <w:r>
              <w:t xml:space="preserve"> </w:t>
            </w:r>
            <w:proofErr w:type="spellStart"/>
            <w:r>
              <w:t>evaluated</w:t>
            </w:r>
            <w:proofErr w:type="spellEnd"/>
            <w:r>
              <w:t xml:space="preserve"> </w:t>
            </w:r>
            <w:proofErr w:type="spellStart"/>
            <w:r>
              <w:t>using</w:t>
            </w:r>
            <w:proofErr w:type="spellEnd"/>
            <w:r>
              <w:t xml:space="preserve"> </w:t>
            </w:r>
            <w:proofErr w:type="spellStart"/>
            <w:r>
              <w:t>performance</w:t>
            </w:r>
            <w:proofErr w:type="spellEnd"/>
            <w:r>
              <w:t xml:space="preserve"> </w:t>
            </w:r>
            <w:proofErr w:type="spellStart"/>
            <w:r>
              <w:t>metrics</w:t>
            </w:r>
            <w:proofErr w:type="spellEnd"/>
            <w:r>
              <w:t xml:space="preserve"> </w:t>
            </w:r>
            <w:proofErr w:type="spellStart"/>
            <w:r>
              <w:t>such</w:t>
            </w:r>
            <w:proofErr w:type="spellEnd"/>
            <w:r>
              <w:t xml:space="preserve"> as </w:t>
            </w:r>
            <w:proofErr w:type="spellStart"/>
            <w:r>
              <w:t>accuracy</w:t>
            </w:r>
            <w:proofErr w:type="spellEnd"/>
            <w:r>
              <w:t xml:space="preserve">, </w:t>
            </w:r>
            <w:proofErr w:type="spellStart"/>
            <w:r>
              <w:t>precision</w:t>
            </w:r>
            <w:proofErr w:type="spellEnd"/>
            <w:r>
              <w:t xml:space="preserve">, </w:t>
            </w:r>
            <w:proofErr w:type="spellStart"/>
            <w:r>
              <w:t>recall</w:t>
            </w:r>
            <w:proofErr w:type="spellEnd"/>
            <w:r>
              <w:t xml:space="preserve">, </w:t>
            </w:r>
            <w:proofErr w:type="spellStart"/>
            <w:r>
              <w:t>and</w:t>
            </w:r>
            <w:proofErr w:type="spellEnd"/>
            <w:r>
              <w:t xml:space="preserve"> F1 </w:t>
            </w:r>
            <w:proofErr w:type="spellStart"/>
            <w:r>
              <w:t>score</w:t>
            </w:r>
            <w:proofErr w:type="spellEnd"/>
            <w:r>
              <w:t xml:space="preserve">, </w:t>
            </w:r>
            <w:proofErr w:type="spellStart"/>
            <w:r>
              <w:t>and</w:t>
            </w:r>
            <w:proofErr w:type="spellEnd"/>
            <w:r>
              <w:t xml:space="preserve"> </w:t>
            </w:r>
            <w:proofErr w:type="spellStart"/>
            <w:r>
              <w:t>their</w:t>
            </w:r>
            <w:proofErr w:type="spellEnd"/>
            <w:r>
              <w:t xml:space="preserve"> </w:t>
            </w:r>
            <w:proofErr w:type="spellStart"/>
            <w:r>
              <w:t>results</w:t>
            </w:r>
            <w:proofErr w:type="spellEnd"/>
            <w:r>
              <w:t xml:space="preserve"> </w:t>
            </w:r>
            <w:proofErr w:type="spellStart"/>
            <w:r>
              <w:t>were</w:t>
            </w:r>
            <w:proofErr w:type="spellEnd"/>
            <w:r>
              <w:t xml:space="preserve"> </w:t>
            </w:r>
            <w:proofErr w:type="spellStart"/>
            <w:r>
              <w:t>compared</w:t>
            </w:r>
            <w:proofErr w:type="spellEnd"/>
            <w:r>
              <w:t xml:space="preserve">. </w:t>
            </w:r>
            <w:proofErr w:type="spellStart"/>
            <w:r>
              <w:t>Throughout</w:t>
            </w:r>
            <w:proofErr w:type="spellEnd"/>
            <w:r>
              <w:t xml:space="preserve"> </w:t>
            </w:r>
            <w:proofErr w:type="spellStart"/>
            <w:r>
              <w:t>the</w:t>
            </w:r>
            <w:proofErr w:type="spellEnd"/>
            <w:r>
              <w:t xml:space="preserve"> </w:t>
            </w:r>
            <w:proofErr w:type="gramStart"/>
            <w:r>
              <w:t>data</w:t>
            </w:r>
            <w:proofErr w:type="gramEnd"/>
            <w:r>
              <w:t xml:space="preserve"> </w:t>
            </w:r>
            <w:proofErr w:type="spellStart"/>
            <w:r>
              <w:t>analysis</w:t>
            </w:r>
            <w:proofErr w:type="spellEnd"/>
            <w:r>
              <w:t xml:space="preserve"> </w:t>
            </w:r>
            <w:proofErr w:type="spellStart"/>
            <w:r>
              <w:t>process</w:t>
            </w:r>
            <w:proofErr w:type="spellEnd"/>
            <w:r>
              <w:t xml:space="preserve">, </w:t>
            </w:r>
            <w:proofErr w:type="spellStart"/>
            <w:r>
              <w:t>themes</w:t>
            </w:r>
            <w:proofErr w:type="spellEnd"/>
            <w:r>
              <w:t xml:space="preserve"> </w:t>
            </w:r>
            <w:proofErr w:type="spellStart"/>
            <w:r>
              <w:t>were</w:t>
            </w:r>
            <w:proofErr w:type="spellEnd"/>
            <w:r>
              <w:t xml:space="preserve"> </w:t>
            </w:r>
            <w:proofErr w:type="spellStart"/>
            <w:r>
              <w:t>extracted</w:t>
            </w:r>
            <w:proofErr w:type="spellEnd"/>
            <w:r>
              <w:t xml:space="preserve"> </w:t>
            </w:r>
            <w:proofErr w:type="spellStart"/>
            <w:r>
              <w:t>from</w:t>
            </w:r>
            <w:proofErr w:type="spellEnd"/>
            <w:r>
              <w:t xml:space="preserve"> </w:t>
            </w:r>
            <w:proofErr w:type="spellStart"/>
            <w:r>
              <w:t>social</w:t>
            </w:r>
            <w:proofErr w:type="spellEnd"/>
            <w:r>
              <w:t xml:space="preserve"> </w:t>
            </w:r>
            <w:proofErr w:type="spellStart"/>
            <w:r>
              <w:t>media</w:t>
            </w:r>
            <w:proofErr w:type="spellEnd"/>
            <w:r>
              <w:t xml:space="preserve"> </w:t>
            </w:r>
            <w:proofErr w:type="spellStart"/>
            <w:r>
              <w:t>posts</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was</w:t>
            </w:r>
            <w:proofErr w:type="spellEnd"/>
            <w:r>
              <w:t xml:space="preserve"> </w:t>
            </w:r>
            <w:proofErr w:type="spellStart"/>
            <w:r>
              <w:t>performed</w:t>
            </w:r>
            <w:proofErr w:type="spellEnd"/>
            <w:r>
              <w:t xml:space="preserve">, </w:t>
            </w:r>
            <w:proofErr w:type="spellStart"/>
            <w:r>
              <w:t>and</w:t>
            </w:r>
            <w:proofErr w:type="spellEnd"/>
            <w:r>
              <w:t xml:space="preserve"> </w:t>
            </w:r>
            <w:proofErr w:type="spellStart"/>
            <w:r>
              <w:t>classifications</w:t>
            </w:r>
            <w:proofErr w:type="spellEnd"/>
            <w:r>
              <w:t xml:space="preserve"> </w:t>
            </w:r>
            <w:proofErr w:type="spellStart"/>
            <w:r>
              <w:t>were</w:t>
            </w:r>
            <w:proofErr w:type="spellEnd"/>
            <w:r>
              <w:t xml:space="preserve"> </w:t>
            </w:r>
            <w:proofErr w:type="spellStart"/>
            <w:r>
              <w:t>made</w:t>
            </w:r>
            <w:proofErr w:type="spellEnd"/>
            <w:r>
              <w:t xml:space="preserve"> </w:t>
            </w:r>
            <w:proofErr w:type="spellStart"/>
            <w:r>
              <w:t>based</w:t>
            </w:r>
            <w:proofErr w:type="spellEnd"/>
            <w:r>
              <w:t xml:space="preserve"> on </w:t>
            </w:r>
            <w:proofErr w:type="spellStart"/>
            <w:r>
              <w:t>indicators</w:t>
            </w:r>
            <w:proofErr w:type="spellEnd"/>
            <w:r>
              <w:t xml:space="preserve"> of </w:t>
            </w:r>
            <w:proofErr w:type="spellStart"/>
            <w:r>
              <w:t>cyberbullying</w:t>
            </w:r>
            <w:proofErr w:type="spellEnd"/>
            <w:r>
              <w:t xml:space="preserve">. </w:t>
            </w:r>
            <w:proofErr w:type="spellStart"/>
            <w:r>
              <w:t>The</w:t>
            </w:r>
            <w:proofErr w:type="spellEnd"/>
            <w:r>
              <w:t xml:space="preserve"> </w:t>
            </w:r>
            <w:proofErr w:type="spellStart"/>
            <w:r>
              <w:t>study</w:t>
            </w:r>
            <w:proofErr w:type="spellEnd"/>
            <w:r>
              <w:t xml:space="preserve"> </w:t>
            </w:r>
            <w:proofErr w:type="spellStart"/>
            <w:r>
              <w:t>provides</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improving</w:t>
            </w:r>
            <w:proofErr w:type="spellEnd"/>
            <w:r>
              <w:t xml:space="preserve"> </w:t>
            </w:r>
            <w:proofErr w:type="spellStart"/>
            <w:r>
              <w:t>the</w:t>
            </w:r>
            <w:proofErr w:type="spellEnd"/>
            <w:r>
              <w:t xml:space="preserve"> </w:t>
            </w:r>
            <w:proofErr w:type="spellStart"/>
            <w:r>
              <w:t>accuracy</w:t>
            </w:r>
            <w:proofErr w:type="spellEnd"/>
            <w:r>
              <w:t xml:space="preserve"> of </w:t>
            </w:r>
            <w:proofErr w:type="spellStart"/>
            <w:r>
              <w:t>cyberbullying</w:t>
            </w:r>
            <w:proofErr w:type="spellEnd"/>
            <w:r>
              <w:t xml:space="preserve"> </w:t>
            </w:r>
            <w:proofErr w:type="spellStart"/>
            <w:r>
              <w:t>detection</w:t>
            </w:r>
            <w:proofErr w:type="spellEnd"/>
            <w:r>
              <w:t xml:space="preserve"> </w:t>
            </w:r>
            <w:proofErr w:type="spellStart"/>
            <w:r>
              <w:t>systems</w:t>
            </w:r>
            <w:proofErr w:type="spellEnd"/>
            <w:r>
              <w:t xml:space="preserve">. </w:t>
            </w:r>
            <w:proofErr w:type="spellStart"/>
            <w:r>
              <w:t>It</w:t>
            </w:r>
            <w:proofErr w:type="spellEnd"/>
            <w:r>
              <w:t xml:space="preserve"> </w:t>
            </w:r>
            <w:proofErr w:type="spellStart"/>
            <w:r>
              <w:t>also</w:t>
            </w:r>
            <w:proofErr w:type="spellEnd"/>
            <w:r>
              <w:t xml:space="preserve"> </w:t>
            </w:r>
            <w:proofErr w:type="spellStart"/>
            <w:r>
              <w:t>highlights</w:t>
            </w:r>
            <w:proofErr w:type="spellEnd"/>
            <w:r>
              <w:t xml:space="preserve"> how </w:t>
            </w:r>
            <w:proofErr w:type="spellStart"/>
            <w:r>
              <w:t>these</w:t>
            </w:r>
            <w:proofErr w:type="spellEnd"/>
            <w:r>
              <w:t xml:space="preserve"> </w:t>
            </w:r>
            <w:proofErr w:type="spellStart"/>
            <w:r>
              <w:t>automated</w:t>
            </w:r>
            <w:proofErr w:type="spellEnd"/>
            <w:r>
              <w:t xml:space="preserve"> </w:t>
            </w:r>
            <w:proofErr w:type="spellStart"/>
            <w:r>
              <w:t>detection</w:t>
            </w:r>
            <w:proofErr w:type="spellEnd"/>
            <w:r>
              <w:t xml:space="preserve"> </w:t>
            </w:r>
            <w:proofErr w:type="spellStart"/>
            <w:r>
              <w:t>systems</w:t>
            </w:r>
            <w:proofErr w:type="spellEnd"/>
            <w:r>
              <w:t xml:space="preserve"> can </w:t>
            </w:r>
            <w:proofErr w:type="spellStart"/>
            <w:r>
              <w:t>contribute</w:t>
            </w:r>
            <w:proofErr w:type="spellEnd"/>
            <w:r>
              <w:t xml:space="preserve"> </w:t>
            </w:r>
            <w:proofErr w:type="spellStart"/>
            <w:r>
              <w:t>to</w:t>
            </w:r>
            <w:proofErr w:type="spellEnd"/>
            <w:r>
              <w:t xml:space="preserve"> </w:t>
            </w:r>
            <w:proofErr w:type="spellStart"/>
            <w:r>
              <w:t>increasing</w:t>
            </w:r>
            <w:proofErr w:type="spellEnd"/>
            <w:r>
              <w:t xml:space="preserve"> </w:t>
            </w:r>
            <w:proofErr w:type="spellStart"/>
            <w:r>
              <w:t>the</w:t>
            </w:r>
            <w:proofErr w:type="spellEnd"/>
            <w:r>
              <w:t xml:space="preserve"> </w:t>
            </w:r>
            <w:proofErr w:type="spellStart"/>
            <w:r>
              <w:t>security</w:t>
            </w:r>
            <w:proofErr w:type="spellEnd"/>
            <w:r>
              <w:t xml:space="preserve"> of </w:t>
            </w:r>
            <w:proofErr w:type="spellStart"/>
            <w:r>
              <w:t>social</w:t>
            </w:r>
            <w:proofErr w:type="spellEnd"/>
            <w:r>
              <w:t xml:space="preserve"> </w:t>
            </w:r>
            <w:proofErr w:type="spellStart"/>
            <w:r>
              <w:t>media</w:t>
            </w:r>
            <w:proofErr w:type="spellEnd"/>
            <w:r>
              <w:t xml:space="preserve"> </w:t>
            </w:r>
            <w:proofErr w:type="spellStart"/>
            <w:r>
              <w:t>platforms</w:t>
            </w:r>
            <w:proofErr w:type="spellEnd"/>
            <w:r>
              <w:t xml:space="preserve"> </w:t>
            </w:r>
            <w:proofErr w:type="spellStart"/>
            <w:r>
              <w:t>and</w:t>
            </w:r>
            <w:proofErr w:type="spellEnd"/>
            <w:r>
              <w:t xml:space="preserve"> </w:t>
            </w:r>
            <w:proofErr w:type="spellStart"/>
            <w:r>
              <w:t>making</w:t>
            </w:r>
            <w:proofErr w:type="spellEnd"/>
            <w:r>
              <w:t xml:space="preserve"> </w:t>
            </w:r>
            <w:proofErr w:type="spellStart"/>
            <w:r>
              <w:t>users</w:t>
            </w:r>
            <w:proofErr w:type="spellEnd"/>
            <w:r>
              <w:t xml:space="preserve">’ </w:t>
            </w:r>
            <w:proofErr w:type="gramStart"/>
            <w:r>
              <w:t>online</w:t>
            </w:r>
            <w:proofErr w:type="gramEnd"/>
            <w:r>
              <w:t xml:space="preserve"> </w:t>
            </w:r>
            <w:proofErr w:type="spellStart"/>
            <w:r>
              <w:t>experiences</w:t>
            </w:r>
            <w:proofErr w:type="spellEnd"/>
            <w:r>
              <w:t xml:space="preserve"> safer. </w:t>
            </w:r>
            <w:proofErr w:type="spellStart"/>
            <w:r>
              <w:t>This</w:t>
            </w:r>
            <w:proofErr w:type="spellEnd"/>
            <w:r>
              <w:t xml:space="preserve"> </w:t>
            </w:r>
            <w:proofErr w:type="spellStart"/>
            <w:r>
              <w:t>research</w:t>
            </w:r>
            <w:proofErr w:type="spellEnd"/>
            <w:r>
              <w:t xml:space="preserve"> </w:t>
            </w:r>
            <w:proofErr w:type="spellStart"/>
            <w:r>
              <w:t>addresses</w:t>
            </w:r>
            <w:proofErr w:type="spellEnd"/>
            <w:r>
              <w:t xml:space="preserve"> </w:t>
            </w:r>
            <w:proofErr w:type="spellStart"/>
            <w:r>
              <w:t>the</w:t>
            </w:r>
            <w:proofErr w:type="spellEnd"/>
            <w:r>
              <w:t xml:space="preserve"> </w:t>
            </w:r>
            <w:proofErr w:type="spellStart"/>
            <w:r>
              <w:t>limited</w:t>
            </w:r>
            <w:proofErr w:type="spellEnd"/>
            <w:r>
              <w:t xml:space="preserve"> </w:t>
            </w:r>
            <w:proofErr w:type="spellStart"/>
            <w:r>
              <w:t>number</w:t>
            </w:r>
            <w:proofErr w:type="spellEnd"/>
            <w:r>
              <w:t xml:space="preserve"> of </w:t>
            </w:r>
            <w:proofErr w:type="spellStart"/>
            <w:r>
              <w:t>studies</w:t>
            </w:r>
            <w:proofErr w:type="spellEnd"/>
            <w:r>
              <w:t xml:space="preserve"> on </w:t>
            </w:r>
            <w:proofErr w:type="spellStart"/>
            <w:r>
              <w:t>cyberbullying</w:t>
            </w:r>
            <w:proofErr w:type="spellEnd"/>
            <w:r>
              <w:t xml:space="preserve"> </w:t>
            </w:r>
            <w:proofErr w:type="spellStart"/>
            <w:r>
              <w:t>detection</w:t>
            </w:r>
            <w:proofErr w:type="spellEnd"/>
            <w:r>
              <w:t xml:space="preserve"> in </w:t>
            </w:r>
            <w:proofErr w:type="spellStart"/>
            <w:r>
              <w:t>Turkish</w:t>
            </w:r>
            <w:proofErr w:type="spellEnd"/>
            <w:r>
              <w:t xml:space="preserve"> </w:t>
            </w:r>
            <w:proofErr w:type="spellStart"/>
            <w:r>
              <w:t>texts</w:t>
            </w:r>
            <w:proofErr w:type="spellEnd"/>
            <w:r>
              <w:t xml:space="preserve"> </w:t>
            </w:r>
            <w:proofErr w:type="spellStart"/>
            <w:r>
              <w:t>and</w:t>
            </w:r>
            <w:proofErr w:type="spellEnd"/>
            <w:r>
              <w:t xml:space="preserve"> </w:t>
            </w:r>
            <w:proofErr w:type="spellStart"/>
            <w:r>
              <w:t>aims</w:t>
            </w:r>
            <w:proofErr w:type="spellEnd"/>
            <w:r>
              <w:t xml:space="preserve"> </w:t>
            </w:r>
            <w:proofErr w:type="spellStart"/>
            <w:r>
              <w:t>to</w:t>
            </w:r>
            <w:proofErr w:type="spellEnd"/>
            <w:r>
              <w:t xml:space="preserve"> </w:t>
            </w:r>
            <w:proofErr w:type="spellStart"/>
            <w:r>
              <w:t>fill</w:t>
            </w:r>
            <w:proofErr w:type="spellEnd"/>
            <w:r>
              <w:t xml:space="preserve"> </w:t>
            </w:r>
            <w:proofErr w:type="spellStart"/>
            <w:r>
              <w:t>the</w:t>
            </w:r>
            <w:proofErr w:type="spellEnd"/>
            <w:r>
              <w:t xml:space="preserve"> </w:t>
            </w:r>
            <w:proofErr w:type="spellStart"/>
            <w:r>
              <w:t>knowledge</w:t>
            </w:r>
            <w:proofErr w:type="spellEnd"/>
            <w:r>
              <w:t xml:space="preserve"> </w:t>
            </w:r>
            <w:proofErr w:type="spellStart"/>
            <w:r>
              <w:t>gap</w:t>
            </w:r>
            <w:proofErr w:type="spellEnd"/>
            <w:r>
              <w:t xml:space="preserve"> in </w:t>
            </w:r>
            <w:proofErr w:type="spellStart"/>
            <w:r>
              <w:t>this</w:t>
            </w:r>
            <w:proofErr w:type="spellEnd"/>
            <w:r>
              <w:t xml:space="preserve"> </w:t>
            </w:r>
            <w:proofErr w:type="spellStart"/>
            <w:r>
              <w:t>field</w:t>
            </w:r>
            <w:proofErr w:type="spellEnd"/>
            <w:r>
              <w:t xml:space="preserve">, </w:t>
            </w:r>
            <w:proofErr w:type="spellStart"/>
            <w:r>
              <w:t>serving</w:t>
            </w:r>
            <w:proofErr w:type="spellEnd"/>
            <w:r>
              <w:t xml:space="preserve"> as an </w:t>
            </w:r>
            <w:proofErr w:type="spellStart"/>
            <w:r>
              <w:t>important</w:t>
            </w:r>
            <w:proofErr w:type="spellEnd"/>
            <w:r>
              <w:t xml:space="preserve"> </w:t>
            </w:r>
            <w:proofErr w:type="spellStart"/>
            <w:r>
              <w:t>foundation</w:t>
            </w:r>
            <w:proofErr w:type="spellEnd"/>
            <w:r>
              <w:t xml:space="preserve"> </w:t>
            </w:r>
            <w:proofErr w:type="spellStart"/>
            <w:r>
              <w:t>for</w:t>
            </w:r>
            <w:proofErr w:type="spellEnd"/>
            <w:r>
              <w:t xml:space="preserve"> </w:t>
            </w:r>
            <w:proofErr w:type="spellStart"/>
            <w:r>
              <w:t>future</w:t>
            </w:r>
            <w:proofErr w:type="spellEnd"/>
            <w:r>
              <w:t xml:space="preserve"> </w:t>
            </w:r>
            <w:proofErr w:type="spellStart"/>
            <w:r>
              <w:t>work</w:t>
            </w:r>
            <w:proofErr w:type="spellEnd"/>
            <w:r>
              <w:t xml:space="preserve"> in </w:t>
            </w:r>
            <w:proofErr w:type="spellStart"/>
            <w:r>
              <w:t>this</w:t>
            </w:r>
            <w:proofErr w:type="spellEnd"/>
            <w:r>
              <w:t xml:space="preserve"> </w:t>
            </w:r>
            <w:proofErr w:type="spellStart"/>
            <w:r>
              <w:t>area</w:t>
            </w:r>
            <w:proofErr w:type="spellEnd"/>
            <w:r>
              <w:t>.</w:t>
            </w:r>
          </w:p>
          <w:p w14:paraId="5C091F0C" w14:textId="77777777" w:rsidR="00F76855" w:rsidRDefault="00F76855" w:rsidP="00F76855">
            <w:pPr>
              <w:spacing w:before="100" w:beforeAutospacing="1" w:after="100" w:afterAutospacing="1"/>
            </w:pPr>
            <w:proofErr w:type="spellStart"/>
            <w:r>
              <w:rPr>
                <w:rStyle w:val="Gl"/>
              </w:rPr>
              <w:t>Keywords</w:t>
            </w:r>
            <w:proofErr w:type="spellEnd"/>
            <w:r>
              <w:rPr>
                <w:rStyle w:val="Gl"/>
              </w:rPr>
              <w:t>:</w:t>
            </w:r>
          </w:p>
          <w:p w14:paraId="253F897A" w14:textId="43FFBA00" w:rsidR="00F76855" w:rsidRDefault="00F76855" w:rsidP="00D00E0D">
            <w:pPr>
              <w:spacing w:before="100" w:beforeAutospacing="1" w:after="100" w:afterAutospacing="1"/>
            </w:pPr>
            <w:proofErr w:type="spellStart"/>
            <w:r>
              <w:t>Cyberbullying</w:t>
            </w:r>
            <w:proofErr w:type="spellEnd"/>
            <w:r>
              <w:t xml:space="preserve">, Machine Learning, </w:t>
            </w:r>
            <w:proofErr w:type="spellStart"/>
            <w:r>
              <w:t>Sentiment</w:t>
            </w:r>
            <w:proofErr w:type="spellEnd"/>
            <w:r>
              <w:t xml:space="preserve"> Analysis, </w:t>
            </w:r>
            <w:proofErr w:type="spellStart"/>
            <w:r>
              <w:t>Social</w:t>
            </w:r>
            <w:proofErr w:type="spellEnd"/>
            <w:r>
              <w:t xml:space="preserve"> Media, Data Analysis</w:t>
            </w:r>
          </w:p>
          <w:p w14:paraId="3A6D95AF" w14:textId="77777777" w:rsidR="00D00E0D" w:rsidRPr="00D00E0D" w:rsidRDefault="00D00E0D" w:rsidP="00D00E0D">
            <w:pPr>
              <w:spacing w:before="100" w:beforeAutospacing="1" w:after="100" w:afterAutospacing="1"/>
            </w:pPr>
          </w:p>
          <w:p w14:paraId="5F65ABAC" w14:textId="2DCC7257" w:rsidR="00F76855" w:rsidRDefault="00F76855" w:rsidP="00F76855">
            <w:pPr>
              <w:spacing w:before="100" w:beforeAutospacing="1" w:after="100" w:afterAutospacing="1"/>
            </w:pPr>
            <w:r>
              <w:rPr>
                <w:rStyle w:val="Gl"/>
              </w:rPr>
              <w:t>Özet:</w:t>
            </w:r>
          </w:p>
          <w:p w14:paraId="5A77C923" w14:textId="1DCE6F9C" w:rsidR="00F76855" w:rsidRDefault="00F76855" w:rsidP="00F76855">
            <w:pPr>
              <w:spacing w:before="100" w:beforeAutospacing="1" w:after="100" w:afterAutospacing="1"/>
            </w:pPr>
            <w:r>
              <w:t xml:space="preserve">Sosyal medya, bireylerin düşüncelerini, duygularını ve deneyimlerini paylaştığı geniş bir platform sunmakla birlikte, bu platformlarda siber zorbalık gibi olumsuz davranışların da hızla yayılmasına zemin hazırlamaktadır. Özellikle genç kullanıcılar arasında yaygın olan çevrimiçi zorbalık, bireylerin psikolojik sağlığı üzerinde derin etkiler bırakabilir ve toplumsal huzuru tehdit edebilir. Bu çalışmada, Türkçe sosyal medya paylaşımlarında yer alan siber zorbalık örneklerinin tespit edilmesi amaçlanmıştır. Bu doğrultuda, makine öğrenmesi ve doğal dil işleme (NLP) yöntemleri kullanılarak, sosyal medya metinlerinde yer alan duygusal tonlar ve içerik analiz edilmiştir. Çalışmada, Türkçe </w:t>
            </w:r>
            <w:r>
              <w:lastRenderedPageBreak/>
              <w:t xml:space="preserve">Sosyal Medya Paylaşım Veri Seti kullanılarak, metinlerdeki siber zorbalık içerikleri belirlemek için farklı makine öğrenmesi algoritmaları uygulanmıştır. </w:t>
            </w:r>
            <w:proofErr w:type="spellStart"/>
            <w:r>
              <w:t>Logistic</w:t>
            </w:r>
            <w:proofErr w:type="spellEnd"/>
            <w:r>
              <w:t xml:space="preserve"> </w:t>
            </w:r>
            <w:proofErr w:type="spellStart"/>
            <w:r>
              <w:t>Regression</w:t>
            </w:r>
            <w:proofErr w:type="spellEnd"/>
            <w:r>
              <w:t xml:space="preserve">, </w:t>
            </w:r>
            <w:proofErr w:type="spellStart"/>
            <w:r>
              <w:t>Random</w:t>
            </w:r>
            <w:proofErr w:type="spellEnd"/>
            <w:r>
              <w:t xml:space="preserve"> </w:t>
            </w:r>
            <w:proofErr w:type="spellStart"/>
            <w:r>
              <w:t>Forest</w:t>
            </w:r>
            <w:proofErr w:type="spellEnd"/>
            <w:r>
              <w:t xml:space="preserve"> ve </w:t>
            </w:r>
            <w:proofErr w:type="spellStart"/>
            <w:r>
              <w:t>Support</w:t>
            </w:r>
            <w:proofErr w:type="spellEnd"/>
            <w:r>
              <w:t xml:space="preserve"> </w:t>
            </w:r>
            <w:proofErr w:type="spellStart"/>
            <w:r>
              <w:t>Vector</w:t>
            </w:r>
            <w:proofErr w:type="spellEnd"/>
            <w:r>
              <w:t xml:space="preserve"> Machine (SVM) gibi algoritmalar kullanılarak modeller eğitilmiş ve bu modellerin doğruluk, kesinlik, duyarlılık ve F1 skoru gibi performans metrikleri üzerinden karşılaştırmaları yapılmıştır. Veri analizi sürecinde, sosyal medya metinlerinden temalar çıkarılmış, duygu analizleri yapılmış ve metinlerdeki siber zorbalık belirtileri doğrultusunda sınıflandırmalar gerçekleştirilmiştir. Çalışma, siber zorbalık tespitinin doğruluğunu artırmaya yönelik çeşitli iyileştirmeler ve önerilerde bulunmaktadır. Ayrıca, bu tür otomatik tespit sistemlerinin sosyal medya platformlarının güvenliğini artırmaya, bireylerin çevrimiçi deneyimlerini daha güvenli hale getirmeye yardımcı olabileceği vurgulanmaktadır. Bu araştırma, Türkçe metinler üzerinde yapılan siber zorbalık tespiti çalışmalarının sınırlı olması nedeniyle alandaki bilgi eksikliğini gidermeyi amaçlamakta ve bu alanda yapılacak gelecekteki çalışmalar için önemli bir temel oluşturmaktadır.</w:t>
            </w:r>
          </w:p>
          <w:p w14:paraId="5D99C164" w14:textId="77777777" w:rsidR="00BF4938" w:rsidRDefault="00BF4938" w:rsidP="00BF4938">
            <w:pPr>
              <w:pStyle w:val="Balk3"/>
              <w:spacing w:before="0" w:after="0"/>
              <w:ind w:left="23"/>
              <w:jc w:val="both"/>
              <w:rPr>
                <w:rFonts w:ascii="Times New Roman" w:hAnsi="Times New Roman" w:cs="Times New Roman"/>
                <w:sz w:val="20"/>
                <w:szCs w:val="20"/>
                <w:u w:val="none"/>
              </w:rPr>
            </w:pPr>
          </w:p>
          <w:p w14:paraId="5C7A4B58" w14:textId="0ABF5BE3" w:rsidR="00F76855" w:rsidRPr="00F76855" w:rsidRDefault="00F76855" w:rsidP="00F76855">
            <w:pPr>
              <w:pStyle w:val="Balk3"/>
              <w:rPr>
                <w:rFonts w:ascii="Times New Roman" w:hAnsi="Times New Roman" w:cs="Times New Roman"/>
                <w:b w:val="0"/>
                <w:sz w:val="24"/>
                <w:szCs w:val="24"/>
                <w:u w:val="none"/>
              </w:rPr>
            </w:pPr>
            <w:r w:rsidRPr="00F76855">
              <w:rPr>
                <w:rStyle w:val="Gl"/>
                <w:rFonts w:ascii="Times New Roman" w:hAnsi="Times New Roman" w:cs="Times New Roman"/>
                <w:b/>
                <w:bCs/>
                <w:sz w:val="24"/>
                <w:szCs w:val="24"/>
                <w:u w:val="none"/>
              </w:rPr>
              <w:t>Anahtar Kelimeler</w:t>
            </w:r>
            <w:r>
              <w:rPr>
                <w:rStyle w:val="Gl"/>
                <w:rFonts w:ascii="Times New Roman" w:hAnsi="Times New Roman" w:cs="Times New Roman"/>
                <w:b/>
                <w:bCs/>
                <w:sz w:val="24"/>
                <w:szCs w:val="24"/>
                <w:u w:val="none"/>
              </w:rPr>
              <w:t>:</w:t>
            </w:r>
          </w:p>
          <w:p w14:paraId="5AA963DB" w14:textId="77777777" w:rsidR="00F76855" w:rsidRDefault="00F76855" w:rsidP="00F76855">
            <w:pPr>
              <w:spacing w:before="100" w:beforeAutospacing="1" w:after="100" w:afterAutospacing="1"/>
            </w:pPr>
            <w:r>
              <w:t>Siber Zorbalık, Makine Öğrenmesi, Duygu Analizi, Sosyal Medya, Türkçe, Veri Analizi</w:t>
            </w:r>
          </w:p>
          <w:p w14:paraId="6E9D1183" w14:textId="3CE05226" w:rsidR="00334FA1" w:rsidRPr="00205A18" w:rsidRDefault="00334FA1" w:rsidP="005B290A">
            <w:pPr>
              <w:pStyle w:val="Balk3"/>
              <w:spacing w:before="0" w:after="0"/>
              <w:ind w:left="21"/>
              <w:jc w:val="both"/>
              <w:rPr>
                <w:rFonts w:ascii="Times New Roman" w:hAnsi="Times New Roman" w:cs="Times New Roman"/>
                <w:sz w:val="20"/>
                <w:szCs w:val="20"/>
                <w:u w:val="none"/>
              </w:rPr>
            </w:pPr>
          </w:p>
        </w:tc>
      </w:tr>
    </w:tbl>
    <w:p w14:paraId="4810BE6E" w14:textId="77777777" w:rsidR="000E142A" w:rsidRDefault="000E142A" w:rsidP="003F621A">
      <w:pPr>
        <w:ind w:left="546" w:right="424"/>
        <w:jc w:val="center"/>
        <w:rPr>
          <w:rFonts w:ascii="Arial" w:hAnsi="Arial" w:cs="Arial"/>
          <w:b/>
          <w:sz w:val="28"/>
          <w:szCs w:val="28"/>
        </w:rPr>
      </w:pPr>
    </w:p>
    <w:p w14:paraId="0B76BE93" w14:textId="77777777" w:rsidR="00334FA1" w:rsidRDefault="00334FA1" w:rsidP="003F621A">
      <w:pPr>
        <w:ind w:left="546" w:right="424"/>
        <w:jc w:val="both"/>
        <w:rPr>
          <w:rFonts w:ascii="Arial" w:hAnsi="Arial" w:cs="Arial"/>
          <w:b/>
          <w:sz w:val="20"/>
          <w:szCs w:val="20"/>
        </w:rPr>
      </w:pPr>
    </w:p>
    <w:p w14:paraId="4DC8544D" w14:textId="59BE420D" w:rsidR="00F76855" w:rsidRPr="00F76855" w:rsidRDefault="000E142A" w:rsidP="00C64ADF">
      <w:pPr>
        <w:pStyle w:val="ListeParagraf"/>
        <w:numPr>
          <w:ilvl w:val="0"/>
          <w:numId w:val="1"/>
        </w:numPr>
        <w:jc w:val="both"/>
        <w:rPr>
          <w:b/>
        </w:rPr>
      </w:pPr>
      <w:r w:rsidRPr="00AA0162">
        <w:rPr>
          <w:b/>
        </w:rPr>
        <w:t>Giriş</w:t>
      </w:r>
    </w:p>
    <w:p w14:paraId="46C7F007" w14:textId="0A95099C" w:rsidR="00D00E0D" w:rsidRDefault="00F76855" w:rsidP="00F76855">
      <w:pPr>
        <w:spacing w:before="100" w:beforeAutospacing="1" w:after="100" w:afterAutospacing="1"/>
      </w:pPr>
      <w:r>
        <w:t xml:space="preserve">Sosyal medya, bireylerin düşüncelerini, duygularını ve deneyimlerini paylaştığı dijital platformların tümünü kapsıyor olup günümüzde geniş bir kullanıcı kitlesine sahiptir. Bu platformlar aynı zamanda sosyal etkileşimlerin ve toplulukların hızla yayıldığı yerlerdir. Sosyal medya, bilgi paylaşımının, küresel iletişimin ve toplumsal etkileşimin merkezinde yer alırken, aynı zamanda bireylerin kimliklerini oluşturdukları ve topluluklar oluşturdukları bir alan haline gelmiştir. Bununla birlikte, sosyal medya platformlarında karşılaşılan en önemli sorunlardan biri, siber zorbalık ve çevrimiçi tacizdir. </w:t>
      </w:r>
      <w:r w:rsidR="00D00E0D" w:rsidRPr="00D00E0D">
        <w:t>İnternetin yaygınlaşması bu sorunu sadece bireysel değil, toplumsal bir tehdit haline getirmiştir</w:t>
      </w:r>
      <w:r w:rsidR="00D00E0D">
        <w:t xml:space="preserve"> </w:t>
      </w:r>
      <w:r w:rsidR="00D00E0D" w:rsidRPr="00D00E0D">
        <w:t>[</w:t>
      </w:r>
      <w:r w:rsidR="00D00E0D">
        <w:t>1].</w:t>
      </w:r>
    </w:p>
    <w:p w14:paraId="40E74336" w14:textId="4FC177CB" w:rsidR="00D00E0D" w:rsidRDefault="00D00E0D" w:rsidP="00F76855">
      <w:pPr>
        <w:spacing w:before="100" w:beforeAutospacing="1" w:after="100" w:afterAutospacing="1"/>
      </w:pPr>
      <w:r w:rsidRPr="00D00E0D">
        <w:t>Siber zorbalık, çevrimiçi ortamlarda başkalarını taciz etme, aşağılama veya tehdit etme şeklinde tanımlanabilir ve özellikle genç kullanıcılar üzerinde derin psikolojik etkiler yaratabilir. Artan uygulama alanlarıyla birlikte kurbanlarına psikolojik baskılar yaşatmakta ve toplumdan dışlanmalarına neden olmaktadır</w:t>
      </w:r>
      <w:r>
        <w:t xml:space="preserve"> </w:t>
      </w:r>
      <w:r w:rsidRPr="00D00E0D">
        <w:t>[</w:t>
      </w:r>
      <w:r>
        <w:t>2</w:t>
      </w:r>
      <w:r w:rsidRPr="00D00E0D">
        <w:t>]</w:t>
      </w:r>
      <w:r>
        <w:t>.</w:t>
      </w:r>
    </w:p>
    <w:p w14:paraId="52614C85" w14:textId="139C6940" w:rsidR="00F76855" w:rsidRDefault="00F76855" w:rsidP="00F76855">
      <w:pPr>
        <w:spacing w:before="100" w:beforeAutospacing="1" w:after="100" w:afterAutospacing="1"/>
      </w:pPr>
      <w:r>
        <w:t xml:space="preserve">Siber zorbalık, sadece bireysel kullanıcıların değil, toplumların genel sağlığını ve güvenliğini tehdit etmektedir. Bireylerin çevrimiçi ortamlarda karşılaştığı bu tür olumsuz davranışlar, onların özgüvenini zedeleyebilir ve psikolojik sağlık sorunlarına yol açabilir. </w:t>
      </w:r>
      <w:r w:rsidR="00D00E0D" w:rsidRPr="00D00E0D">
        <w:t>Araştırmalar, siber zorbalığa maruz kalan bireylerde dikkat eksikliği, akademik başarısızlık, kaygı, depresyon, yalnızlık, uyku bozuklukları ve intihar eğilimleri gibi ciddi sonuçların ortaya çıktığını göstermektedir [</w:t>
      </w:r>
      <w:r w:rsidR="00D00E0D">
        <w:t>3</w:t>
      </w:r>
      <w:r w:rsidR="00D00E0D" w:rsidRPr="00D00E0D">
        <w:t>].</w:t>
      </w:r>
      <w:r w:rsidR="00D00E0D">
        <w:t xml:space="preserve"> </w:t>
      </w:r>
      <w:r>
        <w:t>Bu nedenle sosyal medya platformlarında yer alan siber zorbalık içeriklerinin otomatik olarak tespit edilmesi büyük bir öneme sahiptir. Siber zorbalığın manuel olarak tespit edilmesi, zaman alıcı ve yüksek insan kaynağı gerektiren bir süreçtir. Bu noktada, makine öğrenmesi ve doğal dil işleme (NLP) teknikleri, siber zorbalığı hızlı ve doğru bir şekilde tespit edebilmek için güçlü araçlar sunmaktadır. Bu projede, sosyal medya paylaşımlarındaki siber zorbalık belirtilerinin tespiti amaçlanmaktadır. Türkçe metinlerin analiz edilerek, sosyal medya paylaşımlarında yer alan siber zorbalık içeren ifadelerin yüksek doğruluk oranlarıyla tespit edilmesini hedeflemektedir.</w:t>
      </w:r>
      <w:r w:rsidR="00D00E0D">
        <w:t xml:space="preserve"> </w:t>
      </w:r>
      <w:r w:rsidR="00D00E0D" w:rsidRPr="00D00E0D">
        <w:t xml:space="preserve">Çocuk ve ergenlerde siber zorbalığı önleyici erken uyarı sistemlerinin geliştirilmesi bu teknolojiler sayesinde </w:t>
      </w:r>
      <w:r w:rsidR="00D00E0D" w:rsidRPr="00D00E0D">
        <w:lastRenderedPageBreak/>
        <w:t>mümkün hale gelmektedir [4]. Ayrıca, bu tür çalışmalar bireylerin gelecekteki davranışlarını olumlu yönde etkileyebilecek psikolojik önlemler açısından da değerlidir [5].</w:t>
      </w:r>
    </w:p>
    <w:p w14:paraId="79C178FB" w14:textId="77777777" w:rsidR="00F76855" w:rsidRDefault="00F76855" w:rsidP="00F76855">
      <w:pPr>
        <w:spacing w:before="100" w:beforeAutospacing="1" w:after="100" w:afterAutospacing="1"/>
      </w:pPr>
      <w:r>
        <w:t>Türkçe metinler üzerinde yapılan siber zorbalık tespiti çalışmalarının sınırlı olması, bu projenin önemini daha da artırmaktadır. Çalışmada kullanılan makine öğrenmesi yöntemleri, sosyal medya paylaşımlarındaki duygusal tonları ve siber zorbalık belirtilerini tanımaya yönelik çözümler sunmayı amaçlamaktadır. Bu sayede sosyal medya platformlarının daha güvenli hale gelmesi için yeni bir yaklaşım geliştirilmesi hedeflenmektedir.</w:t>
      </w:r>
    </w:p>
    <w:p w14:paraId="4C867D0D" w14:textId="77777777" w:rsidR="00784D3F" w:rsidRDefault="00784D3F" w:rsidP="00C32ECD">
      <w:pPr>
        <w:rPr>
          <w:bCs/>
        </w:rPr>
      </w:pPr>
    </w:p>
    <w:p w14:paraId="22BC830E" w14:textId="77777777" w:rsidR="00784D3F" w:rsidRDefault="00784D3F" w:rsidP="00C32ECD">
      <w:pPr>
        <w:rPr>
          <w:b/>
        </w:rPr>
      </w:pPr>
    </w:p>
    <w:p w14:paraId="4460EA59" w14:textId="00265D84" w:rsidR="00784D3F" w:rsidRPr="003D5695" w:rsidRDefault="003D5695" w:rsidP="00C64ADF">
      <w:pPr>
        <w:pStyle w:val="ListeParagraf"/>
        <w:numPr>
          <w:ilvl w:val="1"/>
          <w:numId w:val="4"/>
        </w:numPr>
        <w:rPr>
          <w:b/>
        </w:rPr>
      </w:pPr>
      <w:r>
        <w:rPr>
          <w:b/>
        </w:rPr>
        <w:t xml:space="preserve"> </w:t>
      </w:r>
      <w:r w:rsidR="00784D3F" w:rsidRPr="003D5695">
        <w:rPr>
          <w:b/>
        </w:rPr>
        <w:t>Literatür Taraması</w:t>
      </w:r>
    </w:p>
    <w:p w14:paraId="54C037BD" w14:textId="77777777" w:rsidR="00784D3F" w:rsidRDefault="00784D3F" w:rsidP="00C32ECD">
      <w:pPr>
        <w:rPr>
          <w:b/>
        </w:rPr>
      </w:pPr>
    </w:p>
    <w:tbl>
      <w:tblPr>
        <w:tblStyle w:val="TabloKlavuzu"/>
        <w:tblW w:w="0" w:type="auto"/>
        <w:tblLook w:val="04A0" w:firstRow="1" w:lastRow="0" w:firstColumn="1" w:lastColumn="0" w:noHBand="0" w:noVBand="1"/>
      </w:tblPr>
      <w:tblGrid>
        <w:gridCol w:w="1494"/>
        <w:gridCol w:w="1234"/>
        <w:gridCol w:w="1234"/>
        <w:gridCol w:w="1234"/>
        <w:gridCol w:w="1494"/>
        <w:gridCol w:w="1234"/>
        <w:gridCol w:w="1234"/>
      </w:tblGrid>
      <w:tr w:rsidR="00784D3F" w:rsidRPr="00784D3F" w14:paraId="34DEF7C9" w14:textId="77777777" w:rsidTr="00784D3F">
        <w:tc>
          <w:tcPr>
            <w:tcW w:w="1234" w:type="dxa"/>
            <w:tcBorders>
              <w:top w:val="single" w:sz="4" w:space="0" w:color="auto"/>
              <w:left w:val="single" w:sz="4" w:space="0" w:color="auto"/>
              <w:bottom w:val="single" w:sz="4" w:space="0" w:color="auto"/>
              <w:right w:val="single" w:sz="4" w:space="0" w:color="auto"/>
            </w:tcBorders>
            <w:hideMark/>
          </w:tcPr>
          <w:p w14:paraId="1B465490" w14:textId="77777777" w:rsidR="00784D3F" w:rsidRPr="00784D3F" w:rsidRDefault="00784D3F" w:rsidP="00784D3F">
            <w:pPr>
              <w:rPr>
                <w:bCs/>
                <w:sz w:val="20"/>
                <w:szCs w:val="20"/>
                <w:lang w:val="en-US"/>
              </w:rPr>
            </w:pPr>
            <w:proofErr w:type="spellStart"/>
            <w:r w:rsidRPr="00784D3F">
              <w:rPr>
                <w:bCs/>
                <w:sz w:val="20"/>
                <w:szCs w:val="20"/>
                <w:lang w:val="en-US"/>
              </w:rPr>
              <w:t>Çalışmanın</w:t>
            </w:r>
            <w:proofErr w:type="spellEnd"/>
            <w:r w:rsidRPr="00784D3F">
              <w:rPr>
                <w:bCs/>
                <w:sz w:val="20"/>
                <w:szCs w:val="20"/>
                <w:lang w:val="en-US"/>
              </w:rPr>
              <w:t xml:space="preserve"> </w:t>
            </w:r>
            <w:proofErr w:type="spellStart"/>
            <w:r w:rsidRPr="00784D3F">
              <w:rPr>
                <w:bCs/>
                <w:sz w:val="20"/>
                <w:szCs w:val="20"/>
                <w:lang w:val="en-US"/>
              </w:rPr>
              <w:t>İsmi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7426E7F5" w14:textId="77777777" w:rsidR="00784D3F" w:rsidRPr="00784D3F" w:rsidRDefault="00784D3F" w:rsidP="00784D3F">
            <w:pPr>
              <w:rPr>
                <w:bCs/>
                <w:sz w:val="20"/>
                <w:szCs w:val="20"/>
                <w:lang w:val="en-US"/>
              </w:rPr>
            </w:pPr>
            <w:proofErr w:type="spellStart"/>
            <w:r w:rsidRPr="00784D3F">
              <w:rPr>
                <w:bCs/>
                <w:sz w:val="20"/>
                <w:szCs w:val="20"/>
                <w:lang w:val="en-US"/>
              </w:rPr>
              <w:t>Tarihi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139DA56E" w14:textId="77777777" w:rsidR="00784D3F" w:rsidRPr="00784D3F" w:rsidRDefault="00784D3F" w:rsidP="00784D3F">
            <w:pPr>
              <w:rPr>
                <w:bCs/>
                <w:sz w:val="20"/>
                <w:szCs w:val="20"/>
                <w:lang w:val="en-US"/>
              </w:rPr>
            </w:pPr>
            <w:proofErr w:type="spellStart"/>
            <w:r w:rsidRPr="00784D3F">
              <w:rPr>
                <w:bCs/>
                <w:sz w:val="20"/>
                <w:szCs w:val="20"/>
                <w:lang w:val="en-US"/>
              </w:rPr>
              <w:t>Sahibi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1E03784" w14:textId="77777777" w:rsidR="00784D3F" w:rsidRPr="00784D3F" w:rsidRDefault="00784D3F" w:rsidP="00784D3F">
            <w:pPr>
              <w:rPr>
                <w:bCs/>
                <w:sz w:val="20"/>
                <w:szCs w:val="20"/>
                <w:lang w:val="en-US"/>
              </w:rPr>
            </w:pPr>
            <w:proofErr w:type="spellStart"/>
            <w:r w:rsidRPr="00784D3F">
              <w:rPr>
                <w:bCs/>
                <w:sz w:val="20"/>
                <w:szCs w:val="20"/>
                <w:lang w:val="en-US"/>
              </w:rPr>
              <w:t>Yöntem</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31BE9287" w14:textId="77777777" w:rsidR="00784D3F" w:rsidRPr="00784D3F" w:rsidRDefault="00784D3F" w:rsidP="00784D3F">
            <w:pPr>
              <w:rPr>
                <w:bCs/>
                <w:sz w:val="20"/>
                <w:szCs w:val="20"/>
                <w:lang w:val="en-US"/>
              </w:rPr>
            </w:pPr>
            <w:proofErr w:type="spellStart"/>
            <w:r w:rsidRPr="00784D3F">
              <w:rPr>
                <w:bCs/>
                <w:sz w:val="20"/>
                <w:szCs w:val="20"/>
                <w:lang w:val="en-US"/>
              </w:rPr>
              <w:t>Kullanılan</w:t>
            </w:r>
            <w:proofErr w:type="spellEnd"/>
            <w:r w:rsidRPr="00784D3F">
              <w:rPr>
                <w:bCs/>
                <w:sz w:val="20"/>
                <w:szCs w:val="20"/>
                <w:lang w:val="en-US"/>
              </w:rPr>
              <w:t xml:space="preserve"> </w:t>
            </w:r>
            <w:proofErr w:type="spellStart"/>
            <w:r w:rsidRPr="00784D3F">
              <w:rPr>
                <w:bCs/>
                <w:sz w:val="20"/>
                <w:szCs w:val="20"/>
                <w:lang w:val="en-US"/>
              </w:rPr>
              <w:t>Algoritma</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77081B22" w14:textId="77777777" w:rsidR="00784D3F" w:rsidRPr="00784D3F" w:rsidRDefault="00784D3F" w:rsidP="00784D3F">
            <w:pPr>
              <w:rPr>
                <w:bCs/>
                <w:sz w:val="20"/>
                <w:szCs w:val="20"/>
                <w:lang w:val="en-US"/>
              </w:rPr>
            </w:pPr>
            <w:proofErr w:type="spellStart"/>
            <w:r w:rsidRPr="00784D3F">
              <w:rPr>
                <w:bCs/>
                <w:sz w:val="20"/>
                <w:szCs w:val="20"/>
                <w:lang w:val="en-US"/>
              </w:rPr>
              <w:t>Kullanılan</w:t>
            </w:r>
            <w:proofErr w:type="spellEnd"/>
            <w:r w:rsidRPr="00784D3F">
              <w:rPr>
                <w:bCs/>
                <w:sz w:val="20"/>
                <w:szCs w:val="20"/>
                <w:lang w:val="en-US"/>
              </w:rPr>
              <w:t xml:space="preserve"> </w:t>
            </w:r>
            <w:proofErr w:type="spellStart"/>
            <w:r w:rsidRPr="00784D3F">
              <w:rPr>
                <w:bCs/>
                <w:sz w:val="20"/>
                <w:szCs w:val="20"/>
                <w:lang w:val="en-US"/>
              </w:rPr>
              <w:t>Veri</w:t>
            </w:r>
            <w:proofErr w:type="spellEnd"/>
            <w:r w:rsidRPr="00784D3F">
              <w:rPr>
                <w:bCs/>
                <w:sz w:val="20"/>
                <w:szCs w:val="20"/>
                <w:lang w:val="en-US"/>
              </w:rPr>
              <w:t xml:space="preserve"> </w:t>
            </w:r>
            <w:proofErr w:type="spellStart"/>
            <w:r w:rsidRPr="00784D3F">
              <w:rPr>
                <w:bCs/>
                <w:sz w:val="20"/>
                <w:szCs w:val="20"/>
                <w:lang w:val="en-US"/>
              </w:rPr>
              <w:t>Setleri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0D05DC3E" w14:textId="77777777" w:rsidR="00784D3F" w:rsidRPr="00784D3F" w:rsidRDefault="00784D3F" w:rsidP="00784D3F">
            <w:pPr>
              <w:rPr>
                <w:bCs/>
                <w:sz w:val="20"/>
                <w:szCs w:val="20"/>
                <w:lang w:val="en-US"/>
              </w:rPr>
            </w:pPr>
            <w:proofErr w:type="spellStart"/>
            <w:r w:rsidRPr="00784D3F">
              <w:rPr>
                <w:bCs/>
                <w:sz w:val="20"/>
                <w:szCs w:val="20"/>
                <w:lang w:val="en-US"/>
              </w:rPr>
              <w:t>Başarı</w:t>
            </w:r>
            <w:proofErr w:type="spellEnd"/>
            <w:r w:rsidRPr="00784D3F">
              <w:rPr>
                <w:bCs/>
                <w:sz w:val="20"/>
                <w:szCs w:val="20"/>
                <w:lang w:val="en-US"/>
              </w:rPr>
              <w:t xml:space="preserve"> </w:t>
            </w:r>
            <w:proofErr w:type="spellStart"/>
            <w:r w:rsidRPr="00784D3F">
              <w:rPr>
                <w:bCs/>
                <w:sz w:val="20"/>
                <w:szCs w:val="20"/>
                <w:lang w:val="en-US"/>
              </w:rPr>
              <w:t>Durumu</w:t>
            </w:r>
            <w:proofErr w:type="spellEnd"/>
          </w:p>
        </w:tc>
      </w:tr>
      <w:tr w:rsidR="00784D3F" w:rsidRPr="00784D3F" w14:paraId="7CFDED27" w14:textId="77777777" w:rsidTr="00784D3F">
        <w:tc>
          <w:tcPr>
            <w:tcW w:w="1234" w:type="dxa"/>
            <w:tcBorders>
              <w:top w:val="single" w:sz="4" w:space="0" w:color="auto"/>
              <w:left w:val="single" w:sz="4" w:space="0" w:color="auto"/>
              <w:bottom w:val="single" w:sz="4" w:space="0" w:color="auto"/>
              <w:right w:val="single" w:sz="4" w:space="0" w:color="auto"/>
            </w:tcBorders>
            <w:hideMark/>
          </w:tcPr>
          <w:p w14:paraId="68D4BBE0" w14:textId="77777777" w:rsidR="00784D3F" w:rsidRPr="00784D3F" w:rsidRDefault="00784D3F" w:rsidP="00784D3F">
            <w:pPr>
              <w:rPr>
                <w:bCs/>
                <w:sz w:val="20"/>
                <w:szCs w:val="20"/>
                <w:lang w:val="en-US"/>
              </w:rPr>
            </w:pPr>
            <w:proofErr w:type="spellStart"/>
            <w:r w:rsidRPr="00784D3F">
              <w:rPr>
                <w:bCs/>
                <w:sz w:val="20"/>
                <w:szCs w:val="20"/>
                <w:lang w:val="en-US"/>
              </w:rPr>
              <w:t>Türkçe</w:t>
            </w:r>
            <w:proofErr w:type="spellEnd"/>
            <w:r w:rsidRPr="00784D3F">
              <w:rPr>
                <w:bCs/>
                <w:sz w:val="20"/>
                <w:szCs w:val="20"/>
                <w:lang w:val="en-US"/>
              </w:rPr>
              <w:t xml:space="preserve"> </w:t>
            </w:r>
            <w:proofErr w:type="spellStart"/>
            <w:r w:rsidRPr="00784D3F">
              <w:rPr>
                <w:bCs/>
                <w:sz w:val="20"/>
                <w:szCs w:val="20"/>
                <w:lang w:val="en-US"/>
              </w:rPr>
              <w:t>Sosyal</w:t>
            </w:r>
            <w:proofErr w:type="spellEnd"/>
            <w:r w:rsidRPr="00784D3F">
              <w:rPr>
                <w:bCs/>
                <w:sz w:val="20"/>
                <w:szCs w:val="20"/>
                <w:lang w:val="en-US"/>
              </w:rPr>
              <w:t xml:space="preserve"> </w:t>
            </w:r>
            <w:proofErr w:type="spellStart"/>
            <w:r w:rsidRPr="00784D3F">
              <w:rPr>
                <w:bCs/>
                <w:sz w:val="20"/>
                <w:szCs w:val="20"/>
                <w:lang w:val="en-US"/>
              </w:rPr>
              <w:t>Medya</w:t>
            </w:r>
            <w:proofErr w:type="spellEnd"/>
            <w:r w:rsidRPr="00784D3F">
              <w:rPr>
                <w:bCs/>
                <w:sz w:val="20"/>
                <w:szCs w:val="20"/>
                <w:lang w:val="en-US"/>
              </w:rPr>
              <w:t xml:space="preserve"> </w:t>
            </w:r>
            <w:proofErr w:type="spellStart"/>
            <w:r w:rsidRPr="00784D3F">
              <w:rPr>
                <w:bCs/>
                <w:sz w:val="20"/>
                <w:szCs w:val="20"/>
                <w:lang w:val="en-US"/>
              </w:rPr>
              <w:t>Yorumlarındaki</w:t>
            </w:r>
            <w:proofErr w:type="spellEnd"/>
            <w:r w:rsidRPr="00784D3F">
              <w:rPr>
                <w:bCs/>
                <w:sz w:val="20"/>
                <w:szCs w:val="20"/>
                <w:lang w:val="en-US"/>
              </w:rPr>
              <w:t xml:space="preserve"> </w:t>
            </w:r>
            <w:proofErr w:type="spellStart"/>
            <w:r w:rsidRPr="00784D3F">
              <w:rPr>
                <w:bCs/>
                <w:sz w:val="20"/>
                <w:szCs w:val="20"/>
                <w:lang w:val="en-US"/>
              </w:rPr>
              <w:t>Siber</w:t>
            </w:r>
            <w:proofErr w:type="spellEnd"/>
            <w:r w:rsidRPr="00784D3F">
              <w:rPr>
                <w:bCs/>
                <w:sz w:val="20"/>
                <w:szCs w:val="20"/>
                <w:lang w:val="en-US"/>
              </w:rPr>
              <w:t xml:space="preserve"> </w:t>
            </w:r>
            <w:proofErr w:type="spellStart"/>
            <w:r w:rsidRPr="00784D3F">
              <w:rPr>
                <w:bCs/>
                <w:sz w:val="20"/>
                <w:szCs w:val="20"/>
                <w:lang w:val="en-US"/>
              </w:rPr>
              <w:t>Zorbalığın</w:t>
            </w:r>
            <w:proofErr w:type="spellEnd"/>
            <w:r w:rsidRPr="00784D3F">
              <w:rPr>
                <w:bCs/>
                <w:sz w:val="20"/>
                <w:szCs w:val="20"/>
                <w:lang w:val="en-US"/>
              </w:rPr>
              <w:t xml:space="preserve"> </w:t>
            </w:r>
            <w:proofErr w:type="spellStart"/>
            <w:r w:rsidRPr="00784D3F">
              <w:rPr>
                <w:bCs/>
                <w:sz w:val="20"/>
                <w:szCs w:val="20"/>
                <w:lang w:val="en-US"/>
              </w:rPr>
              <w:t>Derin</w:t>
            </w:r>
            <w:proofErr w:type="spellEnd"/>
            <w:r w:rsidRPr="00784D3F">
              <w:rPr>
                <w:bCs/>
                <w:sz w:val="20"/>
                <w:szCs w:val="20"/>
                <w:lang w:val="en-US"/>
              </w:rPr>
              <w:t xml:space="preserve"> </w:t>
            </w:r>
            <w:proofErr w:type="spellStart"/>
            <w:r w:rsidRPr="00784D3F">
              <w:rPr>
                <w:bCs/>
                <w:sz w:val="20"/>
                <w:szCs w:val="20"/>
                <w:lang w:val="en-US"/>
              </w:rPr>
              <w:t>Öğrenme</w:t>
            </w:r>
            <w:proofErr w:type="spellEnd"/>
            <w:r w:rsidRPr="00784D3F">
              <w:rPr>
                <w:bCs/>
                <w:sz w:val="20"/>
                <w:szCs w:val="20"/>
                <w:lang w:val="en-US"/>
              </w:rPr>
              <w:t xml:space="preserve"> </w:t>
            </w:r>
            <w:proofErr w:type="spellStart"/>
            <w:r w:rsidRPr="00784D3F">
              <w:rPr>
                <w:bCs/>
                <w:sz w:val="20"/>
                <w:szCs w:val="20"/>
                <w:lang w:val="en-US"/>
              </w:rPr>
              <w:t>ile</w:t>
            </w:r>
            <w:proofErr w:type="spellEnd"/>
            <w:r w:rsidRPr="00784D3F">
              <w:rPr>
                <w:bCs/>
                <w:sz w:val="20"/>
                <w:szCs w:val="20"/>
                <w:lang w:val="en-US"/>
              </w:rPr>
              <w:t xml:space="preserve"> </w:t>
            </w:r>
            <w:proofErr w:type="spellStart"/>
            <w:r w:rsidRPr="00784D3F">
              <w:rPr>
                <w:bCs/>
                <w:sz w:val="20"/>
                <w:szCs w:val="20"/>
                <w:lang w:val="en-US"/>
              </w:rPr>
              <w:t>Tespiti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443862C2" w14:textId="77777777" w:rsidR="00784D3F" w:rsidRPr="00784D3F" w:rsidRDefault="00784D3F" w:rsidP="00784D3F">
            <w:pPr>
              <w:rPr>
                <w:bCs/>
                <w:sz w:val="20"/>
                <w:szCs w:val="20"/>
                <w:lang w:val="en-US"/>
              </w:rPr>
            </w:pPr>
            <w:r w:rsidRPr="00784D3F">
              <w:rPr>
                <w:bCs/>
                <w:sz w:val="20"/>
                <w:szCs w:val="20"/>
                <w:lang w:val="en-US"/>
              </w:rPr>
              <w:t>2021</w:t>
            </w:r>
          </w:p>
        </w:tc>
        <w:tc>
          <w:tcPr>
            <w:tcW w:w="1234" w:type="dxa"/>
            <w:tcBorders>
              <w:top w:val="single" w:sz="4" w:space="0" w:color="auto"/>
              <w:left w:val="single" w:sz="4" w:space="0" w:color="auto"/>
              <w:bottom w:val="single" w:sz="4" w:space="0" w:color="auto"/>
              <w:right w:val="single" w:sz="4" w:space="0" w:color="auto"/>
            </w:tcBorders>
            <w:hideMark/>
          </w:tcPr>
          <w:p w14:paraId="423172E9" w14:textId="77777777" w:rsidR="00784D3F" w:rsidRPr="00784D3F" w:rsidRDefault="00784D3F" w:rsidP="00784D3F">
            <w:pPr>
              <w:rPr>
                <w:bCs/>
                <w:sz w:val="20"/>
                <w:szCs w:val="20"/>
                <w:lang w:val="en-US"/>
              </w:rPr>
            </w:pPr>
            <w:proofErr w:type="spellStart"/>
            <w:r w:rsidRPr="00784D3F">
              <w:rPr>
                <w:bCs/>
                <w:sz w:val="20"/>
                <w:szCs w:val="20"/>
                <w:lang w:val="en-US"/>
              </w:rPr>
              <w:t>Gözde</w:t>
            </w:r>
            <w:proofErr w:type="spellEnd"/>
            <w:r w:rsidRPr="00784D3F">
              <w:rPr>
                <w:bCs/>
                <w:sz w:val="20"/>
                <w:szCs w:val="20"/>
                <w:lang w:val="en-US"/>
              </w:rPr>
              <w:t xml:space="preserve"> </w:t>
            </w:r>
            <w:proofErr w:type="spellStart"/>
            <w:r w:rsidRPr="00784D3F">
              <w:rPr>
                <w:bCs/>
                <w:sz w:val="20"/>
                <w:szCs w:val="20"/>
                <w:lang w:val="en-US"/>
              </w:rPr>
              <w:t>Nergiz</w:t>
            </w:r>
            <w:proofErr w:type="spellEnd"/>
            <w:r w:rsidRPr="00784D3F">
              <w:rPr>
                <w:bCs/>
                <w:sz w:val="20"/>
                <w:szCs w:val="20"/>
                <w:lang w:val="en-US"/>
              </w:rPr>
              <w:t xml:space="preserve">, </w:t>
            </w:r>
            <w:proofErr w:type="spellStart"/>
            <w:r w:rsidRPr="00784D3F">
              <w:rPr>
                <w:bCs/>
                <w:sz w:val="20"/>
                <w:szCs w:val="20"/>
                <w:lang w:val="en-US"/>
              </w:rPr>
              <w:t>Erdinç</w:t>
            </w:r>
            <w:proofErr w:type="spellEnd"/>
            <w:r w:rsidRPr="00784D3F">
              <w:rPr>
                <w:bCs/>
                <w:sz w:val="20"/>
                <w:szCs w:val="20"/>
                <w:lang w:val="en-US"/>
              </w:rPr>
              <w:t xml:space="preserve"> </w:t>
            </w:r>
            <w:proofErr w:type="spellStart"/>
            <w:r w:rsidRPr="00784D3F">
              <w:rPr>
                <w:bCs/>
                <w:sz w:val="20"/>
                <w:szCs w:val="20"/>
                <w:lang w:val="en-US"/>
              </w:rPr>
              <w:t>Avaroğlu</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7E122497" w14:textId="77777777" w:rsidR="00784D3F" w:rsidRPr="00784D3F" w:rsidRDefault="00784D3F" w:rsidP="00784D3F">
            <w:pPr>
              <w:rPr>
                <w:bCs/>
                <w:sz w:val="20"/>
                <w:szCs w:val="20"/>
                <w:lang w:val="en-US"/>
              </w:rPr>
            </w:pPr>
            <w:proofErr w:type="spellStart"/>
            <w:r w:rsidRPr="00784D3F">
              <w:rPr>
                <w:bCs/>
                <w:sz w:val="20"/>
                <w:szCs w:val="20"/>
                <w:lang w:val="en-US"/>
              </w:rPr>
              <w:t>Derin</w:t>
            </w:r>
            <w:proofErr w:type="spellEnd"/>
            <w:r w:rsidRPr="00784D3F">
              <w:rPr>
                <w:bCs/>
                <w:sz w:val="20"/>
                <w:szCs w:val="20"/>
                <w:lang w:val="en-US"/>
              </w:rPr>
              <w:t xml:space="preserve"> </w:t>
            </w:r>
            <w:proofErr w:type="spellStart"/>
            <w:r w:rsidRPr="00784D3F">
              <w:rPr>
                <w:bCs/>
                <w:sz w:val="20"/>
                <w:szCs w:val="20"/>
                <w:lang w:val="en-US"/>
              </w:rPr>
              <w:t>Öğrenme</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1912ADCB" w14:textId="77777777" w:rsidR="00784D3F" w:rsidRPr="00784D3F" w:rsidRDefault="00784D3F" w:rsidP="00784D3F">
            <w:pPr>
              <w:rPr>
                <w:bCs/>
                <w:sz w:val="20"/>
                <w:szCs w:val="20"/>
                <w:lang w:val="en-US"/>
              </w:rPr>
            </w:pPr>
            <w:proofErr w:type="spellStart"/>
            <w:r w:rsidRPr="00784D3F">
              <w:rPr>
                <w:bCs/>
                <w:sz w:val="20"/>
                <w:szCs w:val="20"/>
                <w:lang w:val="en-US"/>
              </w:rPr>
              <w:t>Fasttext</w:t>
            </w:r>
            <w:proofErr w:type="spellEnd"/>
            <w:r w:rsidRPr="00784D3F">
              <w:rPr>
                <w:bCs/>
                <w:sz w:val="20"/>
                <w:szCs w:val="20"/>
                <w:lang w:val="en-US"/>
              </w:rPr>
              <w:t>, LSTM</w:t>
            </w:r>
          </w:p>
        </w:tc>
        <w:tc>
          <w:tcPr>
            <w:tcW w:w="1234" w:type="dxa"/>
            <w:tcBorders>
              <w:top w:val="single" w:sz="4" w:space="0" w:color="auto"/>
              <w:left w:val="single" w:sz="4" w:space="0" w:color="auto"/>
              <w:bottom w:val="single" w:sz="4" w:space="0" w:color="auto"/>
              <w:right w:val="single" w:sz="4" w:space="0" w:color="auto"/>
            </w:tcBorders>
            <w:hideMark/>
          </w:tcPr>
          <w:p w14:paraId="7CA1FED0" w14:textId="77777777" w:rsidR="00784D3F" w:rsidRPr="00784D3F" w:rsidRDefault="00784D3F" w:rsidP="00784D3F">
            <w:pPr>
              <w:rPr>
                <w:bCs/>
                <w:sz w:val="20"/>
                <w:szCs w:val="20"/>
                <w:lang w:val="en-US"/>
              </w:rPr>
            </w:pPr>
            <w:r w:rsidRPr="00784D3F">
              <w:rPr>
                <w:bCs/>
                <w:sz w:val="20"/>
                <w:szCs w:val="20"/>
                <w:lang w:val="en-US"/>
              </w:rPr>
              <w:t xml:space="preserve">Twitter, </w:t>
            </w:r>
            <w:proofErr w:type="spellStart"/>
            <w:r w:rsidRPr="00784D3F">
              <w:rPr>
                <w:bCs/>
                <w:sz w:val="20"/>
                <w:szCs w:val="20"/>
                <w:lang w:val="en-US"/>
              </w:rPr>
              <w:t>Instagram</w:t>
            </w:r>
            <w:proofErr w:type="spellEnd"/>
            <w:r w:rsidRPr="00784D3F">
              <w:rPr>
                <w:bCs/>
                <w:sz w:val="20"/>
                <w:szCs w:val="20"/>
                <w:lang w:val="en-US"/>
              </w:rPr>
              <w:t>, YouTube</w:t>
            </w:r>
          </w:p>
        </w:tc>
        <w:tc>
          <w:tcPr>
            <w:tcW w:w="1234" w:type="dxa"/>
            <w:tcBorders>
              <w:top w:val="single" w:sz="4" w:space="0" w:color="auto"/>
              <w:left w:val="single" w:sz="4" w:space="0" w:color="auto"/>
              <w:bottom w:val="single" w:sz="4" w:space="0" w:color="auto"/>
              <w:right w:val="single" w:sz="4" w:space="0" w:color="auto"/>
            </w:tcBorders>
            <w:hideMark/>
          </w:tcPr>
          <w:p w14:paraId="6DB968FF" w14:textId="77777777" w:rsidR="00784D3F" w:rsidRPr="00784D3F" w:rsidRDefault="00784D3F" w:rsidP="00784D3F">
            <w:pPr>
              <w:rPr>
                <w:bCs/>
                <w:sz w:val="20"/>
                <w:szCs w:val="20"/>
                <w:lang w:val="en-US"/>
              </w:rPr>
            </w:pPr>
            <w:r w:rsidRPr="00784D3F">
              <w:rPr>
                <w:bCs/>
                <w:sz w:val="20"/>
                <w:szCs w:val="20"/>
                <w:lang w:val="en-US"/>
              </w:rPr>
              <w:t>%93.15</w:t>
            </w:r>
          </w:p>
        </w:tc>
      </w:tr>
      <w:tr w:rsidR="00784D3F" w:rsidRPr="00784D3F" w14:paraId="4B0D066E" w14:textId="77777777" w:rsidTr="00784D3F">
        <w:tc>
          <w:tcPr>
            <w:tcW w:w="1234" w:type="dxa"/>
            <w:tcBorders>
              <w:top w:val="single" w:sz="4" w:space="0" w:color="auto"/>
              <w:left w:val="single" w:sz="4" w:space="0" w:color="auto"/>
              <w:bottom w:val="single" w:sz="4" w:space="0" w:color="auto"/>
              <w:right w:val="single" w:sz="4" w:space="0" w:color="auto"/>
            </w:tcBorders>
            <w:hideMark/>
          </w:tcPr>
          <w:p w14:paraId="347FEE60" w14:textId="77777777" w:rsidR="00784D3F" w:rsidRPr="00784D3F" w:rsidRDefault="00784D3F" w:rsidP="00784D3F">
            <w:pPr>
              <w:rPr>
                <w:bCs/>
                <w:sz w:val="20"/>
                <w:szCs w:val="20"/>
                <w:lang w:val="en-US"/>
              </w:rPr>
            </w:pPr>
            <w:proofErr w:type="spellStart"/>
            <w:r w:rsidRPr="00784D3F">
              <w:rPr>
                <w:bCs/>
                <w:sz w:val="20"/>
                <w:szCs w:val="20"/>
                <w:lang w:val="en-US"/>
              </w:rPr>
              <w:t>Türkçe</w:t>
            </w:r>
            <w:proofErr w:type="spellEnd"/>
            <w:r w:rsidRPr="00784D3F">
              <w:rPr>
                <w:bCs/>
                <w:sz w:val="20"/>
                <w:szCs w:val="20"/>
                <w:lang w:val="en-US"/>
              </w:rPr>
              <w:t xml:space="preserve"> </w:t>
            </w:r>
            <w:proofErr w:type="spellStart"/>
            <w:r w:rsidRPr="00784D3F">
              <w:rPr>
                <w:bCs/>
                <w:sz w:val="20"/>
                <w:szCs w:val="20"/>
                <w:lang w:val="en-US"/>
              </w:rPr>
              <w:t>metinlerde</w:t>
            </w:r>
            <w:proofErr w:type="spellEnd"/>
            <w:r w:rsidRPr="00784D3F">
              <w:rPr>
                <w:bCs/>
                <w:sz w:val="20"/>
                <w:szCs w:val="20"/>
                <w:lang w:val="en-US"/>
              </w:rPr>
              <w:t xml:space="preserve"> </w:t>
            </w:r>
            <w:proofErr w:type="spellStart"/>
            <w:r w:rsidRPr="00784D3F">
              <w:rPr>
                <w:bCs/>
                <w:sz w:val="20"/>
                <w:szCs w:val="20"/>
                <w:lang w:val="en-US"/>
              </w:rPr>
              <w:t>makine</w:t>
            </w:r>
            <w:proofErr w:type="spellEnd"/>
            <w:r w:rsidRPr="00784D3F">
              <w:rPr>
                <w:bCs/>
                <w:sz w:val="20"/>
                <w:szCs w:val="20"/>
                <w:lang w:val="en-US"/>
              </w:rPr>
              <w:t xml:space="preserve"> </w:t>
            </w:r>
            <w:proofErr w:type="spellStart"/>
            <w:r w:rsidRPr="00784D3F">
              <w:rPr>
                <w:bCs/>
                <w:sz w:val="20"/>
                <w:szCs w:val="20"/>
                <w:lang w:val="en-US"/>
              </w:rPr>
              <w:t>öğrenmesi</w:t>
            </w:r>
            <w:proofErr w:type="spellEnd"/>
            <w:r w:rsidRPr="00784D3F">
              <w:rPr>
                <w:bCs/>
                <w:sz w:val="20"/>
                <w:szCs w:val="20"/>
                <w:lang w:val="en-US"/>
              </w:rPr>
              <w:t xml:space="preserve"> </w:t>
            </w:r>
            <w:proofErr w:type="spellStart"/>
            <w:r w:rsidRPr="00784D3F">
              <w:rPr>
                <w:bCs/>
                <w:sz w:val="20"/>
                <w:szCs w:val="20"/>
                <w:lang w:val="en-US"/>
              </w:rPr>
              <w:t>yöntemleri</w:t>
            </w:r>
            <w:proofErr w:type="spellEnd"/>
            <w:r w:rsidRPr="00784D3F">
              <w:rPr>
                <w:bCs/>
                <w:sz w:val="20"/>
                <w:szCs w:val="20"/>
                <w:lang w:val="en-US"/>
              </w:rPr>
              <w:t xml:space="preserve"> </w:t>
            </w:r>
            <w:proofErr w:type="spellStart"/>
            <w:r w:rsidRPr="00784D3F">
              <w:rPr>
                <w:bCs/>
                <w:sz w:val="20"/>
                <w:szCs w:val="20"/>
                <w:lang w:val="en-US"/>
              </w:rPr>
              <w:t>ile</w:t>
            </w:r>
            <w:proofErr w:type="spellEnd"/>
            <w:r w:rsidRPr="00784D3F">
              <w:rPr>
                <w:bCs/>
                <w:sz w:val="20"/>
                <w:szCs w:val="20"/>
                <w:lang w:val="en-US"/>
              </w:rPr>
              <w:t xml:space="preserve"> </w:t>
            </w:r>
            <w:proofErr w:type="spellStart"/>
            <w:r w:rsidRPr="00784D3F">
              <w:rPr>
                <w:bCs/>
                <w:sz w:val="20"/>
                <w:szCs w:val="20"/>
                <w:lang w:val="en-US"/>
              </w:rPr>
              <w:t>siber</w:t>
            </w:r>
            <w:proofErr w:type="spellEnd"/>
            <w:r w:rsidRPr="00784D3F">
              <w:rPr>
                <w:bCs/>
                <w:sz w:val="20"/>
                <w:szCs w:val="20"/>
                <w:lang w:val="en-US"/>
              </w:rPr>
              <w:t xml:space="preserve"> </w:t>
            </w:r>
            <w:proofErr w:type="spellStart"/>
            <w:r w:rsidRPr="00784D3F">
              <w:rPr>
                <w:bCs/>
                <w:sz w:val="20"/>
                <w:szCs w:val="20"/>
                <w:lang w:val="en-US"/>
              </w:rPr>
              <w:t>zorbalık</w:t>
            </w:r>
            <w:proofErr w:type="spellEnd"/>
            <w:r w:rsidRPr="00784D3F">
              <w:rPr>
                <w:bCs/>
                <w:sz w:val="20"/>
                <w:szCs w:val="20"/>
                <w:lang w:val="en-US"/>
              </w:rPr>
              <w:t xml:space="preserve"> </w:t>
            </w:r>
            <w:proofErr w:type="spellStart"/>
            <w:r w:rsidRPr="00784D3F">
              <w:rPr>
                <w:bCs/>
                <w:sz w:val="20"/>
                <w:szCs w:val="20"/>
                <w:lang w:val="en-US"/>
              </w:rPr>
              <w:t>tespiti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AE8A06F" w14:textId="77777777" w:rsidR="00784D3F" w:rsidRPr="00784D3F" w:rsidRDefault="00784D3F" w:rsidP="00784D3F">
            <w:pPr>
              <w:rPr>
                <w:bCs/>
                <w:sz w:val="20"/>
                <w:szCs w:val="20"/>
                <w:lang w:val="en-US"/>
              </w:rPr>
            </w:pPr>
            <w:r w:rsidRPr="00784D3F">
              <w:rPr>
                <w:bCs/>
                <w:sz w:val="20"/>
                <w:szCs w:val="20"/>
                <w:lang w:val="en-US"/>
              </w:rPr>
              <w:t>2022</w:t>
            </w:r>
          </w:p>
        </w:tc>
        <w:tc>
          <w:tcPr>
            <w:tcW w:w="1234" w:type="dxa"/>
            <w:tcBorders>
              <w:top w:val="single" w:sz="4" w:space="0" w:color="auto"/>
              <w:left w:val="single" w:sz="4" w:space="0" w:color="auto"/>
              <w:bottom w:val="single" w:sz="4" w:space="0" w:color="auto"/>
              <w:right w:val="single" w:sz="4" w:space="0" w:color="auto"/>
            </w:tcBorders>
            <w:hideMark/>
          </w:tcPr>
          <w:p w14:paraId="395F87B5" w14:textId="77777777" w:rsidR="00784D3F" w:rsidRPr="00784D3F" w:rsidRDefault="00784D3F" w:rsidP="00784D3F">
            <w:pPr>
              <w:rPr>
                <w:bCs/>
                <w:sz w:val="20"/>
                <w:szCs w:val="20"/>
                <w:lang w:val="en-US"/>
              </w:rPr>
            </w:pPr>
            <w:proofErr w:type="spellStart"/>
            <w:r w:rsidRPr="00784D3F">
              <w:rPr>
                <w:bCs/>
                <w:sz w:val="20"/>
                <w:szCs w:val="20"/>
                <w:lang w:val="en-US"/>
              </w:rPr>
              <w:t>Enver</w:t>
            </w:r>
            <w:proofErr w:type="spellEnd"/>
            <w:r w:rsidRPr="00784D3F">
              <w:rPr>
                <w:bCs/>
                <w:sz w:val="20"/>
                <w:szCs w:val="20"/>
                <w:lang w:val="en-US"/>
              </w:rPr>
              <w:t xml:space="preserve"> </w:t>
            </w:r>
            <w:proofErr w:type="spellStart"/>
            <w:r w:rsidRPr="00784D3F">
              <w:rPr>
                <w:bCs/>
                <w:sz w:val="20"/>
                <w:szCs w:val="20"/>
                <w:lang w:val="en-US"/>
              </w:rPr>
              <w:t>Yazğılı</w:t>
            </w:r>
            <w:proofErr w:type="spellEnd"/>
            <w:r w:rsidRPr="00784D3F">
              <w:rPr>
                <w:bCs/>
                <w:sz w:val="20"/>
                <w:szCs w:val="20"/>
                <w:lang w:val="en-US"/>
              </w:rPr>
              <w:t xml:space="preserve">, </w:t>
            </w:r>
            <w:proofErr w:type="spellStart"/>
            <w:r w:rsidRPr="00784D3F">
              <w:rPr>
                <w:bCs/>
                <w:sz w:val="20"/>
                <w:szCs w:val="20"/>
                <w:lang w:val="en-US"/>
              </w:rPr>
              <w:t>Muhammet</w:t>
            </w:r>
            <w:proofErr w:type="spellEnd"/>
            <w:r w:rsidRPr="00784D3F">
              <w:rPr>
                <w:bCs/>
                <w:sz w:val="20"/>
                <w:szCs w:val="20"/>
                <w:lang w:val="en-US"/>
              </w:rPr>
              <w:t xml:space="preserve"> </w:t>
            </w:r>
            <w:proofErr w:type="spellStart"/>
            <w:r w:rsidRPr="00784D3F">
              <w:rPr>
                <w:bCs/>
                <w:sz w:val="20"/>
                <w:szCs w:val="20"/>
                <w:lang w:val="en-US"/>
              </w:rPr>
              <w:t>Baykara</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0E60C3D" w14:textId="77777777" w:rsidR="00784D3F" w:rsidRPr="00784D3F" w:rsidRDefault="00784D3F" w:rsidP="00784D3F">
            <w:pPr>
              <w:rPr>
                <w:bCs/>
                <w:sz w:val="20"/>
                <w:szCs w:val="20"/>
                <w:lang w:val="en-US"/>
              </w:rPr>
            </w:pPr>
            <w:proofErr w:type="spellStart"/>
            <w:r w:rsidRPr="00784D3F">
              <w:rPr>
                <w:bCs/>
                <w:sz w:val="20"/>
                <w:szCs w:val="20"/>
                <w:lang w:val="en-US"/>
              </w:rPr>
              <w:t>Makine</w:t>
            </w:r>
            <w:proofErr w:type="spellEnd"/>
            <w:r w:rsidRPr="00784D3F">
              <w:rPr>
                <w:bCs/>
                <w:sz w:val="20"/>
                <w:szCs w:val="20"/>
                <w:lang w:val="en-US"/>
              </w:rPr>
              <w:t xml:space="preserve"> </w:t>
            </w:r>
            <w:proofErr w:type="spellStart"/>
            <w:r w:rsidRPr="00784D3F">
              <w:rPr>
                <w:bCs/>
                <w:sz w:val="20"/>
                <w:szCs w:val="20"/>
                <w:lang w:val="en-US"/>
              </w:rPr>
              <w:t>Öğrenmesi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34703FB3" w14:textId="77777777" w:rsidR="00784D3F" w:rsidRPr="00784D3F" w:rsidRDefault="00784D3F" w:rsidP="00784D3F">
            <w:pPr>
              <w:rPr>
                <w:bCs/>
                <w:sz w:val="20"/>
                <w:szCs w:val="20"/>
                <w:lang w:val="en-US"/>
              </w:rPr>
            </w:pPr>
            <w:r w:rsidRPr="00784D3F">
              <w:rPr>
                <w:bCs/>
                <w:sz w:val="20"/>
                <w:szCs w:val="20"/>
                <w:lang w:val="en-US"/>
              </w:rPr>
              <w:t xml:space="preserve">Bagging, Boosting, C4.5, Gradient Boosting, K-Means, KNN, LR, NB, ANN, RO, DVM, SGD, </w:t>
            </w:r>
            <w:proofErr w:type="spellStart"/>
            <w:r w:rsidRPr="00784D3F">
              <w:rPr>
                <w:bCs/>
                <w:sz w:val="20"/>
                <w:szCs w:val="20"/>
                <w:lang w:val="en-US"/>
              </w:rPr>
              <w:t>XGBoost</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1489111" w14:textId="77777777" w:rsidR="00784D3F" w:rsidRPr="00784D3F" w:rsidRDefault="00784D3F" w:rsidP="00784D3F">
            <w:pPr>
              <w:rPr>
                <w:bCs/>
                <w:sz w:val="20"/>
                <w:szCs w:val="20"/>
                <w:lang w:val="en-US"/>
              </w:rPr>
            </w:pPr>
            <w:proofErr w:type="spellStart"/>
            <w:r w:rsidRPr="00784D3F">
              <w:rPr>
                <w:bCs/>
                <w:sz w:val="20"/>
                <w:szCs w:val="20"/>
                <w:lang w:val="en-US"/>
              </w:rPr>
              <w:t>Kaggle</w:t>
            </w:r>
            <w:proofErr w:type="spellEnd"/>
            <w:r w:rsidRPr="00784D3F">
              <w:rPr>
                <w:bCs/>
                <w:sz w:val="20"/>
                <w:szCs w:val="20"/>
                <w:lang w:val="en-US"/>
              </w:rPr>
              <w:t xml:space="preserve"> (3000 </w:t>
            </w:r>
            <w:proofErr w:type="spellStart"/>
            <w:r w:rsidRPr="00784D3F">
              <w:rPr>
                <w:bCs/>
                <w:sz w:val="20"/>
                <w:szCs w:val="20"/>
                <w:lang w:val="en-US"/>
              </w:rPr>
              <w:t>cümlelik</w:t>
            </w:r>
            <w:proofErr w:type="spellEnd"/>
            <w:r w:rsidRPr="00784D3F">
              <w:rPr>
                <w:bCs/>
                <w:sz w:val="20"/>
                <w:szCs w:val="20"/>
                <w:lang w:val="en-US"/>
              </w:rPr>
              <w:t xml:space="preserve"> </w:t>
            </w:r>
            <w:proofErr w:type="spellStart"/>
            <w:r w:rsidRPr="00784D3F">
              <w:rPr>
                <w:bCs/>
                <w:sz w:val="20"/>
                <w:szCs w:val="20"/>
                <w:lang w:val="en-US"/>
              </w:rPr>
              <w:t>hazır</w:t>
            </w:r>
            <w:proofErr w:type="spellEnd"/>
            <w:r w:rsidRPr="00784D3F">
              <w:rPr>
                <w:bCs/>
                <w:sz w:val="20"/>
                <w:szCs w:val="20"/>
                <w:lang w:val="en-US"/>
              </w:rPr>
              <w:t xml:space="preserve"> </w:t>
            </w:r>
            <w:proofErr w:type="spellStart"/>
            <w:r w:rsidRPr="00784D3F">
              <w:rPr>
                <w:bCs/>
                <w:sz w:val="20"/>
                <w:szCs w:val="20"/>
                <w:lang w:val="en-US"/>
              </w:rPr>
              <w:t>Türkçe</w:t>
            </w:r>
            <w:proofErr w:type="spellEnd"/>
            <w:r w:rsidRPr="00784D3F">
              <w:rPr>
                <w:bCs/>
                <w:sz w:val="20"/>
                <w:szCs w:val="20"/>
                <w:lang w:val="en-US"/>
              </w:rPr>
              <w:t xml:space="preserve"> </w:t>
            </w:r>
            <w:proofErr w:type="spellStart"/>
            <w:r w:rsidRPr="00784D3F">
              <w:rPr>
                <w:bCs/>
                <w:sz w:val="20"/>
                <w:szCs w:val="20"/>
                <w:lang w:val="en-US"/>
              </w:rPr>
              <w:t>veri</w:t>
            </w:r>
            <w:proofErr w:type="spellEnd"/>
            <w:r w:rsidRPr="00784D3F">
              <w:rPr>
                <w:bCs/>
                <w:sz w:val="20"/>
                <w:szCs w:val="20"/>
                <w:lang w:val="en-US"/>
              </w:rPr>
              <w:t xml:space="preserve"> </w:t>
            </w:r>
            <w:proofErr w:type="spellStart"/>
            <w:r w:rsidRPr="00784D3F">
              <w:rPr>
                <w:bCs/>
                <w:sz w:val="20"/>
                <w:szCs w:val="20"/>
                <w:lang w:val="en-US"/>
              </w:rPr>
              <w:t>seti</w:t>
            </w:r>
            <w:proofErr w:type="spellEnd"/>
            <w:r w:rsidRPr="00784D3F">
              <w:rPr>
                <w:bCs/>
                <w:sz w:val="20"/>
                <w:szCs w:val="20"/>
                <w:lang w:val="en-US"/>
              </w:rPr>
              <w:t>)</w:t>
            </w:r>
          </w:p>
        </w:tc>
        <w:tc>
          <w:tcPr>
            <w:tcW w:w="1234" w:type="dxa"/>
            <w:tcBorders>
              <w:top w:val="single" w:sz="4" w:space="0" w:color="auto"/>
              <w:left w:val="single" w:sz="4" w:space="0" w:color="auto"/>
              <w:bottom w:val="single" w:sz="4" w:space="0" w:color="auto"/>
              <w:right w:val="single" w:sz="4" w:space="0" w:color="auto"/>
            </w:tcBorders>
            <w:hideMark/>
          </w:tcPr>
          <w:p w14:paraId="67F20740" w14:textId="77777777" w:rsidR="00784D3F" w:rsidRPr="00784D3F" w:rsidRDefault="00784D3F" w:rsidP="00784D3F">
            <w:pPr>
              <w:rPr>
                <w:bCs/>
                <w:sz w:val="20"/>
                <w:szCs w:val="20"/>
                <w:lang w:val="en-US"/>
              </w:rPr>
            </w:pPr>
            <w:r w:rsidRPr="00784D3F">
              <w:rPr>
                <w:bCs/>
                <w:sz w:val="20"/>
                <w:szCs w:val="20"/>
                <w:lang w:val="en-US"/>
              </w:rPr>
              <w:t>%68.47</w:t>
            </w:r>
          </w:p>
        </w:tc>
      </w:tr>
      <w:tr w:rsidR="00784D3F" w:rsidRPr="00784D3F" w14:paraId="24FB96FE" w14:textId="77777777" w:rsidTr="00784D3F">
        <w:tc>
          <w:tcPr>
            <w:tcW w:w="1234" w:type="dxa"/>
            <w:tcBorders>
              <w:top w:val="single" w:sz="4" w:space="0" w:color="auto"/>
              <w:left w:val="single" w:sz="4" w:space="0" w:color="auto"/>
              <w:bottom w:val="single" w:sz="4" w:space="0" w:color="auto"/>
              <w:right w:val="single" w:sz="4" w:space="0" w:color="auto"/>
            </w:tcBorders>
            <w:hideMark/>
          </w:tcPr>
          <w:p w14:paraId="4DBC7E2E" w14:textId="77777777" w:rsidR="00784D3F" w:rsidRPr="00784D3F" w:rsidRDefault="00784D3F" w:rsidP="00784D3F">
            <w:pPr>
              <w:rPr>
                <w:bCs/>
                <w:sz w:val="20"/>
                <w:szCs w:val="20"/>
                <w:lang w:val="en-US"/>
              </w:rPr>
            </w:pPr>
            <w:proofErr w:type="spellStart"/>
            <w:r w:rsidRPr="00784D3F">
              <w:rPr>
                <w:bCs/>
                <w:sz w:val="20"/>
                <w:szCs w:val="20"/>
                <w:lang w:val="en-US"/>
              </w:rPr>
              <w:t>Sosyal</w:t>
            </w:r>
            <w:proofErr w:type="spellEnd"/>
            <w:r w:rsidRPr="00784D3F">
              <w:rPr>
                <w:bCs/>
                <w:sz w:val="20"/>
                <w:szCs w:val="20"/>
                <w:lang w:val="en-US"/>
              </w:rPr>
              <w:t xml:space="preserve"> </w:t>
            </w:r>
            <w:proofErr w:type="spellStart"/>
            <w:r w:rsidRPr="00784D3F">
              <w:rPr>
                <w:bCs/>
                <w:sz w:val="20"/>
                <w:szCs w:val="20"/>
                <w:lang w:val="en-US"/>
              </w:rPr>
              <w:t>Medya</w:t>
            </w:r>
            <w:proofErr w:type="spellEnd"/>
            <w:r w:rsidRPr="00784D3F">
              <w:rPr>
                <w:bCs/>
                <w:sz w:val="20"/>
                <w:szCs w:val="20"/>
                <w:lang w:val="en-US"/>
              </w:rPr>
              <w:t xml:space="preserve"> </w:t>
            </w:r>
            <w:proofErr w:type="spellStart"/>
            <w:r w:rsidRPr="00784D3F">
              <w:rPr>
                <w:bCs/>
                <w:sz w:val="20"/>
                <w:szCs w:val="20"/>
                <w:lang w:val="en-US"/>
              </w:rPr>
              <w:t>Analitiği</w:t>
            </w:r>
            <w:proofErr w:type="spellEnd"/>
            <w:r w:rsidRPr="00784D3F">
              <w:rPr>
                <w:bCs/>
                <w:sz w:val="20"/>
                <w:szCs w:val="20"/>
                <w:lang w:val="en-US"/>
              </w:rPr>
              <w:t xml:space="preserve"> </w:t>
            </w:r>
            <w:proofErr w:type="spellStart"/>
            <w:r w:rsidRPr="00784D3F">
              <w:rPr>
                <w:bCs/>
                <w:sz w:val="20"/>
                <w:szCs w:val="20"/>
                <w:lang w:val="en-US"/>
              </w:rPr>
              <w:t>ile</w:t>
            </w:r>
            <w:proofErr w:type="spellEnd"/>
            <w:r w:rsidRPr="00784D3F">
              <w:rPr>
                <w:bCs/>
                <w:sz w:val="20"/>
                <w:szCs w:val="20"/>
                <w:lang w:val="en-US"/>
              </w:rPr>
              <w:t xml:space="preserve"> </w:t>
            </w:r>
            <w:proofErr w:type="spellStart"/>
            <w:r w:rsidRPr="00784D3F">
              <w:rPr>
                <w:bCs/>
                <w:sz w:val="20"/>
                <w:szCs w:val="20"/>
                <w:lang w:val="en-US"/>
              </w:rPr>
              <w:t>Siber</w:t>
            </w:r>
            <w:proofErr w:type="spellEnd"/>
            <w:r w:rsidRPr="00784D3F">
              <w:rPr>
                <w:bCs/>
                <w:sz w:val="20"/>
                <w:szCs w:val="20"/>
                <w:lang w:val="en-US"/>
              </w:rPr>
              <w:t xml:space="preserve"> </w:t>
            </w:r>
            <w:proofErr w:type="spellStart"/>
            <w:r w:rsidRPr="00784D3F">
              <w:rPr>
                <w:bCs/>
                <w:sz w:val="20"/>
                <w:szCs w:val="20"/>
                <w:lang w:val="en-US"/>
              </w:rPr>
              <w:t>Zorbalık</w:t>
            </w:r>
            <w:proofErr w:type="spellEnd"/>
            <w:r w:rsidRPr="00784D3F">
              <w:rPr>
                <w:bCs/>
                <w:sz w:val="20"/>
                <w:szCs w:val="20"/>
                <w:lang w:val="en-US"/>
              </w:rPr>
              <w:t xml:space="preserve"> </w:t>
            </w:r>
            <w:proofErr w:type="spellStart"/>
            <w:r w:rsidRPr="00784D3F">
              <w:rPr>
                <w:bCs/>
                <w:sz w:val="20"/>
                <w:szCs w:val="20"/>
                <w:lang w:val="en-US"/>
              </w:rPr>
              <w:t>Tespiti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3418AD8" w14:textId="77777777" w:rsidR="00784D3F" w:rsidRPr="00784D3F" w:rsidRDefault="00784D3F" w:rsidP="00784D3F">
            <w:pPr>
              <w:rPr>
                <w:bCs/>
                <w:sz w:val="20"/>
                <w:szCs w:val="20"/>
                <w:lang w:val="en-US"/>
              </w:rPr>
            </w:pPr>
            <w:r w:rsidRPr="00784D3F">
              <w:rPr>
                <w:bCs/>
                <w:sz w:val="20"/>
                <w:szCs w:val="20"/>
                <w:lang w:val="en-US"/>
              </w:rPr>
              <w:t>2021</w:t>
            </w:r>
          </w:p>
        </w:tc>
        <w:tc>
          <w:tcPr>
            <w:tcW w:w="1234" w:type="dxa"/>
            <w:tcBorders>
              <w:top w:val="single" w:sz="4" w:space="0" w:color="auto"/>
              <w:left w:val="single" w:sz="4" w:space="0" w:color="auto"/>
              <w:bottom w:val="single" w:sz="4" w:space="0" w:color="auto"/>
              <w:right w:val="single" w:sz="4" w:space="0" w:color="auto"/>
            </w:tcBorders>
            <w:hideMark/>
          </w:tcPr>
          <w:p w14:paraId="14785C09" w14:textId="77777777" w:rsidR="00784D3F" w:rsidRPr="00784D3F" w:rsidRDefault="00784D3F" w:rsidP="00784D3F">
            <w:pPr>
              <w:rPr>
                <w:bCs/>
                <w:sz w:val="20"/>
                <w:szCs w:val="20"/>
                <w:lang w:val="en-US"/>
              </w:rPr>
            </w:pPr>
            <w:proofErr w:type="spellStart"/>
            <w:r w:rsidRPr="00784D3F">
              <w:rPr>
                <w:bCs/>
                <w:sz w:val="20"/>
                <w:szCs w:val="20"/>
                <w:lang w:val="en-US"/>
              </w:rPr>
              <w:t>Furkan</w:t>
            </w:r>
            <w:proofErr w:type="spellEnd"/>
            <w:r w:rsidRPr="00784D3F">
              <w:rPr>
                <w:bCs/>
                <w:sz w:val="20"/>
                <w:szCs w:val="20"/>
                <w:lang w:val="en-US"/>
              </w:rPr>
              <w:t xml:space="preserve"> </w:t>
            </w:r>
            <w:proofErr w:type="spellStart"/>
            <w:r w:rsidRPr="00784D3F">
              <w:rPr>
                <w:bCs/>
                <w:sz w:val="20"/>
                <w:szCs w:val="20"/>
                <w:lang w:val="en-US"/>
              </w:rPr>
              <w:t>Zahit</w:t>
            </w:r>
            <w:proofErr w:type="spellEnd"/>
            <w:r w:rsidRPr="00784D3F">
              <w:rPr>
                <w:bCs/>
                <w:sz w:val="20"/>
                <w:szCs w:val="20"/>
                <w:lang w:val="en-US"/>
              </w:rPr>
              <w:t xml:space="preserve"> </w:t>
            </w:r>
            <w:proofErr w:type="spellStart"/>
            <w:r w:rsidRPr="00784D3F">
              <w:rPr>
                <w:bCs/>
                <w:sz w:val="20"/>
                <w:szCs w:val="20"/>
                <w:lang w:val="en-US"/>
              </w:rPr>
              <w:t>Atay</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686F7765" w14:textId="77777777" w:rsidR="00784D3F" w:rsidRPr="00784D3F" w:rsidRDefault="00784D3F" w:rsidP="00784D3F">
            <w:pPr>
              <w:rPr>
                <w:bCs/>
                <w:sz w:val="20"/>
                <w:szCs w:val="20"/>
                <w:lang w:val="en-US"/>
              </w:rPr>
            </w:pPr>
            <w:proofErr w:type="spellStart"/>
            <w:r w:rsidRPr="00784D3F">
              <w:rPr>
                <w:bCs/>
                <w:sz w:val="20"/>
                <w:szCs w:val="20"/>
                <w:lang w:val="en-US"/>
              </w:rPr>
              <w:t>Makine</w:t>
            </w:r>
            <w:proofErr w:type="spellEnd"/>
            <w:r w:rsidRPr="00784D3F">
              <w:rPr>
                <w:bCs/>
                <w:sz w:val="20"/>
                <w:szCs w:val="20"/>
                <w:lang w:val="en-US"/>
              </w:rPr>
              <w:t xml:space="preserve"> </w:t>
            </w:r>
            <w:proofErr w:type="spellStart"/>
            <w:r w:rsidRPr="00784D3F">
              <w:rPr>
                <w:bCs/>
                <w:sz w:val="20"/>
                <w:szCs w:val="20"/>
                <w:lang w:val="en-US"/>
              </w:rPr>
              <w:t>Öğrenmesi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17444B64" w14:textId="77777777" w:rsidR="00784D3F" w:rsidRPr="00784D3F" w:rsidRDefault="00784D3F" w:rsidP="00784D3F">
            <w:pPr>
              <w:rPr>
                <w:bCs/>
                <w:sz w:val="20"/>
                <w:szCs w:val="20"/>
                <w:lang w:val="en-US"/>
              </w:rPr>
            </w:pPr>
            <w:r w:rsidRPr="00784D3F">
              <w:rPr>
                <w:bCs/>
                <w:sz w:val="20"/>
                <w:szCs w:val="20"/>
                <w:lang w:val="en-US"/>
              </w:rPr>
              <w:t xml:space="preserve">Naive Bayes, </w:t>
            </w:r>
            <w:proofErr w:type="spellStart"/>
            <w:r w:rsidRPr="00784D3F">
              <w:rPr>
                <w:bCs/>
                <w:sz w:val="20"/>
                <w:szCs w:val="20"/>
                <w:lang w:val="en-US"/>
              </w:rPr>
              <w:t>Genelleştirilmiş</w:t>
            </w:r>
            <w:proofErr w:type="spellEnd"/>
            <w:r w:rsidRPr="00784D3F">
              <w:rPr>
                <w:bCs/>
                <w:sz w:val="20"/>
                <w:szCs w:val="20"/>
                <w:lang w:val="en-US"/>
              </w:rPr>
              <w:t xml:space="preserve"> </w:t>
            </w:r>
            <w:proofErr w:type="spellStart"/>
            <w:r w:rsidRPr="00784D3F">
              <w:rPr>
                <w:bCs/>
                <w:sz w:val="20"/>
                <w:szCs w:val="20"/>
                <w:lang w:val="en-US"/>
              </w:rPr>
              <w:t>Doğrusal</w:t>
            </w:r>
            <w:proofErr w:type="spellEnd"/>
            <w:r w:rsidRPr="00784D3F">
              <w:rPr>
                <w:bCs/>
                <w:sz w:val="20"/>
                <w:szCs w:val="20"/>
                <w:lang w:val="en-US"/>
              </w:rPr>
              <w:t xml:space="preserve"> Model, </w:t>
            </w:r>
            <w:proofErr w:type="spellStart"/>
            <w:r w:rsidRPr="00784D3F">
              <w:rPr>
                <w:bCs/>
                <w:sz w:val="20"/>
                <w:szCs w:val="20"/>
                <w:lang w:val="en-US"/>
              </w:rPr>
              <w:t>Derin</w:t>
            </w:r>
            <w:proofErr w:type="spellEnd"/>
            <w:r w:rsidRPr="00784D3F">
              <w:rPr>
                <w:bCs/>
                <w:sz w:val="20"/>
                <w:szCs w:val="20"/>
                <w:lang w:val="en-US"/>
              </w:rPr>
              <w:t xml:space="preserve"> </w:t>
            </w:r>
            <w:proofErr w:type="spellStart"/>
            <w:r w:rsidRPr="00784D3F">
              <w:rPr>
                <w:bCs/>
                <w:sz w:val="20"/>
                <w:szCs w:val="20"/>
                <w:lang w:val="en-US"/>
              </w:rPr>
              <w:t>Öğrenme</w:t>
            </w:r>
            <w:proofErr w:type="spellEnd"/>
            <w:r w:rsidRPr="00784D3F">
              <w:rPr>
                <w:bCs/>
                <w:sz w:val="20"/>
                <w:szCs w:val="20"/>
                <w:lang w:val="en-US"/>
              </w:rPr>
              <w:t xml:space="preserve">, </w:t>
            </w:r>
            <w:proofErr w:type="spellStart"/>
            <w:r w:rsidRPr="00784D3F">
              <w:rPr>
                <w:bCs/>
                <w:sz w:val="20"/>
                <w:szCs w:val="20"/>
                <w:lang w:val="en-US"/>
              </w:rPr>
              <w:t>Karar</w:t>
            </w:r>
            <w:proofErr w:type="spellEnd"/>
            <w:r w:rsidRPr="00784D3F">
              <w:rPr>
                <w:bCs/>
                <w:sz w:val="20"/>
                <w:szCs w:val="20"/>
                <w:lang w:val="en-US"/>
              </w:rPr>
              <w:t xml:space="preserve"> </w:t>
            </w:r>
            <w:proofErr w:type="spellStart"/>
            <w:r w:rsidRPr="00784D3F">
              <w:rPr>
                <w:bCs/>
                <w:sz w:val="20"/>
                <w:szCs w:val="20"/>
                <w:lang w:val="en-US"/>
              </w:rPr>
              <w:t>Ağacı</w:t>
            </w:r>
            <w:proofErr w:type="spellEnd"/>
            <w:r w:rsidRPr="00784D3F">
              <w:rPr>
                <w:bCs/>
                <w:sz w:val="20"/>
                <w:szCs w:val="20"/>
                <w:lang w:val="en-US"/>
              </w:rPr>
              <w:t>, Random Forest, Gradient Boosted Trees, SVM</w:t>
            </w:r>
          </w:p>
        </w:tc>
        <w:tc>
          <w:tcPr>
            <w:tcW w:w="1234" w:type="dxa"/>
            <w:tcBorders>
              <w:top w:val="single" w:sz="4" w:space="0" w:color="auto"/>
              <w:left w:val="single" w:sz="4" w:space="0" w:color="auto"/>
              <w:bottom w:val="single" w:sz="4" w:space="0" w:color="auto"/>
              <w:right w:val="single" w:sz="4" w:space="0" w:color="auto"/>
            </w:tcBorders>
            <w:hideMark/>
          </w:tcPr>
          <w:p w14:paraId="320CEBCF" w14:textId="77777777" w:rsidR="00784D3F" w:rsidRPr="00784D3F" w:rsidRDefault="00784D3F" w:rsidP="00784D3F">
            <w:pPr>
              <w:rPr>
                <w:bCs/>
                <w:sz w:val="20"/>
                <w:szCs w:val="20"/>
                <w:lang w:val="en-US"/>
              </w:rPr>
            </w:pPr>
            <w:r w:rsidRPr="00784D3F">
              <w:rPr>
                <w:bCs/>
                <w:sz w:val="20"/>
                <w:szCs w:val="20"/>
                <w:lang w:val="en-US"/>
              </w:rPr>
              <w:t>Twitter</w:t>
            </w:r>
          </w:p>
        </w:tc>
        <w:tc>
          <w:tcPr>
            <w:tcW w:w="1234" w:type="dxa"/>
            <w:tcBorders>
              <w:top w:val="single" w:sz="4" w:space="0" w:color="auto"/>
              <w:left w:val="single" w:sz="4" w:space="0" w:color="auto"/>
              <w:bottom w:val="single" w:sz="4" w:space="0" w:color="auto"/>
              <w:right w:val="single" w:sz="4" w:space="0" w:color="auto"/>
            </w:tcBorders>
            <w:hideMark/>
          </w:tcPr>
          <w:p w14:paraId="34BF2BAF" w14:textId="77777777" w:rsidR="00784D3F" w:rsidRPr="00784D3F" w:rsidRDefault="00784D3F" w:rsidP="00784D3F">
            <w:pPr>
              <w:rPr>
                <w:bCs/>
                <w:sz w:val="20"/>
                <w:szCs w:val="20"/>
                <w:lang w:val="en-US"/>
              </w:rPr>
            </w:pPr>
            <w:r w:rsidRPr="00784D3F">
              <w:rPr>
                <w:bCs/>
                <w:sz w:val="20"/>
                <w:szCs w:val="20"/>
                <w:lang w:val="en-US"/>
              </w:rPr>
              <w:t xml:space="preserve">%83 (SVM </w:t>
            </w:r>
            <w:proofErr w:type="spellStart"/>
            <w:r w:rsidRPr="00784D3F">
              <w:rPr>
                <w:bCs/>
                <w:sz w:val="20"/>
                <w:szCs w:val="20"/>
                <w:lang w:val="en-US"/>
              </w:rPr>
              <w:t>ile</w:t>
            </w:r>
            <w:proofErr w:type="spellEnd"/>
            <w:r w:rsidRPr="00784D3F">
              <w:rPr>
                <w:bCs/>
                <w:sz w:val="20"/>
                <w:szCs w:val="20"/>
                <w:lang w:val="en-US"/>
              </w:rPr>
              <w:t>)</w:t>
            </w:r>
          </w:p>
        </w:tc>
      </w:tr>
      <w:tr w:rsidR="00784D3F" w:rsidRPr="00784D3F" w14:paraId="36215D57" w14:textId="77777777" w:rsidTr="00784D3F">
        <w:tc>
          <w:tcPr>
            <w:tcW w:w="1234" w:type="dxa"/>
            <w:tcBorders>
              <w:top w:val="single" w:sz="4" w:space="0" w:color="auto"/>
              <w:left w:val="single" w:sz="4" w:space="0" w:color="auto"/>
              <w:bottom w:val="single" w:sz="4" w:space="0" w:color="auto"/>
              <w:right w:val="single" w:sz="4" w:space="0" w:color="auto"/>
            </w:tcBorders>
            <w:hideMark/>
          </w:tcPr>
          <w:p w14:paraId="62DC4D83" w14:textId="77777777" w:rsidR="00784D3F" w:rsidRPr="00784D3F" w:rsidRDefault="00784D3F" w:rsidP="00784D3F">
            <w:pPr>
              <w:rPr>
                <w:bCs/>
                <w:sz w:val="20"/>
                <w:szCs w:val="20"/>
                <w:lang w:val="en-US"/>
              </w:rPr>
            </w:pPr>
            <w:r w:rsidRPr="00784D3F">
              <w:rPr>
                <w:bCs/>
                <w:sz w:val="20"/>
                <w:szCs w:val="20"/>
                <w:lang w:val="en-US"/>
              </w:rPr>
              <w:t>Cyberbullying Detection with Artificial Intelligence Methods in Online Social Networks</w:t>
            </w:r>
          </w:p>
        </w:tc>
        <w:tc>
          <w:tcPr>
            <w:tcW w:w="1234" w:type="dxa"/>
            <w:tcBorders>
              <w:top w:val="single" w:sz="4" w:space="0" w:color="auto"/>
              <w:left w:val="single" w:sz="4" w:space="0" w:color="auto"/>
              <w:bottom w:val="single" w:sz="4" w:space="0" w:color="auto"/>
              <w:right w:val="single" w:sz="4" w:space="0" w:color="auto"/>
            </w:tcBorders>
            <w:hideMark/>
          </w:tcPr>
          <w:p w14:paraId="3896801E" w14:textId="77777777" w:rsidR="00784D3F" w:rsidRPr="00784D3F" w:rsidRDefault="00784D3F" w:rsidP="00784D3F">
            <w:pPr>
              <w:rPr>
                <w:bCs/>
                <w:sz w:val="20"/>
                <w:szCs w:val="20"/>
                <w:lang w:val="en-US"/>
              </w:rPr>
            </w:pPr>
            <w:r w:rsidRPr="00784D3F">
              <w:rPr>
                <w:bCs/>
                <w:sz w:val="20"/>
                <w:szCs w:val="20"/>
                <w:lang w:val="en-US"/>
              </w:rPr>
              <w:t>2021</w:t>
            </w:r>
          </w:p>
        </w:tc>
        <w:tc>
          <w:tcPr>
            <w:tcW w:w="1234" w:type="dxa"/>
            <w:tcBorders>
              <w:top w:val="single" w:sz="4" w:space="0" w:color="auto"/>
              <w:left w:val="single" w:sz="4" w:space="0" w:color="auto"/>
              <w:bottom w:val="single" w:sz="4" w:space="0" w:color="auto"/>
              <w:right w:val="single" w:sz="4" w:space="0" w:color="auto"/>
            </w:tcBorders>
            <w:hideMark/>
          </w:tcPr>
          <w:p w14:paraId="00BDDD76" w14:textId="77777777" w:rsidR="00784D3F" w:rsidRPr="00784D3F" w:rsidRDefault="00784D3F" w:rsidP="00784D3F">
            <w:pPr>
              <w:rPr>
                <w:bCs/>
                <w:sz w:val="20"/>
                <w:szCs w:val="20"/>
                <w:lang w:val="en-US"/>
              </w:rPr>
            </w:pPr>
            <w:proofErr w:type="spellStart"/>
            <w:r w:rsidRPr="00784D3F">
              <w:rPr>
                <w:bCs/>
                <w:sz w:val="20"/>
                <w:szCs w:val="20"/>
                <w:lang w:val="en-US"/>
              </w:rPr>
              <w:t>Harun</w:t>
            </w:r>
            <w:proofErr w:type="spellEnd"/>
            <w:r w:rsidRPr="00784D3F">
              <w:rPr>
                <w:bCs/>
                <w:sz w:val="20"/>
                <w:szCs w:val="20"/>
                <w:lang w:val="en-US"/>
              </w:rPr>
              <w:t xml:space="preserve"> </w:t>
            </w:r>
            <w:proofErr w:type="spellStart"/>
            <w:r w:rsidRPr="00784D3F">
              <w:rPr>
                <w:bCs/>
                <w:sz w:val="20"/>
                <w:szCs w:val="20"/>
                <w:lang w:val="en-US"/>
              </w:rPr>
              <w:t>Bingöl</w:t>
            </w:r>
            <w:proofErr w:type="spellEnd"/>
            <w:r w:rsidRPr="00784D3F">
              <w:rPr>
                <w:bCs/>
                <w:sz w:val="20"/>
                <w:szCs w:val="20"/>
                <w:lang w:val="en-US"/>
              </w:rPr>
              <w:t xml:space="preserve">, </w:t>
            </w:r>
            <w:proofErr w:type="spellStart"/>
            <w:r w:rsidRPr="00784D3F">
              <w:rPr>
                <w:bCs/>
                <w:sz w:val="20"/>
                <w:szCs w:val="20"/>
                <w:lang w:val="en-US"/>
              </w:rPr>
              <w:t>Muhammed</w:t>
            </w:r>
            <w:proofErr w:type="spellEnd"/>
            <w:r w:rsidRPr="00784D3F">
              <w:rPr>
                <w:bCs/>
                <w:sz w:val="20"/>
                <w:szCs w:val="20"/>
                <w:lang w:val="en-US"/>
              </w:rPr>
              <w:t xml:space="preserve"> </w:t>
            </w:r>
            <w:proofErr w:type="spellStart"/>
            <w:r w:rsidRPr="00784D3F">
              <w:rPr>
                <w:bCs/>
                <w:sz w:val="20"/>
                <w:szCs w:val="20"/>
                <w:lang w:val="en-US"/>
              </w:rPr>
              <w:t>Yildirim</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0EE5B430" w14:textId="77777777" w:rsidR="00784D3F" w:rsidRPr="00784D3F" w:rsidRDefault="00784D3F" w:rsidP="00784D3F">
            <w:pPr>
              <w:rPr>
                <w:bCs/>
                <w:sz w:val="20"/>
                <w:szCs w:val="20"/>
                <w:lang w:val="en-US"/>
              </w:rPr>
            </w:pPr>
            <w:proofErr w:type="spellStart"/>
            <w:r w:rsidRPr="00784D3F">
              <w:rPr>
                <w:bCs/>
                <w:sz w:val="20"/>
                <w:szCs w:val="20"/>
                <w:lang w:val="en-US"/>
              </w:rPr>
              <w:t>Makine</w:t>
            </w:r>
            <w:proofErr w:type="spellEnd"/>
            <w:r w:rsidRPr="00784D3F">
              <w:rPr>
                <w:bCs/>
                <w:sz w:val="20"/>
                <w:szCs w:val="20"/>
                <w:lang w:val="en-US"/>
              </w:rPr>
              <w:t xml:space="preserve"> </w:t>
            </w:r>
            <w:proofErr w:type="spellStart"/>
            <w:r w:rsidRPr="00784D3F">
              <w:rPr>
                <w:bCs/>
                <w:sz w:val="20"/>
                <w:szCs w:val="20"/>
                <w:lang w:val="en-US"/>
              </w:rPr>
              <w:t>Öğrenmesi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1D3E5162" w14:textId="77777777" w:rsidR="00784D3F" w:rsidRPr="00784D3F" w:rsidRDefault="00784D3F" w:rsidP="00784D3F">
            <w:pPr>
              <w:rPr>
                <w:bCs/>
                <w:sz w:val="20"/>
                <w:szCs w:val="20"/>
                <w:lang w:val="en-US"/>
              </w:rPr>
            </w:pPr>
            <w:r w:rsidRPr="00784D3F">
              <w:rPr>
                <w:bCs/>
                <w:sz w:val="20"/>
                <w:szCs w:val="20"/>
                <w:lang w:val="en-US"/>
              </w:rPr>
              <w:t xml:space="preserve">Naive Bayes, </w:t>
            </w:r>
            <w:proofErr w:type="spellStart"/>
            <w:r w:rsidRPr="00784D3F">
              <w:rPr>
                <w:bCs/>
                <w:sz w:val="20"/>
                <w:szCs w:val="20"/>
                <w:lang w:val="en-US"/>
              </w:rPr>
              <w:t>Lojistik</w:t>
            </w:r>
            <w:proofErr w:type="spellEnd"/>
            <w:r w:rsidRPr="00784D3F">
              <w:rPr>
                <w:bCs/>
                <w:sz w:val="20"/>
                <w:szCs w:val="20"/>
                <w:lang w:val="en-US"/>
              </w:rPr>
              <w:t xml:space="preserve"> </w:t>
            </w:r>
            <w:proofErr w:type="spellStart"/>
            <w:r w:rsidRPr="00784D3F">
              <w:rPr>
                <w:bCs/>
                <w:sz w:val="20"/>
                <w:szCs w:val="20"/>
                <w:lang w:val="en-US"/>
              </w:rPr>
              <w:t>Regresyon</w:t>
            </w:r>
            <w:proofErr w:type="spellEnd"/>
            <w:r w:rsidRPr="00784D3F">
              <w:rPr>
                <w:bCs/>
                <w:sz w:val="20"/>
                <w:szCs w:val="20"/>
                <w:lang w:val="en-US"/>
              </w:rPr>
              <w:t xml:space="preserve">, J48, AdaBoostM1, </w:t>
            </w:r>
            <w:proofErr w:type="spellStart"/>
            <w:r w:rsidRPr="00784D3F">
              <w:rPr>
                <w:bCs/>
                <w:sz w:val="20"/>
                <w:szCs w:val="20"/>
                <w:lang w:val="en-US"/>
              </w:rPr>
              <w:t>BayesNet</w:t>
            </w:r>
            <w:proofErr w:type="spellEnd"/>
            <w:r w:rsidRPr="00784D3F">
              <w:rPr>
                <w:bCs/>
                <w:sz w:val="20"/>
                <w:szCs w:val="20"/>
                <w:lang w:val="en-US"/>
              </w:rPr>
              <w:t xml:space="preserve">, SMO, </w:t>
            </w:r>
            <w:proofErr w:type="spellStart"/>
            <w:r w:rsidRPr="00784D3F">
              <w:rPr>
                <w:bCs/>
                <w:sz w:val="20"/>
                <w:szCs w:val="20"/>
                <w:lang w:val="en-US"/>
              </w:rPr>
              <w:t>JRip</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7AC4E790" w14:textId="77777777" w:rsidR="00784D3F" w:rsidRPr="00784D3F" w:rsidRDefault="00784D3F" w:rsidP="00784D3F">
            <w:pPr>
              <w:rPr>
                <w:bCs/>
                <w:sz w:val="20"/>
                <w:szCs w:val="20"/>
                <w:lang w:val="en-US"/>
              </w:rPr>
            </w:pPr>
            <w:proofErr w:type="spellStart"/>
            <w:r w:rsidRPr="00784D3F">
              <w:rPr>
                <w:bCs/>
                <w:sz w:val="20"/>
                <w:szCs w:val="20"/>
                <w:lang w:val="en-US"/>
              </w:rPr>
              <w:t>Türkçe</w:t>
            </w:r>
            <w:proofErr w:type="spellEnd"/>
            <w:r w:rsidRPr="00784D3F">
              <w:rPr>
                <w:bCs/>
                <w:sz w:val="20"/>
                <w:szCs w:val="20"/>
                <w:lang w:val="en-US"/>
              </w:rPr>
              <w:t xml:space="preserve"> </w:t>
            </w:r>
            <w:proofErr w:type="spellStart"/>
            <w:r w:rsidRPr="00784D3F">
              <w:rPr>
                <w:bCs/>
                <w:sz w:val="20"/>
                <w:szCs w:val="20"/>
                <w:lang w:val="en-US"/>
              </w:rPr>
              <w:t>veri</w:t>
            </w:r>
            <w:proofErr w:type="spellEnd"/>
            <w:r w:rsidRPr="00784D3F">
              <w:rPr>
                <w:bCs/>
                <w:sz w:val="20"/>
                <w:szCs w:val="20"/>
                <w:lang w:val="en-US"/>
              </w:rPr>
              <w:t xml:space="preserve"> </w:t>
            </w:r>
            <w:proofErr w:type="spellStart"/>
            <w:r w:rsidRPr="00784D3F">
              <w:rPr>
                <w:bCs/>
                <w:sz w:val="20"/>
                <w:szCs w:val="20"/>
                <w:lang w:val="en-US"/>
              </w:rPr>
              <w:t>seti</w:t>
            </w:r>
            <w:proofErr w:type="spellEnd"/>
            <w:r w:rsidRPr="00784D3F">
              <w:rPr>
                <w:bCs/>
                <w:sz w:val="20"/>
                <w:szCs w:val="20"/>
                <w:lang w:val="en-US"/>
              </w:rPr>
              <w:t xml:space="preserve"> (Twitter)</w:t>
            </w:r>
          </w:p>
        </w:tc>
        <w:tc>
          <w:tcPr>
            <w:tcW w:w="1234" w:type="dxa"/>
            <w:tcBorders>
              <w:top w:val="single" w:sz="4" w:space="0" w:color="auto"/>
              <w:left w:val="single" w:sz="4" w:space="0" w:color="auto"/>
              <w:bottom w:val="single" w:sz="4" w:space="0" w:color="auto"/>
              <w:right w:val="single" w:sz="4" w:space="0" w:color="auto"/>
            </w:tcBorders>
            <w:hideMark/>
          </w:tcPr>
          <w:p w14:paraId="6EF48864" w14:textId="77777777" w:rsidR="00784D3F" w:rsidRPr="00784D3F" w:rsidRDefault="00784D3F" w:rsidP="00784D3F">
            <w:pPr>
              <w:rPr>
                <w:bCs/>
                <w:sz w:val="20"/>
                <w:szCs w:val="20"/>
                <w:lang w:val="en-US"/>
              </w:rPr>
            </w:pPr>
            <w:r w:rsidRPr="00784D3F">
              <w:rPr>
                <w:bCs/>
                <w:sz w:val="20"/>
                <w:szCs w:val="20"/>
                <w:lang w:val="en-US"/>
              </w:rPr>
              <w:t xml:space="preserve">%68.47 (SMO </w:t>
            </w:r>
            <w:proofErr w:type="spellStart"/>
            <w:r w:rsidRPr="00784D3F">
              <w:rPr>
                <w:bCs/>
                <w:sz w:val="20"/>
                <w:szCs w:val="20"/>
                <w:lang w:val="en-US"/>
              </w:rPr>
              <w:t>ve</w:t>
            </w:r>
            <w:proofErr w:type="spellEnd"/>
            <w:r w:rsidRPr="00784D3F">
              <w:rPr>
                <w:bCs/>
                <w:sz w:val="20"/>
                <w:szCs w:val="20"/>
                <w:lang w:val="en-US"/>
              </w:rPr>
              <w:t xml:space="preserve"> </w:t>
            </w:r>
            <w:proofErr w:type="spellStart"/>
            <w:r w:rsidRPr="00784D3F">
              <w:rPr>
                <w:bCs/>
                <w:sz w:val="20"/>
                <w:szCs w:val="20"/>
                <w:lang w:val="en-US"/>
              </w:rPr>
              <w:t>Karar</w:t>
            </w:r>
            <w:proofErr w:type="spellEnd"/>
            <w:r w:rsidRPr="00784D3F">
              <w:rPr>
                <w:bCs/>
                <w:sz w:val="20"/>
                <w:szCs w:val="20"/>
                <w:lang w:val="en-US"/>
              </w:rPr>
              <w:t xml:space="preserve"> </w:t>
            </w:r>
            <w:proofErr w:type="spellStart"/>
            <w:r w:rsidRPr="00784D3F">
              <w:rPr>
                <w:bCs/>
                <w:sz w:val="20"/>
                <w:szCs w:val="20"/>
                <w:lang w:val="en-US"/>
              </w:rPr>
              <w:t>Ağaçları</w:t>
            </w:r>
            <w:proofErr w:type="spellEnd"/>
            <w:r w:rsidRPr="00784D3F">
              <w:rPr>
                <w:bCs/>
                <w:sz w:val="20"/>
                <w:szCs w:val="20"/>
                <w:lang w:val="en-US"/>
              </w:rPr>
              <w:t xml:space="preserve"> </w:t>
            </w:r>
            <w:proofErr w:type="spellStart"/>
            <w:r w:rsidRPr="00784D3F">
              <w:rPr>
                <w:bCs/>
                <w:sz w:val="20"/>
                <w:szCs w:val="20"/>
                <w:lang w:val="en-US"/>
              </w:rPr>
              <w:t>ile</w:t>
            </w:r>
            <w:proofErr w:type="spellEnd"/>
            <w:r w:rsidRPr="00784D3F">
              <w:rPr>
                <w:bCs/>
                <w:sz w:val="20"/>
                <w:szCs w:val="20"/>
                <w:lang w:val="en-US"/>
              </w:rPr>
              <w:t>)</w:t>
            </w:r>
          </w:p>
        </w:tc>
      </w:tr>
      <w:tr w:rsidR="00784D3F" w:rsidRPr="00784D3F" w14:paraId="395F3E4A" w14:textId="77777777" w:rsidTr="00784D3F">
        <w:tc>
          <w:tcPr>
            <w:tcW w:w="1234" w:type="dxa"/>
            <w:tcBorders>
              <w:top w:val="single" w:sz="4" w:space="0" w:color="auto"/>
              <w:left w:val="single" w:sz="4" w:space="0" w:color="auto"/>
              <w:bottom w:val="single" w:sz="4" w:space="0" w:color="auto"/>
              <w:right w:val="single" w:sz="4" w:space="0" w:color="auto"/>
            </w:tcBorders>
            <w:hideMark/>
          </w:tcPr>
          <w:p w14:paraId="39069392" w14:textId="77777777" w:rsidR="00784D3F" w:rsidRPr="00784D3F" w:rsidRDefault="00784D3F" w:rsidP="00784D3F">
            <w:pPr>
              <w:rPr>
                <w:bCs/>
                <w:sz w:val="20"/>
                <w:szCs w:val="20"/>
                <w:lang w:val="en-US"/>
              </w:rPr>
            </w:pPr>
            <w:r w:rsidRPr="00784D3F">
              <w:rPr>
                <w:bCs/>
                <w:sz w:val="20"/>
                <w:szCs w:val="20"/>
                <w:lang w:val="en-US"/>
              </w:rPr>
              <w:t xml:space="preserve">GPT-3 </w:t>
            </w:r>
            <w:proofErr w:type="spellStart"/>
            <w:r w:rsidRPr="00784D3F">
              <w:rPr>
                <w:bCs/>
                <w:sz w:val="20"/>
                <w:szCs w:val="20"/>
                <w:lang w:val="en-US"/>
              </w:rPr>
              <w:t>Sınıflandırma</w:t>
            </w:r>
            <w:proofErr w:type="spellEnd"/>
            <w:r w:rsidRPr="00784D3F">
              <w:rPr>
                <w:bCs/>
                <w:sz w:val="20"/>
                <w:szCs w:val="20"/>
                <w:lang w:val="en-US"/>
              </w:rPr>
              <w:t xml:space="preserve"> </w:t>
            </w:r>
            <w:proofErr w:type="spellStart"/>
            <w:r w:rsidRPr="00784D3F">
              <w:rPr>
                <w:bCs/>
                <w:sz w:val="20"/>
                <w:szCs w:val="20"/>
                <w:lang w:val="en-US"/>
              </w:rPr>
              <w:t>Modeli</w:t>
            </w:r>
            <w:proofErr w:type="spellEnd"/>
            <w:r w:rsidRPr="00784D3F">
              <w:rPr>
                <w:bCs/>
                <w:sz w:val="20"/>
                <w:szCs w:val="20"/>
                <w:lang w:val="en-US"/>
              </w:rPr>
              <w:t xml:space="preserve"> </w:t>
            </w:r>
            <w:proofErr w:type="spellStart"/>
            <w:r w:rsidRPr="00784D3F">
              <w:rPr>
                <w:bCs/>
                <w:sz w:val="20"/>
                <w:szCs w:val="20"/>
                <w:lang w:val="en-US"/>
              </w:rPr>
              <w:t>ile</w:t>
            </w:r>
            <w:proofErr w:type="spellEnd"/>
            <w:r w:rsidRPr="00784D3F">
              <w:rPr>
                <w:bCs/>
                <w:sz w:val="20"/>
                <w:szCs w:val="20"/>
                <w:lang w:val="en-US"/>
              </w:rPr>
              <w:t xml:space="preserve"> </w:t>
            </w:r>
            <w:proofErr w:type="spellStart"/>
            <w:r w:rsidRPr="00784D3F">
              <w:rPr>
                <w:bCs/>
                <w:sz w:val="20"/>
                <w:szCs w:val="20"/>
                <w:lang w:val="en-US"/>
              </w:rPr>
              <w:t>Türkçe</w:t>
            </w:r>
            <w:proofErr w:type="spellEnd"/>
            <w:r w:rsidRPr="00784D3F">
              <w:rPr>
                <w:bCs/>
                <w:sz w:val="20"/>
                <w:szCs w:val="20"/>
                <w:lang w:val="en-US"/>
              </w:rPr>
              <w:t xml:space="preserve"> </w:t>
            </w:r>
            <w:proofErr w:type="spellStart"/>
            <w:r w:rsidRPr="00784D3F">
              <w:rPr>
                <w:bCs/>
                <w:sz w:val="20"/>
                <w:szCs w:val="20"/>
                <w:lang w:val="en-US"/>
              </w:rPr>
              <w:t>Twitlerin</w:t>
            </w:r>
            <w:proofErr w:type="spellEnd"/>
            <w:r w:rsidRPr="00784D3F">
              <w:rPr>
                <w:bCs/>
                <w:sz w:val="20"/>
                <w:szCs w:val="20"/>
                <w:lang w:val="en-US"/>
              </w:rPr>
              <w:t xml:space="preserve"> </w:t>
            </w:r>
            <w:proofErr w:type="spellStart"/>
            <w:r w:rsidRPr="00784D3F">
              <w:rPr>
                <w:bCs/>
                <w:sz w:val="20"/>
                <w:szCs w:val="20"/>
                <w:lang w:val="en-US"/>
              </w:rPr>
              <w:t>Siber</w:t>
            </w:r>
            <w:proofErr w:type="spellEnd"/>
            <w:r w:rsidRPr="00784D3F">
              <w:rPr>
                <w:bCs/>
                <w:sz w:val="20"/>
                <w:szCs w:val="20"/>
                <w:lang w:val="en-US"/>
              </w:rPr>
              <w:t xml:space="preserve"> </w:t>
            </w:r>
            <w:proofErr w:type="spellStart"/>
            <w:r w:rsidRPr="00784D3F">
              <w:rPr>
                <w:bCs/>
                <w:sz w:val="20"/>
                <w:szCs w:val="20"/>
                <w:lang w:val="en-US"/>
              </w:rPr>
              <w:t>Zorbalık</w:t>
            </w:r>
            <w:proofErr w:type="spellEnd"/>
            <w:r w:rsidRPr="00784D3F">
              <w:rPr>
                <w:bCs/>
                <w:sz w:val="20"/>
                <w:szCs w:val="20"/>
                <w:lang w:val="en-US"/>
              </w:rPr>
              <w:t xml:space="preserve"> </w:t>
            </w:r>
            <w:proofErr w:type="spellStart"/>
            <w:r w:rsidRPr="00784D3F">
              <w:rPr>
                <w:bCs/>
                <w:sz w:val="20"/>
                <w:szCs w:val="20"/>
                <w:lang w:val="en-US"/>
              </w:rPr>
              <w:t>Durumlarının</w:t>
            </w:r>
            <w:proofErr w:type="spellEnd"/>
            <w:r w:rsidRPr="00784D3F">
              <w:rPr>
                <w:bCs/>
                <w:sz w:val="20"/>
                <w:szCs w:val="20"/>
                <w:lang w:val="en-US"/>
              </w:rPr>
              <w:t xml:space="preserve"> </w:t>
            </w:r>
            <w:proofErr w:type="spellStart"/>
            <w:r w:rsidRPr="00784D3F">
              <w:rPr>
                <w:bCs/>
                <w:sz w:val="20"/>
                <w:szCs w:val="20"/>
                <w:lang w:val="en-US"/>
              </w:rPr>
              <w:t>Belirlenmesi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4C580E06" w14:textId="77777777" w:rsidR="00784D3F" w:rsidRPr="00784D3F" w:rsidRDefault="00784D3F" w:rsidP="00784D3F">
            <w:pPr>
              <w:rPr>
                <w:bCs/>
                <w:sz w:val="20"/>
                <w:szCs w:val="20"/>
                <w:lang w:val="en-US"/>
              </w:rPr>
            </w:pPr>
            <w:r w:rsidRPr="00784D3F">
              <w:rPr>
                <w:bCs/>
                <w:sz w:val="20"/>
                <w:szCs w:val="20"/>
                <w:lang w:val="en-US"/>
              </w:rPr>
              <w:t>2023</w:t>
            </w:r>
          </w:p>
        </w:tc>
        <w:tc>
          <w:tcPr>
            <w:tcW w:w="1234" w:type="dxa"/>
            <w:tcBorders>
              <w:top w:val="single" w:sz="4" w:space="0" w:color="auto"/>
              <w:left w:val="single" w:sz="4" w:space="0" w:color="auto"/>
              <w:bottom w:val="single" w:sz="4" w:space="0" w:color="auto"/>
              <w:right w:val="single" w:sz="4" w:space="0" w:color="auto"/>
            </w:tcBorders>
            <w:hideMark/>
          </w:tcPr>
          <w:p w14:paraId="691EC8AE" w14:textId="77777777" w:rsidR="00784D3F" w:rsidRPr="00784D3F" w:rsidRDefault="00784D3F" w:rsidP="00784D3F">
            <w:pPr>
              <w:rPr>
                <w:bCs/>
                <w:sz w:val="20"/>
                <w:szCs w:val="20"/>
                <w:lang w:val="en-US"/>
              </w:rPr>
            </w:pPr>
            <w:proofErr w:type="spellStart"/>
            <w:r w:rsidRPr="00784D3F">
              <w:rPr>
                <w:bCs/>
                <w:sz w:val="20"/>
                <w:szCs w:val="20"/>
                <w:lang w:val="en-US"/>
              </w:rPr>
              <w:t>Çilem</w:t>
            </w:r>
            <w:proofErr w:type="spellEnd"/>
            <w:r w:rsidRPr="00784D3F">
              <w:rPr>
                <w:bCs/>
                <w:sz w:val="20"/>
                <w:szCs w:val="20"/>
                <w:lang w:val="en-US"/>
              </w:rPr>
              <w:t xml:space="preserve"> </w:t>
            </w:r>
            <w:proofErr w:type="spellStart"/>
            <w:r w:rsidRPr="00784D3F">
              <w:rPr>
                <w:bCs/>
                <w:sz w:val="20"/>
                <w:szCs w:val="20"/>
                <w:lang w:val="en-US"/>
              </w:rPr>
              <w:t>Koçak</w:t>
            </w:r>
            <w:proofErr w:type="spellEnd"/>
            <w:r w:rsidRPr="00784D3F">
              <w:rPr>
                <w:bCs/>
                <w:sz w:val="20"/>
                <w:szCs w:val="20"/>
                <w:lang w:val="en-US"/>
              </w:rPr>
              <w:t xml:space="preserve">, </w:t>
            </w:r>
            <w:proofErr w:type="spellStart"/>
            <w:r w:rsidRPr="00784D3F">
              <w:rPr>
                <w:bCs/>
                <w:sz w:val="20"/>
                <w:szCs w:val="20"/>
                <w:lang w:val="en-US"/>
              </w:rPr>
              <w:t>Tuncay</w:t>
            </w:r>
            <w:proofErr w:type="spellEnd"/>
            <w:r w:rsidRPr="00784D3F">
              <w:rPr>
                <w:bCs/>
                <w:sz w:val="20"/>
                <w:szCs w:val="20"/>
                <w:lang w:val="en-US"/>
              </w:rPr>
              <w:t xml:space="preserve"> </w:t>
            </w:r>
            <w:proofErr w:type="spellStart"/>
            <w:r w:rsidRPr="00784D3F">
              <w:rPr>
                <w:bCs/>
                <w:sz w:val="20"/>
                <w:szCs w:val="20"/>
                <w:lang w:val="en-US"/>
              </w:rPr>
              <w:t>Yiğit</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D05A682" w14:textId="77777777" w:rsidR="00784D3F" w:rsidRPr="00784D3F" w:rsidRDefault="00784D3F" w:rsidP="00784D3F">
            <w:pPr>
              <w:rPr>
                <w:bCs/>
                <w:sz w:val="20"/>
                <w:szCs w:val="20"/>
                <w:lang w:val="en-US"/>
              </w:rPr>
            </w:pPr>
            <w:proofErr w:type="spellStart"/>
            <w:r w:rsidRPr="00784D3F">
              <w:rPr>
                <w:bCs/>
                <w:sz w:val="20"/>
                <w:szCs w:val="20"/>
                <w:lang w:val="en-US"/>
              </w:rPr>
              <w:t>Derin</w:t>
            </w:r>
            <w:proofErr w:type="spellEnd"/>
            <w:r w:rsidRPr="00784D3F">
              <w:rPr>
                <w:bCs/>
                <w:sz w:val="20"/>
                <w:szCs w:val="20"/>
                <w:lang w:val="en-US"/>
              </w:rPr>
              <w:t xml:space="preserve"> </w:t>
            </w:r>
            <w:proofErr w:type="spellStart"/>
            <w:r w:rsidRPr="00784D3F">
              <w:rPr>
                <w:bCs/>
                <w:sz w:val="20"/>
                <w:szCs w:val="20"/>
                <w:lang w:val="en-US"/>
              </w:rPr>
              <w:t>Öğrenme</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3CD1A743" w14:textId="77777777" w:rsidR="00784D3F" w:rsidRPr="00784D3F" w:rsidRDefault="00784D3F" w:rsidP="00784D3F">
            <w:pPr>
              <w:rPr>
                <w:bCs/>
                <w:sz w:val="20"/>
                <w:szCs w:val="20"/>
                <w:lang w:val="en-US"/>
              </w:rPr>
            </w:pPr>
            <w:r w:rsidRPr="00784D3F">
              <w:rPr>
                <w:bCs/>
                <w:sz w:val="20"/>
                <w:szCs w:val="20"/>
                <w:lang w:val="en-US"/>
              </w:rPr>
              <w:t>GPT-3</w:t>
            </w:r>
          </w:p>
        </w:tc>
        <w:tc>
          <w:tcPr>
            <w:tcW w:w="1234" w:type="dxa"/>
            <w:tcBorders>
              <w:top w:val="single" w:sz="4" w:space="0" w:color="auto"/>
              <w:left w:val="single" w:sz="4" w:space="0" w:color="auto"/>
              <w:bottom w:val="single" w:sz="4" w:space="0" w:color="auto"/>
              <w:right w:val="single" w:sz="4" w:space="0" w:color="auto"/>
            </w:tcBorders>
            <w:hideMark/>
          </w:tcPr>
          <w:p w14:paraId="520A8D9B" w14:textId="77777777" w:rsidR="00784D3F" w:rsidRPr="00784D3F" w:rsidRDefault="00784D3F" w:rsidP="00784D3F">
            <w:pPr>
              <w:rPr>
                <w:bCs/>
                <w:sz w:val="20"/>
                <w:szCs w:val="20"/>
                <w:lang w:val="en-US"/>
              </w:rPr>
            </w:pPr>
            <w:r w:rsidRPr="00784D3F">
              <w:rPr>
                <w:bCs/>
                <w:sz w:val="20"/>
                <w:szCs w:val="20"/>
                <w:lang w:val="en-US"/>
              </w:rPr>
              <w:t>Twitter</w:t>
            </w:r>
          </w:p>
        </w:tc>
        <w:tc>
          <w:tcPr>
            <w:tcW w:w="1234" w:type="dxa"/>
            <w:tcBorders>
              <w:top w:val="single" w:sz="4" w:space="0" w:color="auto"/>
              <w:left w:val="single" w:sz="4" w:space="0" w:color="auto"/>
              <w:bottom w:val="single" w:sz="4" w:space="0" w:color="auto"/>
              <w:right w:val="single" w:sz="4" w:space="0" w:color="auto"/>
            </w:tcBorders>
            <w:hideMark/>
          </w:tcPr>
          <w:p w14:paraId="79E74C18" w14:textId="77777777" w:rsidR="00784D3F" w:rsidRPr="00784D3F" w:rsidRDefault="00784D3F" w:rsidP="00784D3F">
            <w:pPr>
              <w:rPr>
                <w:bCs/>
                <w:sz w:val="20"/>
                <w:szCs w:val="20"/>
                <w:lang w:val="en-US"/>
              </w:rPr>
            </w:pPr>
            <w:r w:rsidRPr="00784D3F">
              <w:rPr>
                <w:bCs/>
                <w:sz w:val="20"/>
                <w:szCs w:val="20"/>
                <w:lang w:val="en-US"/>
              </w:rPr>
              <w:t>%55 (</w:t>
            </w:r>
            <w:proofErr w:type="spellStart"/>
            <w:r w:rsidRPr="00784D3F">
              <w:rPr>
                <w:bCs/>
                <w:sz w:val="20"/>
                <w:szCs w:val="20"/>
                <w:lang w:val="en-US"/>
              </w:rPr>
              <w:t>Türkçe</w:t>
            </w:r>
            <w:proofErr w:type="spellEnd"/>
            <w:r w:rsidRPr="00784D3F">
              <w:rPr>
                <w:bCs/>
                <w:sz w:val="20"/>
                <w:szCs w:val="20"/>
                <w:lang w:val="en-US"/>
              </w:rPr>
              <w:t>), %66 (</w:t>
            </w:r>
            <w:proofErr w:type="spellStart"/>
            <w:r w:rsidRPr="00784D3F">
              <w:rPr>
                <w:bCs/>
                <w:sz w:val="20"/>
                <w:szCs w:val="20"/>
                <w:lang w:val="en-US"/>
              </w:rPr>
              <w:t>İngilizce</w:t>
            </w:r>
            <w:proofErr w:type="spellEnd"/>
            <w:r w:rsidRPr="00784D3F">
              <w:rPr>
                <w:bCs/>
                <w:sz w:val="20"/>
                <w:szCs w:val="20"/>
                <w:lang w:val="en-US"/>
              </w:rPr>
              <w:t>)</w:t>
            </w:r>
          </w:p>
        </w:tc>
      </w:tr>
      <w:tr w:rsidR="00784D3F" w:rsidRPr="00784D3F" w14:paraId="36FA6193" w14:textId="77777777" w:rsidTr="00784D3F">
        <w:tc>
          <w:tcPr>
            <w:tcW w:w="1234" w:type="dxa"/>
            <w:tcBorders>
              <w:top w:val="single" w:sz="4" w:space="0" w:color="auto"/>
              <w:left w:val="single" w:sz="4" w:space="0" w:color="auto"/>
              <w:bottom w:val="single" w:sz="4" w:space="0" w:color="auto"/>
              <w:right w:val="single" w:sz="4" w:space="0" w:color="auto"/>
            </w:tcBorders>
            <w:hideMark/>
          </w:tcPr>
          <w:p w14:paraId="15E5633E" w14:textId="77777777" w:rsidR="00784D3F" w:rsidRPr="00784D3F" w:rsidRDefault="00784D3F" w:rsidP="00784D3F">
            <w:pPr>
              <w:rPr>
                <w:bCs/>
                <w:sz w:val="20"/>
                <w:szCs w:val="20"/>
                <w:lang w:val="en-US"/>
              </w:rPr>
            </w:pPr>
            <w:proofErr w:type="spellStart"/>
            <w:r w:rsidRPr="00784D3F">
              <w:rPr>
                <w:bCs/>
                <w:sz w:val="20"/>
                <w:szCs w:val="20"/>
                <w:lang w:val="en-US"/>
              </w:rPr>
              <w:t>Yapay</w:t>
            </w:r>
            <w:proofErr w:type="spellEnd"/>
            <w:r w:rsidRPr="00784D3F">
              <w:rPr>
                <w:bCs/>
                <w:sz w:val="20"/>
                <w:szCs w:val="20"/>
                <w:lang w:val="en-US"/>
              </w:rPr>
              <w:t xml:space="preserve"> </w:t>
            </w:r>
            <w:proofErr w:type="spellStart"/>
            <w:r w:rsidRPr="00784D3F">
              <w:rPr>
                <w:bCs/>
                <w:sz w:val="20"/>
                <w:szCs w:val="20"/>
                <w:lang w:val="en-US"/>
              </w:rPr>
              <w:t>Zeka</w:t>
            </w:r>
            <w:proofErr w:type="spellEnd"/>
            <w:r w:rsidRPr="00784D3F">
              <w:rPr>
                <w:bCs/>
                <w:sz w:val="20"/>
                <w:szCs w:val="20"/>
                <w:lang w:val="en-US"/>
              </w:rPr>
              <w:t xml:space="preserve"> </w:t>
            </w:r>
            <w:proofErr w:type="spellStart"/>
            <w:r w:rsidRPr="00784D3F">
              <w:rPr>
                <w:bCs/>
                <w:sz w:val="20"/>
                <w:szCs w:val="20"/>
                <w:lang w:val="en-US"/>
              </w:rPr>
              <w:t>ile</w:t>
            </w:r>
            <w:proofErr w:type="spellEnd"/>
            <w:r w:rsidRPr="00784D3F">
              <w:rPr>
                <w:bCs/>
                <w:sz w:val="20"/>
                <w:szCs w:val="20"/>
                <w:lang w:val="en-US"/>
              </w:rPr>
              <w:t xml:space="preserve"> </w:t>
            </w:r>
            <w:proofErr w:type="spellStart"/>
            <w:r w:rsidRPr="00784D3F">
              <w:rPr>
                <w:bCs/>
                <w:sz w:val="20"/>
                <w:szCs w:val="20"/>
                <w:lang w:val="en-US"/>
              </w:rPr>
              <w:t>Siber</w:t>
            </w:r>
            <w:proofErr w:type="spellEnd"/>
            <w:r w:rsidRPr="00784D3F">
              <w:rPr>
                <w:bCs/>
                <w:sz w:val="20"/>
                <w:szCs w:val="20"/>
                <w:lang w:val="en-US"/>
              </w:rPr>
              <w:t xml:space="preserve"> </w:t>
            </w:r>
            <w:proofErr w:type="spellStart"/>
            <w:r w:rsidRPr="00784D3F">
              <w:rPr>
                <w:bCs/>
                <w:sz w:val="20"/>
                <w:szCs w:val="20"/>
                <w:lang w:val="en-US"/>
              </w:rPr>
              <w:t>Zorbalık</w:t>
            </w:r>
            <w:proofErr w:type="spellEnd"/>
            <w:r w:rsidRPr="00784D3F">
              <w:rPr>
                <w:bCs/>
                <w:sz w:val="20"/>
                <w:szCs w:val="20"/>
                <w:lang w:val="en-US"/>
              </w:rPr>
              <w:t xml:space="preserve"> </w:t>
            </w:r>
            <w:proofErr w:type="spellStart"/>
            <w:r w:rsidRPr="00784D3F">
              <w:rPr>
                <w:bCs/>
                <w:sz w:val="20"/>
                <w:szCs w:val="20"/>
                <w:lang w:val="en-US"/>
              </w:rPr>
              <w:t>Eğiliminin</w:t>
            </w:r>
            <w:proofErr w:type="spellEnd"/>
            <w:r w:rsidRPr="00784D3F">
              <w:rPr>
                <w:bCs/>
                <w:sz w:val="20"/>
                <w:szCs w:val="20"/>
                <w:lang w:val="en-US"/>
              </w:rPr>
              <w:t xml:space="preserve"> </w:t>
            </w:r>
            <w:proofErr w:type="spellStart"/>
            <w:r w:rsidRPr="00784D3F">
              <w:rPr>
                <w:bCs/>
                <w:sz w:val="20"/>
                <w:szCs w:val="20"/>
                <w:lang w:val="en-US"/>
              </w:rPr>
              <w:t>Belirlenmesi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1C1D0A82" w14:textId="77777777" w:rsidR="00784D3F" w:rsidRPr="00784D3F" w:rsidRDefault="00784D3F" w:rsidP="00784D3F">
            <w:pPr>
              <w:rPr>
                <w:bCs/>
                <w:sz w:val="20"/>
                <w:szCs w:val="20"/>
                <w:lang w:val="en-US"/>
              </w:rPr>
            </w:pPr>
            <w:r w:rsidRPr="00784D3F">
              <w:rPr>
                <w:bCs/>
                <w:sz w:val="20"/>
                <w:szCs w:val="20"/>
                <w:lang w:val="en-US"/>
              </w:rPr>
              <w:t>2019</w:t>
            </w:r>
          </w:p>
        </w:tc>
        <w:tc>
          <w:tcPr>
            <w:tcW w:w="1234" w:type="dxa"/>
            <w:tcBorders>
              <w:top w:val="single" w:sz="4" w:space="0" w:color="auto"/>
              <w:left w:val="single" w:sz="4" w:space="0" w:color="auto"/>
              <w:bottom w:val="single" w:sz="4" w:space="0" w:color="auto"/>
              <w:right w:val="single" w:sz="4" w:space="0" w:color="auto"/>
            </w:tcBorders>
            <w:hideMark/>
          </w:tcPr>
          <w:p w14:paraId="2128CD8F" w14:textId="77777777" w:rsidR="00784D3F" w:rsidRPr="00784D3F" w:rsidRDefault="00784D3F" w:rsidP="00784D3F">
            <w:pPr>
              <w:rPr>
                <w:bCs/>
                <w:sz w:val="20"/>
                <w:szCs w:val="20"/>
                <w:lang w:val="en-US"/>
              </w:rPr>
            </w:pPr>
            <w:proofErr w:type="spellStart"/>
            <w:r w:rsidRPr="00784D3F">
              <w:rPr>
                <w:bCs/>
                <w:sz w:val="20"/>
                <w:szCs w:val="20"/>
                <w:lang w:val="en-US"/>
              </w:rPr>
              <w:t>Recep</w:t>
            </w:r>
            <w:proofErr w:type="spellEnd"/>
            <w:r w:rsidRPr="00784D3F">
              <w:rPr>
                <w:bCs/>
                <w:sz w:val="20"/>
                <w:szCs w:val="20"/>
                <w:lang w:val="en-US"/>
              </w:rPr>
              <w:t xml:space="preserve"> </w:t>
            </w:r>
            <w:proofErr w:type="spellStart"/>
            <w:r w:rsidRPr="00784D3F">
              <w:rPr>
                <w:bCs/>
                <w:sz w:val="20"/>
                <w:szCs w:val="20"/>
                <w:lang w:val="en-US"/>
              </w:rPr>
              <w:t>Benzer</w:t>
            </w:r>
            <w:proofErr w:type="spellEnd"/>
            <w:r w:rsidRPr="00784D3F">
              <w:rPr>
                <w:bCs/>
                <w:sz w:val="20"/>
                <w:szCs w:val="20"/>
                <w:lang w:val="en-US"/>
              </w:rPr>
              <w:t xml:space="preserve">, </w:t>
            </w:r>
            <w:proofErr w:type="spellStart"/>
            <w:r w:rsidRPr="00784D3F">
              <w:rPr>
                <w:bCs/>
                <w:sz w:val="20"/>
                <w:szCs w:val="20"/>
                <w:lang w:val="en-US"/>
              </w:rPr>
              <w:t>Semra</w:t>
            </w:r>
            <w:proofErr w:type="spellEnd"/>
            <w:r w:rsidRPr="00784D3F">
              <w:rPr>
                <w:bCs/>
                <w:sz w:val="20"/>
                <w:szCs w:val="20"/>
                <w:lang w:val="en-US"/>
              </w:rPr>
              <w:t xml:space="preserve"> </w:t>
            </w:r>
            <w:proofErr w:type="spellStart"/>
            <w:r w:rsidRPr="00784D3F">
              <w:rPr>
                <w:bCs/>
                <w:sz w:val="20"/>
                <w:szCs w:val="20"/>
                <w:lang w:val="en-US"/>
              </w:rPr>
              <w:t>Benzer</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3562A07F" w14:textId="77777777" w:rsidR="00784D3F" w:rsidRPr="00784D3F" w:rsidRDefault="00784D3F" w:rsidP="00784D3F">
            <w:pPr>
              <w:rPr>
                <w:bCs/>
                <w:sz w:val="20"/>
                <w:szCs w:val="20"/>
                <w:lang w:val="en-US"/>
              </w:rPr>
            </w:pPr>
            <w:proofErr w:type="spellStart"/>
            <w:r w:rsidRPr="00784D3F">
              <w:rPr>
                <w:bCs/>
                <w:sz w:val="20"/>
                <w:szCs w:val="20"/>
                <w:lang w:val="en-US"/>
              </w:rPr>
              <w:t>Derin</w:t>
            </w:r>
            <w:proofErr w:type="spellEnd"/>
            <w:r w:rsidRPr="00784D3F">
              <w:rPr>
                <w:bCs/>
                <w:sz w:val="20"/>
                <w:szCs w:val="20"/>
                <w:lang w:val="en-US"/>
              </w:rPr>
              <w:t xml:space="preserve"> </w:t>
            </w:r>
            <w:proofErr w:type="spellStart"/>
            <w:r w:rsidRPr="00784D3F">
              <w:rPr>
                <w:bCs/>
                <w:sz w:val="20"/>
                <w:szCs w:val="20"/>
                <w:lang w:val="en-US"/>
              </w:rPr>
              <w:t>Öğrenme</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23B3EECC" w14:textId="77777777" w:rsidR="00784D3F" w:rsidRPr="00784D3F" w:rsidRDefault="00784D3F" w:rsidP="00784D3F">
            <w:pPr>
              <w:rPr>
                <w:bCs/>
                <w:sz w:val="20"/>
                <w:szCs w:val="20"/>
                <w:lang w:val="en-US"/>
              </w:rPr>
            </w:pPr>
            <w:proofErr w:type="spellStart"/>
            <w:r w:rsidRPr="00784D3F">
              <w:rPr>
                <w:bCs/>
                <w:sz w:val="20"/>
                <w:szCs w:val="20"/>
                <w:lang w:val="en-US"/>
              </w:rPr>
              <w:t>Yapay</w:t>
            </w:r>
            <w:proofErr w:type="spellEnd"/>
            <w:r w:rsidRPr="00784D3F">
              <w:rPr>
                <w:bCs/>
                <w:sz w:val="20"/>
                <w:szCs w:val="20"/>
                <w:lang w:val="en-US"/>
              </w:rPr>
              <w:t xml:space="preserve"> </w:t>
            </w:r>
            <w:proofErr w:type="spellStart"/>
            <w:r w:rsidRPr="00784D3F">
              <w:rPr>
                <w:bCs/>
                <w:sz w:val="20"/>
                <w:szCs w:val="20"/>
                <w:lang w:val="en-US"/>
              </w:rPr>
              <w:t>Sinir</w:t>
            </w:r>
            <w:proofErr w:type="spellEnd"/>
            <w:r w:rsidRPr="00784D3F">
              <w:rPr>
                <w:bCs/>
                <w:sz w:val="20"/>
                <w:szCs w:val="20"/>
                <w:lang w:val="en-US"/>
              </w:rPr>
              <w:t xml:space="preserve"> </w:t>
            </w:r>
            <w:proofErr w:type="spellStart"/>
            <w:r w:rsidRPr="00784D3F">
              <w:rPr>
                <w:bCs/>
                <w:sz w:val="20"/>
                <w:szCs w:val="20"/>
                <w:lang w:val="en-US"/>
              </w:rPr>
              <w:t>Ağları</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48DCC699" w14:textId="77777777" w:rsidR="00784D3F" w:rsidRPr="00784D3F" w:rsidRDefault="00784D3F" w:rsidP="00784D3F">
            <w:pPr>
              <w:rPr>
                <w:bCs/>
                <w:sz w:val="20"/>
                <w:szCs w:val="20"/>
                <w:lang w:val="en-US"/>
              </w:rPr>
            </w:pPr>
            <w:proofErr w:type="spellStart"/>
            <w:r w:rsidRPr="00784D3F">
              <w:rPr>
                <w:bCs/>
                <w:sz w:val="20"/>
                <w:szCs w:val="20"/>
                <w:lang w:val="en-US"/>
              </w:rPr>
              <w:t>Anket</w:t>
            </w:r>
            <w:proofErr w:type="spellEnd"/>
            <w:r w:rsidRPr="00784D3F">
              <w:rPr>
                <w:bCs/>
                <w:sz w:val="20"/>
                <w:szCs w:val="20"/>
                <w:lang w:val="en-US"/>
              </w:rPr>
              <w:t xml:space="preserve"> </w:t>
            </w:r>
            <w:proofErr w:type="spellStart"/>
            <w:r w:rsidRPr="00784D3F">
              <w:rPr>
                <w:bCs/>
                <w:sz w:val="20"/>
                <w:szCs w:val="20"/>
                <w:lang w:val="en-US"/>
              </w:rPr>
              <w:t>verileri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8BBC827" w14:textId="77777777" w:rsidR="00784D3F" w:rsidRPr="00784D3F" w:rsidRDefault="00784D3F" w:rsidP="00784D3F">
            <w:pPr>
              <w:rPr>
                <w:bCs/>
                <w:sz w:val="20"/>
                <w:szCs w:val="20"/>
                <w:lang w:val="en-US"/>
              </w:rPr>
            </w:pPr>
            <w:r w:rsidRPr="00784D3F">
              <w:rPr>
                <w:bCs/>
                <w:sz w:val="20"/>
                <w:szCs w:val="20"/>
                <w:lang w:val="en-US"/>
              </w:rPr>
              <w:t>%82</w:t>
            </w:r>
          </w:p>
        </w:tc>
      </w:tr>
      <w:tr w:rsidR="00784D3F" w:rsidRPr="00784D3F" w14:paraId="62C7B943" w14:textId="77777777" w:rsidTr="00784D3F">
        <w:tc>
          <w:tcPr>
            <w:tcW w:w="1234" w:type="dxa"/>
            <w:tcBorders>
              <w:top w:val="single" w:sz="4" w:space="0" w:color="auto"/>
              <w:left w:val="single" w:sz="4" w:space="0" w:color="auto"/>
              <w:bottom w:val="single" w:sz="4" w:space="0" w:color="auto"/>
              <w:right w:val="single" w:sz="4" w:space="0" w:color="auto"/>
            </w:tcBorders>
            <w:hideMark/>
          </w:tcPr>
          <w:p w14:paraId="3E7E2356" w14:textId="77777777" w:rsidR="00784D3F" w:rsidRPr="00784D3F" w:rsidRDefault="00784D3F" w:rsidP="00784D3F">
            <w:pPr>
              <w:rPr>
                <w:bCs/>
                <w:sz w:val="20"/>
                <w:szCs w:val="20"/>
                <w:lang w:val="en-US"/>
              </w:rPr>
            </w:pPr>
            <w:proofErr w:type="spellStart"/>
            <w:r w:rsidRPr="00784D3F">
              <w:rPr>
                <w:bCs/>
                <w:sz w:val="20"/>
                <w:szCs w:val="20"/>
                <w:lang w:val="en-US"/>
              </w:rPr>
              <w:lastRenderedPageBreak/>
              <w:t>Yapay</w:t>
            </w:r>
            <w:proofErr w:type="spellEnd"/>
            <w:r w:rsidRPr="00784D3F">
              <w:rPr>
                <w:bCs/>
                <w:sz w:val="20"/>
                <w:szCs w:val="20"/>
                <w:lang w:val="en-US"/>
              </w:rPr>
              <w:t xml:space="preserve"> </w:t>
            </w:r>
            <w:proofErr w:type="spellStart"/>
            <w:r w:rsidRPr="00784D3F">
              <w:rPr>
                <w:bCs/>
                <w:sz w:val="20"/>
                <w:szCs w:val="20"/>
                <w:lang w:val="en-US"/>
              </w:rPr>
              <w:t>Zeka</w:t>
            </w:r>
            <w:proofErr w:type="spellEnd"/>
            <w:r w:rsidRPr="00784D3F">
              <w:rPr>
                <w:bCs/>
                <w:sz w:val="20"/>
                <w:szCs w:val="20"/>
                <w:lang w:val="en-US"/>
              </w:rPr>
              <w:t xml:space="preserve"> </w:t>
            </w:r>
            <w:proofErr w:type="spellStart"/>
            <w:r w:rsidRPr="00784D3F">
              <w:rPr>
                <w:bCs/>
                <w:sz w:val="20"/>
                <w:szCs w:val="20"/>
                <w:lang w:val="en-US"/>
              </w:rPr>
              <w:t>Siber</w:t>
            </w:r>
            <w:proofErr w:type="spellEnd"/>
            <w:r w:rsidRPr="00784D3F">
              <w:rPr>
                <w:bCs/>
                <w:sz w:val="20"/>
                <w:szCs w:val="20"/>
                <w:lang w:val="en-US"/>
              </w:rPr>
              <w:t xml:space="preserve"> </w:t>
            </w:r>
            <w:proofErr w:type="spellStart"/>
            <w:r w:rsidRPr="00784D3F">
              <w:rPr>
                <w:bCs/>
                <w:sz w:val="20"/>
                <w:szCs w:val="20"/>
                <w:lang w:val="en-US"/>
              </w:rPr>
              <w:t>Zorbalığı</w:t>
            </w:r>
            <w:proofErr w:type="spellEnd"/>
            <w:r w:rsidRPr="00784D3F">
              <w:rPr>
                <w:bCs/>
                <w:sz w:val="20"/>
                <w:szCs w:val="20"/>
                <w:lang w:val="en-US"/>
              </w:rPr>
              <w:t xml:space="preserve"> </w:t>
            </w:r>
            <w:proofErr w:type="spellStart"/>
            <w:r w:rsidRPr="00784D3F">
              <w:rPr>
                <w:bCs/>
                <w:sz w:val="20"/>
                <w:szCs w:val="20"/>
                <w:lang w:val="en-US"/>
              </w:rPr>
              <w:t>Önceden</w:t>
            </w:r>
            <w:proofErr w:type="spellEnd"/>
            <w:r w:rsidRPr="00784D3F">
              <w:rPr>
                <w:bCs/>
                <w:sz w:val="20"/>
                <w:szCs w:val="20"/>
                <w:lang w:val="en-US"/>
              </w:rPr>
              <w:t xml:space="preserve"> </w:t>
            </w:r>
            <w:proofErr w:type="spellStart"/>
            <w:r w:rsidRPr="00784D3F">
              <w:rPr>
                <w:bCs/>
                <w:sz w:val="20"/>
                <w:szCs w:val="20"/>
                <w:lang w:val="en-US"/>
              </w:rPr>
              <w:t>Tahmin</w:t>
            </w:r>
            <w:proofErr w:type="spellEnd"/>
            <w:r w:rsidRPr="00784D3F">
              <w:rPr>
                <w:bCs/>
                <w:sz w:val="20"/>
                <w:szCs w:val="20"/>
                <w:lang w:val="en-US"/>
              </w:rPr>
              <w:t xml:space="preserve"> </w:t>
            </w:r>
            <w:proofErr w:type="spellStart"/>
            <w:r w:rsidRPr="00784D3F">
              <w:rPr>
                <w:bCs/>
                <w:sz w:val="20"/>
                <w:szCs w:val="20"/>
                <w:lang w:val="en-US"/>
              </w:rPr>
              <w:t>Edebilir</w:t>
            </w:r>
            <w:proofErr w:type="spellEnd"/>
            <w:r w:rsidRPr="00784D3F">
              <w:rPr>
                <w:bCs/>
                <w:sz w:val="20"/>
                <w:szCs w:val="20"/>
                <w:lang w:val="en-US"/>
              </w:rPr>
              <w:t xml:space="preserve"> mi?</w:t>
            </w:r>
          </w:p>
        </w:tc>
        <w:tc>
          <w:tcPr>
            <w:tcW w:w="1234" w:type="dxa"/>
            <w:tcBorders>
              <w:top w:val="single" w:sz="4" w:space="0" w:color="auto"/>
              <w:left w:val="single" w:sz="4" w:space="0" w:color="auto"/>
              <w:bottom w:val="single" w:sz="4" w:space="0" w:color="auto"/>
              <w:right w:val="single" w:sz="4" w:space="0" w:color="auto"/>
            </w:tcBorders>
            <w:hideMark/>
          </w:tcPr>
          <w:p w14:paraId="081E7968" w14:textId="77777777" w:rsidR="00784D3F" w:rsidRPr="00784D3F" w:rsidRDefault="00784D3F" w:rsidP="00784D3F">
            <w:pPr>
              <w:rPr>
                <w:bCs/>
                <w:sz w:val="20"/>
                <w:szCs w:val="20"/>
                <w:lang w:val="en-US"/>
              </w:rPr>
            </w:pPr>
            <w:r w:rsidRPr="00784D3F">
              <w:rPr>
                <w:bCs/>
                <w:sz w:val="20"/>
                <w:szCs w:val="20"/>
                <w:lang w:val="en-US"/>
              </w:rPr>
              <w:t>2023</w:t>
            </w:r>
          </w:p>
        </w:tc>
        <w:tc>
          <w:tcPr>
            <w:tcW w:w="1234" w:type="dxa"/>
            <w:tcBorders>
              <w:top w:val="single" w:sz="4" w:space="0" w:color="auto"/>
              <w:left w:val="single" w:sz="4" w:space="0" w:color="auto"/>
              <w:bottom w:val="single" w:sz="4" w:space="0" w:color="auto"/>
              <w:right w:val="single" w:sz="4" w:space="0" w:color="auto"/>
            </w:tcBorders>
            <w:hideMark/>
          </w:tcPr>
          <w:p w14:paraId="1424321F" w14:textId="77777777" w:rsidR="00784D3F" w:rsidRPr="00784D3F" w:rsidRDefault="00784D3F" w:rsidP="00784D3F">
            <w:pPr>
              <w:rPr>
                <w:bCs/>
                <w:sz w:val="20"/>
                <w:szCs w:val="20"/>
                <w:lang w:val="en-US"/>
              </w:rPr>
            </w:pPr>
            <w:proofErr w:type="spellStart"/>
            <w:r w:rsidRPr="00784D3F">
              <w:rPr>
                <w:bCs/>
                <w:sz w:val="20"/>
                <w:szCs w:val="20"/>
                <w:lang w:val="en-US"/>
              </w:rPr>
              <w:t>Sümeyye</w:t>
            </w:r>
            <w:proofErr w:type="spellEnd"/>
            <w:r w:rsidRPr="00784D3F">
              <w:rPr>
                <w:bCs/>
                <w:sz w:val="20"/>
                <w:szCs w:val="20"/>
                <w:lang w:val="en-US"/>
              </w:rPr>
              <w:t xml:space="preserve"> </w:t>
            </w:r>
            <w:proofErr w:type="spellStart"/>
            <w:r w:rsidRPr="00784D3F">
              <w:rPr>
                <w:bCs/>
                <w:sz w:val="20"/>
                <w:szCs w:val="20"/>
                <w:lang w:val="en-US"/>
              </w:rPr>
              <w:t>Kavici</w:t>
            </w:r>
            <w:proofErr w:type="spellEnd"/>
            <w:r w:rsidRPr="00784D3F">
              <w:rPr>
                <w:bCs/>
                <w:sz w:val="20"/>
                <w:szCs w:val="20"/>
                <w:lang w:val="en-US"/>
              </w:rPr>
              <w:t xml:space="preserve"> </w:t>
            </w:r>
            <w:proofErr w:type="spellStart"/>
            <w:r w:rsidRPr="00784D3F">
              <w:rPr>
                <w:bCs/>
                <w:sz w:val="20"/>
                <w:szCs w:val="20"/>
                <w:lang w:val="en-US"/>
              </w:rPr>
              <w:t>Porsuk</w:t>
            </w:r>
            <w:proofErr w:type="spellEnd"/>
            <w:r w:rsidRPr="00784D3F">
              <w:rPr>
                <w:bCs/>
                <w:sz w:val="20"/>
                <w:szCs w:val="20"/>
                <w:lang w:val="en-US"/>
              </w:rPr>
              <w:t xml:space="preserve">, </w:t>
            </w:r>
            <w:proofErr w:type="spellStart"/>
            <w:r w:rsidRPr="00784D3F">
              <w:rPr>
                <w:bCs/>
                <w:sz w:val="20"/>
                <w:szCs w:val="20"/>
                <w:lang w:val="en-US"/>
              </w:rPr>
              <w:t>Burak</w:t>
            </w:r>
            <w:proofErr w:type="spellEnd"/>
            <w:r w:rsidRPr="00784D3F">
              <w:rPr>
                <w:bCs/>
                <w:sz w:val="20"/>
                <w:szCs w:val="20"/>
                <w:lang w:val="en-US"/>
              </w:rPr>
              <w:t xml:space="preserve"> </w:t>
            </w:r>
            <w:proofErr w:type="spellStart"/>
            <w:r w:rsidRPr="00784D3F">
              <w:rPr>
                <w:bCs/>
                <w:sz w:val="20"/>
                <w:szCs w:val="20"/>
                <w:lang w:val="en-US"/>
              </w:rPr>
              <w:t>Şirin</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4BA39099" w14:textId="77777777" w:rsidR="00784D3F" w:rsidRPr="00784D3F" w:rsidRDefault="00784D3F" w:rsidP="00784D3F">
            <w:pPr>
              <w:rPr>
                <w:bCs/>
                <w:sz w:val="20"/>
                <w:szCs w:val="20"/>
                <w:lang w:val="en-US"/>
              </w:rPr>
            </w:pPr>
            <w:proofErr w:type="spellStart"/>
            <w:r w:rsidRPr="00784D3F">
              <w:rPr>
                <w:bCs/>
                <w:sz w:val="20"/>
                <w:szCs w:val="20"/>
                <w:lang w:val="en-US"/>
              </w:rPr>
              <w:t>Makine</w:t>
            </w:r>
            <w:proofErr w:type="spellEnd"/>
            <w:r w:rsidRPr="00784D3F">
              <w:rPr>
                <w:bCs/>
                <w:sz w:val="20"/>
                <w:szCs w:val="20"/>
                <w:lang w:val="en-US"/>
              </w:rPr>
              <w:t xml:space="preserve"> </w:t>
            </w:r>
            <w:proofErr w:type="spellStart"/>
            <w:r w:rsidRPr="00784D3F">
              <w:rPr>
                <w:bCs/>
                <w:sz w:val="20"/>
                <w:szCs w:val="20"/>
                <w:lang w:val="en-US"/>
              </w:rPr>
              <w:t>Öğrenmesi</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CEF2668" w14:textId="77777777" w:rsidR="00784D3F" w:rsidRPr="00784D3F" w:rsidRDefault="00784D3F" w:rsidP="00784D3F">
            <w:pPr>
              <w:rPr>
                <w:bCs/>
                <w:sz w:val="20"/>
                <w:szCs w:val="20"/>
                <w:lang w:val="en-US"/>
              </w:rPr>
            </w:pPr>
            <w:proofErr w:type="spellStart"/>
            <w:r w:rsidRPr="00784D3F">
              <w:rPr>
                <w:bCs/>
                <w:sz w:val="20"/>
                <w:szCs w:val="20"/>
                <w:lang w:val="en-US"/>
              </w:rPr>
              <w:t>Makine</w:t>
            </w:r>
            <w:proofErr w:type="spellEnd"/>
            <w:r w:rsidRPr="00784D3F">
              <w:rPr>
                <w:bCs/>
                <w:sz w:val="20"/>
                <w:szCs w:val="20"/>
                <w:lang w:val="en-US"/>
              </w:rPr>
              <w:t xml:space="preserve"> </w:t>
            </w:r>
            <w:proofErr w:type="spellStart"/>
            <w:r w:rsidRPr="00784D3F">
              <w:rPr>
                <w:bCs/>
                <w:sz w:val="20"/>
                <w:szCs w:val="20"/>
                <w:lang w:val="en-US"/>
              </w:rPr>
              <w:t>Öğrenmesi</w:t>
            </w:r>
            <w:proofErr w:type="spellEnd"/>
            <w:r w:rsidRPr="00784D3F">
              <w:rPr>
                <w:bCs/>
                <w:sz w:val="20"/>
                <w:szCs w:val="20"/>
                <w:lang w:val="en-US"/>
              </w:rPr>
              <w:t xml:space="preserve"> </w:t>
            </w:r>
            <w:proofErr w:type="spellStart"/>
            <w:r w:rsidRPr="00784D3F">
              <w:rPr>
                <w:bCs/>
                <w:sz w:val="20"/>
                <w:szCs w:val="20"/>
                <w:lang w:val="en-US"/>
              </w:rPr>
              <w:t>Algoritmaları</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5DA1420A" w14:textId="77777777" w:rsidR="00784D3F" w:rsidRPr="00784D3F" w:rsidRDefault="00784D3F" w:rsidP="00784D3F">
            <w:pPr>
              <w:rPr>
                <w:bCs/>
                <w:sz w:val="20"/>
                <w:szCs w:val="20"/>
                <w:lang w:val="en-US"/>
              </w:rPr>
            </w:pPr>
            <w:r w:rsidRPr="00784D3F">
              <w:rPr>
                <w:bCs/>
                <w:sz w:val="20"/>
                <w:szCs w:val="20"/>
                <w:lang w:val="en-US"/>
              </w:rPr>
              <w:t xml:space="preserve">Google Scholar, </w:t>
            </w:r>
            <w:proofErr w:type="spellStart"/>
            <w:r w:rsidRPr="00784D3F">
              <w:rPr>
                <w:bCs/>
                <w:sz w:val="20"/>
                <w:szCs w:val="20"/>
                <w:lang w:val="en-US"/>
              </w:rPr>
              <w:t>ProQuest</w:t>
            </w:r>
            <w:proofErr w:type="spellEnd"/>
            <w:r w:rsidRPr="00784D3F">
              <w:rPr>
                <w:bCs/>
                <w:sz w:val="20"/>
                <w:szCs w:val="20"/>
                <w:lang w:val="en-US"/>
              </w:rPr>
              <w:t xml:space="preserve">, Science Direct, Scopus, Wiley Online Library, </w:t>
            </w:r>
            <w:proofErr w:type="spellStart"/>
            <w:r w:rsidRPr="00784D3F">
              <w:rPr>
                <w:bCs/>
                <w:sz w:val="20"/>
                <w:szCs w:val="20"/>
                <w:lang w:val="en-US"/>
              </w:rPr>
              <w:t>Pubmed</w:t>
            </w:r>
            <w:proofErr w:type="spellEnd"/>
          </w:p>
        </w:tc>
        <w:tc>
          <w:tcPr>
            <w:tcW w:w="1234" w:type="dxa"/>
            <w:tcBorders>
              <w:top w:val="single" w:sz="4" w:space="0" w:color="auto"/>
              <w:left w:val="single" w:sz="4" w:space="0" w:color="auto"/>
              <w:bottom w:val="single" w:sz="4" w:space="0" w:color="auto"/>
              <w:right w:val="single" w:sz="4" w:space="0" w:color="auto"/>
            </w:tcBorders>
            <w:hideMark/>
          </w:tcPr>
          <w:p w14:paraId="0E6F66CF" w14:textId="77777777" w:rsidR="00784D3F" w:rsidRPr="00784D3F" w:rsidRDefault="00784D3F" w:rsidP="00784D3F">
            <w:pPr>
              <w:rPr>
                <w:bCs/>
                <w:sz w:val="20"/>
                <w:szCs w:val="20"/>
                <w:lang w:val="en-US"/>
              </w:rPr>
            </w:pPr>
            <w:r w:rsidRPr="00784D3F">
              <w:rPr>
                <w:bCs/>
                <w:sz w:val="20"/>
                <w:szCs w:val="20"/>
                <w:lang w:val="en-US"/>
              </w:rPr>
              <w:t xml:space="preserve">%76 (K-En Yakın </w:t>
            </w:r>
            <w:proofErr w:type="spellStart"/>
            <w:r w:rsidRPr="00784D3F">
              <w:rPr>
                <w:bCs/>
                <w:sz w:val="20"/>
                <w:szCs w:val="20"/>
                <w:lang w:val="en-US"/>
              </w:rPr>
              <w:t>Komşu</w:t>
            </w:r>
            <w:proofErr w:type="spellEnd"/>
            <w:r w:rsidRPr="00784D3F">
              <w:rPr>
                <w:bCs/>
                <w:sz w:val="20"/>
                <w:szCs w:val="20"/>
                <w:lang w:val="en-US"/>
              </w:rPr>
              <w:t>), %83 (</w:t>
            </w:r>
            <w:proofErr w:type="spellStart"/>
            <w:r w:rsidRPr="00784D3F">
              <w:rPr>
                <w:bCs/>
                <w:sz w:val="20"/>
                <w:szCs w:val="20"/>
                <w:lang w:val="en-US"/>
              </w:rPr>
              <w:t>Destek</w:t>
            </w:r>
            <w:proofErr w:type="spellEnd"/>
            <w:r w:rsidRPr="00784D3F">
              <w:rPr>
                <w:bCs/>
                <w:sz w:val="20"/>
                <w:szCs w:val="20"/>
                <w:lang w:val="en-US"/>
              </w:rPr>
              <w:t xml:space="preserve"> </w:t>
            </w:r>
            <w:proofErr w:type="spellStart"/>
            <w:r w:rsidRPr="00784D3F">
              <w:rPr>
                <w:bCs/>
                <w:sz w:val="20"/>
                <w:szCs w:val="20"/>
                <w:lang w:val="en-US"/>
              </w:rPr>
              <w:t>Vektör</w:t>
            </w:r>
            <w:proofErr w:type="spellEnd"/>
            <w:r w:rsidRPr="00784D3F">
              <w:rPr>
                <w:bCs/>
                <w:sz w:val="20"/>
                <w:szCs w:val="20"/>
                <w:lang w:val="en-US"/>
              </w:rPr>
              <w:t xml:space="preserve"> </w:t>
            </w:r>
            <w:proofErr w:type="spellStart"/>
            <w:r w:rsidRPr="00784D3F">
              <w:rPr>
                <w:bCs/>
                <w:sz w:val="20"/>
                <w:szCs w:val="20"/>
                <w:lang w:val="en-US"/>
              </w:rPr>
              <w:t>Makinesi</w:t>
            </w:r>
            <w:proofErr w:type="spellEnd"/>
            <w:r w:rsidRPr="00784D3F">
              <w:rPr>
                <w:bCs/>
                <w:sz w:val="20"/>
                <w:szCs w:val="20"/>
                <w:lang w:val="en-US"/>
              </w:rPr>
              <w:t>), %82 (</w:t>
            </w:r>
            <w:proofErr w:type="spellStart"/>
            <w:r w:rsidRPr="00784D3F">
              <w:rPr>
                <w:bCs/>
                <w:sz w:val="20"/>
                <w:szCs w:val="20"/>
                <w:lang w:val="en-US"/>
              </w:rPr>
              <w:t>Rastgele</w:t>
            </w:r>
            <w:proofErr w:type="spellEnd"/>
            <w:r w:rsidRPr="00784D3F">
              <w:rPr>
                <w:bCs/>
                <w:sz w:val="20"/>
                <w:szCs w:val="20"/>
                <w:lang w:val="en-US"/>
              </w:rPr>
              <w:t xml:space="preserve"> </w:t>
            </w:r>
            <w:proofErr w:type="spellStart"/>
            <w:r w:rsidRPr="00784D3F">
              <w:rPr>
                <w:bCs/>
                <w:sz w:val="20"/>
                <w:szCs w:val="20"/>
                <w:lang w:val="en-US"/>
              </w:rPr>
              <w:t>Orman</w:t>
            </w:r>
            <w:proofErr w:type="spellEnd"/>
            <w:r w:rsidRPr="00784D3F">
              <w:rPr>
                <w:bCs/>
                <w:sz w:val="20"/>
                <w:szCs w:val="20"/>
                <w:lang w:val="en-US"/>
              </w:rPr>
              <w:t>)</w:t>
            </w:r>
          </w:p>
        </w:tc>
      </w:tr>
    </w:tbl>
    <w:p w14:paraId="231B23AC" w14:textId="77777777" w:rsidR="00784D3F" w:rsidRPr="00784D3F" w:rsidRDefault="00784D3F" w:rsidP="00784D3F">
      <w:pPr>
        <w:rPr>
          <w:b/>
          <w:lang w:val="en-US"/>
        </w:rPr>
      </w:pPr>
    </w:p>
    <w:p w14:paraId="2DCAD9FD" w14:textId="77777777" w:rsidR="00784D3F" w:rsidRPr="00784D3F" w:rsidRDefault="00784D3F" w:rsidP="00C32ECD">
      <w:pPr>
        <w:rPr>
          <w:b/>
        </w:rPr>
      </w:pPr>
    </w:p>
    <w:p w14:paraId="637E581C" w14:textId="24A2B83E" w:rsidR="008E3660" w:rsidRPr="003D5695" w:rsidRDefault="003D5695" w:rsidP="003D5695">
      <w:pPr>
        <w:rPr>
          <w:b/>
        </w:rPr>
      </w:pPr>
      <w:r>
        <w:rPr>
          <w:b/>
        </w:rPr>
        <w:t>1.2.</w:t>
      </w:r>
      <w:r w:rsidRPr="003D5695">
        <w:rPr>
          <w:b/>
        </w:rPr>
        <w:t xml:space="preserve"> </w:t>
      </w:r>
      <w:r w:rsidR="008E3660" w:rsidRPr="003D5695">
        <w:rPr>
          <w:b/>
        </w:rPr>
        <w:t xml:space="preserve">Motivasyon </w:t>
      </w:r>
    </w:p>
    <w:p w14:paraId="051D99AC" w14:textId="727E6ADA" w:rsidR="008E3660" w:rsidRDefault="003D5695" w:rsidP="008E3660">
      <w:pPr>
        <w:spacing w:before="100" w:beforeAutospacing="1" w:after="100" w:afterAutospacing="1"/>
      </w:pPr>
      <w:r>
        <w:t>Sib</w:t>
      </w:r>
      <w:r w:rsidR="00D00E0D">
        <w:t>e</w:t>
      </w:r>
      <w:r w:rsidR="008E3660">
        <w:t>r zorbalık, özellikle gençler arasında depresyon, kaygı, intihar düşünceleri gibi ciddi psikolojik sorunlara yol açabilen önemli bir toplumsal sorundur. Bu sorun yalnızca bireyleri değil, toplumsal yapıyı da olumsuz etkilemektedir. Sosyal medya, bireylerin kolayca etkileşimde bulunabileceği ve kimlik oluşturabildiği bir ortam sunarken, aynı zamanda siber zorbalık gibi olumsuz davranışların hızla yayıldığı bir alan haline gelmiştir. Ancak geleneksel yöntemlerle siber zorbalık tespiti, zaman alıcı ve maliyetli bir süreçtir. Bu nedenle, sosyal medya platformlarında yer alan siber zorbalık içeriklerinin otomatik olarak tespit edilmesi büyük bir önem taşımaktadır.</w:t>
      </w:r>
    </w:p>
    <w:p w14:paraId="5D82A1B5" w14:textId="77777777" w:rsidR="003D5695" w:rsidRDefault="008E3660" w:rsidP="003D5695">
      <w:pPr>
        <w:spacing w:before="100" w:beforeAutospacing="1" w:after="100" w:afterAutospacing="1"/>
      </w:pPr>
      <w:r>
        <w:t>Makine öğrenmesi ve doğal dil işleme (NLP) teknikleri, bu tür içeriklerin hızlı ve doğru bir şekilde tespit edilmesini sağlayarak, sosyal medya platformlarının güvenliğini artırabilir. Otomatik tespit sistemleri, insan gücü ve zaman kaybı olmadan siber zorbalık vakalarını daha verimli bir şekilde belirleyebilir. Bu projede, Türkçe sosyal medya verileri üzerinde bu tür içeriklerin yüksek doğrulukla tespit edilmesi amaçlanmaktadır, böylece sosyal medya platformları daha güvenli hale getirilebilir.</w:t>
      </w:r>
    </w:p>
    <w:p w14:paraId="47019F6C" w14:textId="77829576" w:rsidR="003D5695" w:rsidRDefault="003D5695" w:rsidP="003D5695">
      <w:pPr>
        <w:spacing w:before="100" w:beforeAutospacing="1" w:after="100" w:afterAutospacing="1"/>
      </w:pPr>
      <w:r>
        <w:rPr>
          <w:rStyle w:val="Gl"/>
        </w:rPr>
        <w:t>1.3. Organizasyon</w:t>
      </w:r>
    </w:p>
    <w:p w14:paraId="64F24380" w14:textId="76D62CA5" w:rsidR="003D5695" w:rsidRDefault="003D5695" w:rsidP="003D5695">
      <w:pPr>
        <w:spacing w:before="100" w:beforeAutospacing="1" w:after="100" w:afterAutospacing="1"/>
      </w:pPr>
      <w:r>
        <w:t xml:space="preserve">Bu çalışmanın ilk bölümünde sosyal medya ve siber zorbalık konularına genel bir bakış sunulmuş, çalışmanın amacı belirtilmiştir. İkinci bölümünde </w:t>
      </w:r>
      <w:proofErr w:type="gramStart"/>
      <w:r>
        <w:t>literatürdeki</w:t>
      </w:r>
      <w:proofErr w:type="gramEnd"/>
      <w:r>
        <w:t xml:space="preserve"> siber zorbalık tespiti yöntemleri incelenmiştir. Üçüncü bölümünde kullanılan veri seti tanıtılmıştır. Dördüncü bölümünde modelleme süreci ve kullanılan makine öğrenmesi yöntemleri açıklanmıştır. Beşinci bölümünde deneysel sonuçlar ve performans değerlendirmeleri sunulmuştur. Makalenin altıncı ve son bölümünde sonuçlar ve gelecekte yapılabilecek çalışmalar tartışılmıştır.</w:t>
      </w:r>
    </w:p>
    <w:p w14:paraId="08554F94" w14:textId="77777777" w:rsidR="00C32ECD" w:rsidRDefault="00C32ECD" w:rsidP="003D5695">
      <w:pPr>
        <w:jc w:val="both"/>
        <w:rPr>
          <w:bCs/>
        </w:rPr>
      </w:pPr>
    </w:p>
    <w:p w14:paraId="1DFDB203" w14:textId="1AFBEC9B" w:rsidR="006923AC" w:rsidRPr="006923AC" w:rsidRDefault="006923AC" w:rsidP="00C64ADF">
      <w:pPr>
        <w:pStyle w:val="Balk3"/>
        <w:numPr>
          <w:ilvl w:val="0"/>
          <w:numId w:val="4"/>
        </w:numPr>
        <w:rPr>
          <w:rFonts w:ascii="Times New Roman" w:hAnsi="Times New Roman" w:cs="Times New Roman"/>
          <w:sz w:val="24"/>
          <w:szCs w:val="24"/>
          <w:u w:val="none"/>
        </w:rPr>
      </w:pPr>
      <w:r w:rsidRPr="006923AC">
        <w:rPr>
          <w:rFonts w:ascii="Times New Roman" w:hAnsi="Times New Roman" w:cs="Times New Roman"/>
          <w:sz w:val="24"/>
          <w:szCs w:val="24"/>
          <w:u w:val="none"/>
        </w:rPr>
        <w:t>Sosyal Medya Metinlerinde Duygu Tanıma ve Siber Zorbalık Tespiti</w:t>
      </w:r>
    </w:p>
    <w:p w14:paraId="28A2D045" w14:textId="77777777" w:rsidR="006923AC" w:rsidRDefault="006923AC" w:rsidP="006923AC">
      <w:pPr>
        <w:spacing w:before="100" w:beforeAutospacing="1" w:after="100" w:afterAutospacing="1"/>
      </w:pPr>
      <w:r>
        <w:t xml:space="preserve">Sosyal medya metinlerinden duygu tanıma, siber zorbalık tespiti için önemli bir araçtır. Sosyal medya paylaşımları, genellikle bireylerin duygusal durumlarını ifade eden metinlerden oluşur ve bu içerikler zararlı davranışların belirlenmesinde kullanılır. Duygu tanıma, genellikle </w:t>
      </w:r>
      <w:r w:rsidRPr="00D00E0D">
        <w:rPr>
          <w:rStyle w:val="Gl"/>
          <w:b w:val="0"/>
          <w:bCs w:val="0"/>
        </w:rPr>
        <w:t>ayrık</w:t>
      </w:r>
      <w:r w:rsidRPr="00D00E0D">
        <w:rPr>
          <w:b/>
          <w:bCs/>
        </w:rPr>
        <w:t xml:space="preserve"> </w:t>
      </w:r>
      <w:r>
        <w:t xml:space="preserve">ve </w:t>
      </w:r>
      <w:r w:rsidRPr="00D00E0D">
        <w:rPr>
          <w:rStyle w:val="Gl"/>
          <w:b w:val="0"/>
          <w:bCs w:val="0"/>
        </w:rPr>
        <w:t>kategorik</w:t>
      </w:r>
      <w:r>
        <w:t xml:space="preserve"> modellerle yapılır. Ayrık model, belirli duyguları (öfkeli, mutlu, üzgün vb.) tanımlarken, kategorik model ise duyguları </w:t>
      </w:r>
      <w:r w:rsidRPr="00D00E0D">
        <w:rPr>
          <w:rStyle w:val="Gl"/>
          <w:b w:val="0"/>
          <w:bCs w:val="0"/>
        </w:rPr>
        <w:t>uyarılma</w:t>
      </w:r>
      <w:r w:rsidRPr="00D00E0D">
        <w:rPr>
          <w:b/>
          <w:bCs/>
        </w:rPr>
        <w:t xml:space="preserve"> </w:t>
      </w:r>
      <w:r w:rsidRPr="00D00E0D">
        <w:t>ve</w:t>
      </w:r>
      <w:r w:rsidRPr="00D00E0D">
        <w:rPr>
          <w:b/>
          <w:bCs/>
        </w:rPr>
        <w:t xml:space="preserve"> </w:t>
      </w:r>
      <w:r w:rsidRPr="00D00E0D">
        <w:rPr>
          <w:rStyle w:val="Gl"/>
          <w:b w:val="0"/>
          <w:bCs w:val="0"/>
        </w:rPr>
        <w:t>değerlik</w:t>
      </w:r>
      <w:r>
        <w:t xml:space="preserve"> gibi daha geniş boyutlarla sınıflandırır.</w:t>
      </w:r>
    </w:p>
    <w:p w14:paraId="091C9CDE" w14:textId="77777777" w:rsidR="006923AC" w:rsidRDefault="006923AC" w:rsidP="006923AC">
      <w:pPr>
        <w:spacing w:before="100" w:beforeAutospacing="1" w:after="100" w:afterAutospacing="1"/>
      </w:pPr>
      <w:r>
        <w:t xml:space="preserve">Bu modeller, sosyal medya paylaşımlarındaki olumsuz duygusal içeriklerin tespit edilmesinde kullanılır. Özellikle </w:t>
      </w:r>
      <w:r w:rsidRPr="00D00E0D">
        <w:rPr>
          <w:rStyle w:val="Gl"/>
          <w:b w:val="0"/>
          <w:bCs w:val="0"/>
        </w:rPr>
        <w:t>uyarılma</w:t>
      </w:r>
      <w:r w:rsidRPr="00D00E0D">
        <w:rPr>
          <w:b/>
          <w:bCs/>
        </w:rPr>
        <w:t xml:space="preserve"> </w:t>
      </w:r>
      <w:r w:rsidRPr="00D00E0D">
        <w:t>ve</w:t>
      </w:r>
      <w:r w:rsidRPr="00D00E0D">
        <w:rPr>
          <w:b/>
          <w:bCs/>
        </w:rPr>
        <w:t xml:space="preserve"> </w:t>
      </w:r>
      <w:r w:rsidRPr="00D00E0D">
        <w:rPr>
          <w:rStyle w:val="Gl"/>
          <w:b w:val="0"/>
          <w:bCs w:val="0"/>
        </w:rPr>
        <w:t>değerlik</w:t>
      </w:r>
      <w:r>
        <w:t xml:space="preserve"> eksenleri üzerinden yapılan analizlerle, potansiyel olarak zararlı içerikler tanımlanabilir. Literatürdeki çalışmalarda, duygu tanıma yöntemleri, sosyal medya metinlerinde olumsuz içerikleri yüksek doğrulukla tespit etmek için kullanılır ve siber zorbalık gibi zararlı davranışları belirlemede önemli bir rol oynar.</w:t>
      </w:r>
    </w:p>
    <w:p w14:paraId="5ADE44A7" w14:textId="77777777" w:rsidR="003D5695" w:rsidRDefault="003D5695" w:rsidP="003D5695">
      <w:pPr>
        <w:jc w:val="both"/>
        <w:rPr>
          <w:bCs/>
        </w:rPr>
      </w:pPr>
    </w:p>
    <w:p w14:paraId="0FB3E8A7" w14:textId="77777777" w:rsidR="00136956" w:rsidRPr="00136956" w:rsidRDefault="006923AC" w:rsidP="00C64ADF">
      <w:pPr>
        <w:pStyle w:val="ListeParagraf"/>
        <w:numPr>
          <w:ilvl w:val="0"/>
          <w:numId w:val="4"/>
        </w:numPr>
        <w:jc w:val="both"/>
        <w:rPr>
          <w:b/>
          <w:bCs/>
        </w:rPr>
      </w:pPr>
      <w:r w:rsidRPr="006923AC">
        <w:rPr>
          <w:b/>
          <w:bCs/>
        </w:rPr>
        <w:t>Materyal</w:t>
      </w:r>
      <w:r w:rsidR="00136956" w:rsidRPr="00136956">
        <w:rPr>
          <w:b/>
          <w:iCs/>
        </w:rPr>
        <w:t xml:space="preserve"> </w:t>
      </w:r>
      <w:r w:rsidR="00136956">
        <w:rPr>
          <w:b/>
          <w:iCs/>
        </w:rPr>
        <w:t>ve Metot</w:t>
      </w:r>
    </w:p>
    <w:p w14:paraId="36FA3A4A" w14:textId="77777777" w:rsidR="00136956" w:rsidRDefault="00136956" w:rsidP="00136956">
      <w:pPr>
        <w:pStyle w:val="ListeParagraf"/>
        <w:ind w:left="360"/>
        <w:jc w:val="both"/>
        <w:rPr>
          <w:b/>
          <w:iCs/>
        </w:rPr>
      </w:pPr>
    </w:p>
    <w:p w14:paraId="2F837CE3" w14:textId="1D48E17B" w:rsidR="00136956" w:rsidRPr="00136956" w:rsidRDefault="00136956" w:rsidP="00C64ADF">
      <w:pPr>
        <w:pStyle w:val="ListeParagraf"/>
        <w:numPr>
          <w:ilvl w:val="1"/>
          <w:numId w:val="4"/>
        </w:numPr>
        <w:jc w:val="both"/>
        <w:rPr>
          <w:b/>
          <w:bCs/>
        </w:rPr>
      </w:pPr>
      <w:r w:rsidRPr="00136956">
        <w:rPr>
          <w:b/>
          <w:iCs/>
        </w:rPr>
        <w:t xml:space="preserve">Materyal </w:t>
      </w:r>
    </w:p>
    <w:p w14:paraId="1869020E" w14:textId="77777777" w:rsidR="00136956" w:rsidRDefault="00136956" w:rsidP="00136956">
      <w:pPr>
        <w:spacing w:before="100" w:beforeAutospacing="1" w:after="100" w:afterAutospacing="1"/>
      </w:pPr>
      <w:r>
        <w:t xml:space="preserve">Bu çalışmada, Murat Beyaz tarafından oluşturulan ve </w:t>
      </w:r>
      <w:proofErr w:type="spellStart"/>
      <w:r>
        <w:t>Twitter</w:t>
      </w:r>
      <w:proofErr w:type="spellEnd"/>
      <w:r>
        <w:t xml:space="preserve"> platformunda kullanıcılar tarafından yapılan Türkçe dilindeki metin tabanlı paylaşımlardan oluşan </w:t>
      </w:r>
      <w:r w:rsidRPr="00D00E0D">
        <w:rPr>
          <w:rStyle w:val="Gl"/>
          <w:b w:val="0"/>
          <w:bCs w:val="0"/>
        </w:rPr>
        <w:t>"Türkçe Sosyal Medya Paylaşım Veri Seti"</w:t>
      </w:r>
      <w:r>
        <w:t xml:space="preserve"> kullanılmıştır. Bu veri seti, sosyal medya platformlarında siber zorbalık tespiti amacıyla özel olarak tasarlanmış olup, metin sınıflandırma ve dil modeli geliştirme süreçlerinde kullanılabilir nitelikteki bir kaynaktır.</w:t>
      </w:r>
    </w:p>
    <w:p w14:paraId="0F80806C" w14:textId="77777777" w:rsidR="00136956" w:rsidRDefault="00136956" w:rsidP="00136956">
      <w:pPr>
        <w:spacing w:before="100" w:beforeAutospacing="1" w:after="100" w:afterAutospacing="1"/>
      </w:pPr>
      <w:r>
        <w:t xml:space="preserve">Veri seti, </w:t>
      </w:r>
      <w:proofErr w:type="spellStart"/>
      <w:r>
        <w:t>Twitter</w:t>
      </w:r>
      <w:proofErr w:type="spellEnd"/>
      <w:r>
        <w:t xml:space="preserve"> platformundan elde edilmiş olup, kamuya açık ve anonim paylaşımlar kullanılarak derlenmiştir. </w:t>
      </w:r>
      <w:r w:rsidRPr="009A5E59">
        <w:rPr>
          <w:rStyle w:val="Gl"/>
          <w:b w:val="0"/>
          <w:bCs w:val="0"/>
        </w:rPr>
        <w:t xml:space="preserve">Web kazıma (web </w:t>
      </w:r>
      <w:proofErr w:type="spellStart"/>
      <w:r w:rsidRPr="009A5E59">
        <w:rPr>
          <w:rStyle w:val="Gl"/>
          <w:b w:val="0"/>
          <w:bCs w:val="0"/>
        </w:rPr>
        <w:t>scraping</w:t>
      </w:r>
      <w:proofErr w:type="spellEnd"/>
      <w:r w:rsidRPr="009A5E59">
        <w:rPr>
          <w:rStyle w:val="Gl"/>
          <w:b w:val="0"/>
          <w:bCs w:val="0"/>
        </w:rPr>
        <w:t>)</w:t>
      </w:r>
      <w:r>
        <w:t xml:space="preserve"> teknikleri aracılığıyla toplanan bu veri seti, Türkçe doğal dil işleme (NLP) çalışmaları için etiketlenmiş bir metin kümesi sunmaktadır. Verilerin etik ilkelere uygun şekilde toplanmasına özen gösterilmiş olup, kişisel veri içermemektedir. Aynı zamanda, veri seti, paylaşımların duygu yönelimlerini analiz edebilmek amacıyla etiketlenmiş olup, her bir paylaşım </w:t>
      </w:r>
      <w:r w:rsidRPr="009A5E59">
        <w:rPr>
          <w:rStyle w:val="Gl"/>
          <w:b w:val="0"/>
          <w:bCs w:val="0"/>
        </w:rPr>
        <w:t>pozitif</w:t>
      </w:r>
      <w:r>
        <w:t xml:space="preserve"> ve </w:t>
      </w:r>
      <w:r w:rsidRPr="009A5E59">
        <w:rPr>
          <w:rStyle w:val="Gl"/>
          <w:b w:val="0"/>
          <w:bCs w:val="0"/>
        </w:rPr>
        <w:t>negatif</w:t>
      </w:r>
      <w:r>
        <w:t xml:space="preserve"> olmak üzere iki duygu sınıfına ayrılmıştır. Bu sınıflandırma, metinlerin içeriğinde yer alan kelime kullanımları ve anlam bütünlüğü dikkate alınarak yapılmıştır.</w:t>
      </w:r>
    </w:p>
    <w:p w14:paraId="4FCB5E97" w14:textId="77777777" w:rsidR="00136956" w:rsidRDefault="00136956" w:rsidP="00136956">
      <w:pPr>
        <w:spacing w:before="100" w:beforeAutospacing="1" w:after="100" w:afterAutospacing="1"/>
      </w:pPr>
      <w:r>
        <w:t xml:space="preserve">Veri seti, toplamda </w:t>
      </w:r>
      <w:r w:rsidRPr="009A5E59">
        <w:rPr>
          <w:rStyle w:val="Gl"/>
          <w:b w:val="0"/>
          <w:bCs w:val="0"/>
        </w:rPr>
        <w:t>11.006</w:t>
      </w:r>
      <w:r>
        <w:t xml:space="preserve"> </w:t>
      </w:r>
      <w:proofErr w:type="spellStart"/>
      <w:r>
        <w:t>Twitter</w:t>
      </w:r>
      <w:proofErr w:type="spellEnd"/>
      <w:r>
        <w:t xml:space="preserve"> paylaşımından oluşmaktadır. Paylaşımlar, aşağıdaki iki temel değişkenden oluşan bir veri yapısına sahiptir:</w:t>
      </w:r>
    </w:p>
    <w:p w14:paraId="48C78C1A" w14:textId="77777777" w:rsidR="00136956" w:rsidRPr="00B50B88" w:rsidRDefault="00136956" w:rsidP="00C64ADF">
      <w:pPr>
        <w:numPr>
          <w:ilvl w:val="0"/>
          <w:numId w:val="2"/>
        </w:numPr>
        <w:jc w:val="both"/>
        <w:rPr>
          <w:bCs/>
          <w:iCs/>
        </w:rPr>
      </w:pPr>
      <w:proofErr w:type="gramStart"/>
      <w:r w:rsidRPr="00B50B88">
        <w:rPr>
          <w:b/>
          <w:bCs/>
          <w:iCs/>
        </w:rPr>
        <w:t>Tip:</w:t>
      </w:r>
      <w:r w:rsidRPr="00B50B88">
        <w:rPr>
          <w:bCs/>
          <w:iCs/>
        </w:rPr>
        <w:t xml:space="preserve"> </w:t>
      </w:r>
      <w:r>
        <w:rPr>
          <w:bCs/>
          <w:iCs/>
        </w:rPr>
        <w:t>Pozitif ve negatif olarak ayrılmak üzere p</w:t>
      </w:r>
      <w:r w:rsidRPr="00B50B88">
        <w:rPr>
          <w:bCs/>
          <w:iCs/>
        </w:rPr>
        <w:t>aylaşımın duygu yönelimini belirten sınıf etiketi</w:t>
      </w:r>
      <w:r>
        <w:rPr>
          <w:bCs/>
          <w:iCs/>
        </w:rPr>
        <w:t>.</w:t>
      </w:r>
      <w:proofErr w:type="gramEnd"/>
    </w:p>
    <w:p w14:paraId="2A5697C4" w14:textId="77777777" w:rsidR="00136956" w:rsidRDefault="00136956" w:rsidP="00C64ADF">
      <w:pPr>
        <w:numPr>
          <w:ilvl w:val="0"/>
          <w:numId w:val="2"/>
        </w:numPr>
        <w:jc w:val="both"/>
        <w:rPr>
          <w:bCs/>
          <w:iCs/>
        </w:rPr>
      </w:pPr>
      <w:r w:rsidRPr="00B50B88">
        <w:rPr>
          <w:b/>
          <w:bCs/>
          <w:iCs/>
        </w:rPr>
        <w:t>Paylaşım:</w:t>
      </w:r>
      <w:r w:rsidRPr="00B50B88">
        <w:rPr>
          <w:bCs/>
          <w:iCs/>
        </w:rPr>
        <w:t xml:space="preserve"> Kullanıcı tarafından yapılan sosyal medya paylaşımının metni.</w:t>
      </w:r>
    </w:p>
    <w:p w14:paraId="5708F745" w14:textId="77777777" w:rsidR="00136956" w:rsidRDefault="00136956" w:rsidP="00136956">
      <w:pPr>
        <w:spacing w:before="100" w:beforeAutospacing="1" w:after="100" w:afterAutospacing="1"/>
        <w:ind w:left="360"/>
      </w:pPr>
      <w:r w:rsidRPr="00B50B88">
        <w:t>Duygu sınıflarının dağılımı aşağıdaki gibidir:</w:t>
      </w:r>
    </w:p>
    <w:tbl>
      <w:tblPr>
        <w:tblStyle w:val="TabloKlavuzu"/>
        <w:tblW w:w="0" w:type="auto"/>
        <w:tblInd w:w="360" w:type="dxa"/>
        <w:tblLook w:val="04A0" w:firstRow="1" w:lastRow="0" w:firstColumn="1" w:lastColumn="0" w:noHBand="0" w:noVBand="1"/>
      </w:tblPr>
      <w:tblGrid>
        <w:gridCol w:w="3089"/>
        <w:gridCol w:w="3097"/>
      </w:tblGrid>
      <w:tr w:rsidR="00136956" w14:paraId="379BE9F4" w14:textId="77777777" w:rsidTr="00B85094">
        <w:tc>
          <w:tcPr>
            <w:tcW w:w="3089" w:type="dxa"/>
          </w:tcPr>
          <w:p w14:paraId="0E02ED55" w14:textId="77777777" w:rsidR="00136956" w:rsidRDefault="00136956" w:rsidP="00B85094">
            <w:pPr>
              <w:spacing w:before="100" w:beforeAutospacing="1" w:after="100" w:afterAutospacing="1"/>
            </w:pPr>
            <w:r>
              <w:t>Duygu Tipi</w:t>
            </w:r>
          </w:p>
        </w:tc>
        <w:tc>
          <w:tcPr>
            <w:tcW w:w="3097" w:type="dxa"/>
          </w:tcPr>
          <w:p w14:paraId="21579280" w14:textId="77777777" w:rsidR="00136956" w:rsidRDefault="00136956" w:rsidP="00B85094">
            <w:pPr>
              <w:spacing w:before="100" w:beforeAutospacing="1" w:after="100" w:afterAutospacing="1"/>
            </w:pPr>
            <w:r>
              <w:t>Oran(%)</w:t>
            </w:r>
          </w:p>
        </w:tc>
      </w:tr>
      <w:tr w:rsidR="00136956" w14:paraId="1A95B229" w14:textId="77777777" w:rsidTr="00B85094">
        <w:tc>
          <w:tcPr>
            <w:tcW w:w="3089" w:type="dxa"/>
          </w:tcPr>
          <w:p w14:paraId="736B0AFB" w14:textId="77777777" w:rsidR="00136956" w:rsidRDefault="00136956" w:rsidP="00B85094">
            <w:pPr>
              <w:spacing w:before="100" w:beforeAutospacing="1" w:after="100" w:afterAutospacing="1"/>
            </w:pPr>
            <w:r>
              <w:t>Pozitif</w:t>
            </w:r>
          </w:p>
        </w:tc>
        <w:tc>
          <w:tcPr>
            <w:tcW w:w="3097" w:type="dxa"/>
          </w:tcPr>
          <w:p w14:paraId="6C913B1D" w14:textId="77777777" w:rsidR="00136956" w:rsidRDefault="00136956" w:rsidP="00B85094">
            <w:pPr>
              <w:spacing w:before="100" w:beforeAutospacing="1" w:after="100" w:afterAutospacing="1"/>
            </w:pPr>
            <w:r>
              <w:t>%55</w:t>
            </w:r>
          </w:p>
        </w:tc>
      </w:tr>
      <w:tr w:rsidR="00136956" w14:paraId="1458F9F0" w14:textId="77777777" w:rsidTr="00B85094">
        <w:tc>
          <w:tcPr>
            <w:tcW w:w="3089" w:type="dxa"/>
          </w:tcPr>
          <w:p w14:paraId="7BE094A6" w14:textId="77777777" w:rsidR="00136956" w:rsidRDefault="00136956" w:rsidP="00B85094">
            <w:pPr>
              <w:spacing w:before="100" w:beforeAutospacing="1" w:after="100" w:afterAutospacing="1"/>
            </w:pPr>
            <w:r>
              <w:t>Negatif</w:t>
            </w:r>
          </w:p>
        </w:tc>
        <w:tc>
          <w:tcPr>
            <w:tcW w:w="3097" w:type="dxa"/>
          </w:tcPr>
          <w:p w14:paraId="71B3A8A0" w14:textId="77777777" w:rsidR="00136956" w:rsidRDefault="00136956" w:rsidP="00B85094">
            <w:pPr>
              <w:spacing w:before="100" w:beforeAutospacing="1" w:after="100" w:afterAutospacing="1"/>
            </w:pPr>
            <w:r>
              <w:t>%45</w:t>
            </w:r>
          </w:p>
        </w:tc>
      </w:tr>
    </w:tbl>
    <w:p w14:paraId="50B1124E" w14:textId="77777777" w:rsidR="009831F5" w:rsidRDefault="009831F5" w:rsidP="009831F5">
      <w:pPr>
        <w:spacing w:before="100" w:beforeAutospacing="1" w:after="100" w:afterAutospacing="1"/>
      </w:pPr>
    </w:p>
    <w:p w14:paraId="347930BF" w14:textId="77777777" w:rsidR="00136956" w:rsidRDefault="00136956" w:rsidP="009831F5">
      <w:pPr>
        <w:spacing w:before="100" w:beforeAutospacing="1" w:after="100" w:afterAutospacing="1"/>
      </w:pPr>
      <w:r w:rsidRPr="00B50B88">
        <w:t xml:space="preserve">Veri setinin duygu sınıfları açısından dengeli bir dağılıma sahip </w:t>
      </w:r>
      <w:r>
        <w:t>olması veri</w:t>
      </w:r>
      <w:r w:rsidRPr="00B50B88">
        <w:t xml:space="preserve"> setinin duygu analizi modellerinin eğitimi ve test edilmesi için uygun bir yapıya sahip olduğunu göstermektedir.</w:t>
      </w:r>
    </w:p>
    <w:p w14:paraId="09EAFE6F" w14:textId="77777777" w:rsidR="009831F5" w:rsidRPr="00B50B88" w:rsidRDefault="009831F5" w:rsidP="009831F5">
      <w:pPr>
        <w:spacing w:before="100" w:beforeAutospacing="1" w:after="100" w:afterAutospacing="1"/>
      </w:pPr>
      <w:r>
        <w:t xml:space="preserve">Veri işleme, analiz ve görselleştirme işlemleri </w:t>
      </w:r>
      <w:proofErr w:type="spellStart"/>
      <w:r>
        <w:t>Python</w:t>
      </w:r>
      <w:proofErr w:type="spellEnd"/>
      <w:r>
        <w:t xml:space="preserve"> programlama dili kullanılarak gerçekleştirilmiştir. Geliştirme ortamı olarak Google </w:t>
      </w:r>
      <w:proofErr w:type="spellStart"/>
      <w:r>
        <w:t>Colab</w:t>
      </w:r>
      <w:proofErr w:type="spellEnd"/>
      <w:r>
        <w:t xml:space="preserve"> tercih edilmiş, veri işleme ve analiz süreçlerinde </w:t>
      </w:r>
      <w:proofErr w:type="spellStart"/>
      <w:r>
        <w:t>pandas</w:t>
      </w:r>
      <w:proofErr w:type="spellEnd"/>
      <w:r>
        <w:t xml:space="preserve">, </w:t>
      </w:r>
      <w:proofErr w:type="spellStart"/>
      <w:r>
        <w:t>numpy</w:t>
      </w:r>
      <w:proofErr w:type="spellEnd"/>
      <w:r>
        <w:t xml:space="preserve">, </w:t>
      </w:r>
      <w:proofErr w:type="spellStart"/>
      <w:r>
        <w:t>sklearn</w:t>
      </w:r>
      <w:proofErr w:type="spellEnd"/>
      <w:r>
        <w:t xml:space="preserve"> (</w:t>
      </w:r>
      <w:proofErr w:type="spellStart"/>
      <w:r>
        <w:t>scikit-learn</w:t>
      </w:r>
      <w:proofErr w:type="spellEnd"/>
      <w:r>
        <w:t xml:space="preserve">), </w:t>
      </w:r>
      <w:proofErr w:type="spellStart"/>
      <w:r>
        <w:t>nltk</w:t>
      </w:r>
      <w:proofErr w:type="spellEnd"/>
      <w:r>
        <w:t xml:space="preserve"> ve </w:t>
      </w:r>
      <w:proofErr w:type="spellStart"/>
      <w:r>
        <w:t>matplotlib</w:t>
      </w:r>
      <w:proofErr w:type="spellEnd"/>
      <w:r>
        <w:t xml:space="preserve">, </w:t>
      </w:r>
      <w:proofErr w:type="spellStart"/>
      <w:r>
        <w:t>seaborn</w:t>
      </w:r>
      <w:proofErr w:type="spellEnd"/>
      <w:r>
        <w:t xml:space="preserve"> gibi kütüphanelerden faydalanılmıştır. Metin ön işleme sürecinde </w:t>
      </w:r>
      <w:proofErr w:type="spellStart"/>
      <w:r>
        <w:t>nltk</w:t>
      </w:r>
      <w:proofErr w:type="spellEnd"/>
      <w:r>
        <w:t xml:space="preserve"> ile Türkçe stop-</w:t>
      </w:r>
      <w:proofErr w:type="spellStart"/>
      <w:r>
        <w:t>word'ler</w:t>
      </w:r>
      <w:proofErr w:type="spellEnd"/>
      <w:r>
        <w:t xml:space="preserve"> kullanılarak gereksiz kelimeler temizlenmiş; sınıflandırma işlemlerinde ise </w:t>
      </w:r>
      <w:proofErr w:type="spellStart"/>
      <w:r>
        <w:t>sklearn</w:t>
      </w:r>
      <w:proofErr w:type="spellEnd"/>
      <w:r>
        <w:t xml:space="preserve"> kütüphanesindeki çeşitli makine öğrenmesi algoritmaları (Lojistik Regresyon, Destek Vektör Makineleri, Rastgele Ormanlar) uygulanmıştır.</w:t>
      </w:r>
    </w:p>
    <w:p w14:paraId="4B475093" w14:textId="77777777" w:rsidR="009831F5" w:rsidRDefault="009831F5" w:rsidP="009831F5">
      <w:pPr>
        <w:spacing w:before="100" w:beforeAutospacing="1" w:after="100" w:afterAutospacing="1"/>
      </w:pPr>
    </w:p>
    <w:p w14:paraId="1651D426" w14:textId="77777777" w:rsidR="009A5E59" w:rsidRPr="0047414F" w:rsidRDefault="009A5E59" w:rsidP="0047414F">
      <w:pPr>
        <w:spacing w:before="100" w:beforeAutospacing="1" w:after="100" w:afterAutospacing="1"/>
        <w:rPr>
          <w:b/>
        </w:rPr>
      </w:pPr>
    </w:p>
    <w:p w14:paraId="4C166D50" w14:textId="29905DEF" w:rsidR="00B46308" w:rsidRPr="009A5E59" w:rsidRDefault="0047414F" w:rsidP="0047414F">
      <w:pPr>
        <w:pStyle w:val="Balk2"/>
        <w:numPr>
          <w:ilvl w:val="1"/>
          <w:numId w:val="4"/>
        </w:numPr>
        <w:rPr>
          <w:rFonts w:ascii="Times New Roman" w:hAnsi="Times New Roman" w:cs="Times New Roman"/>
        </w:rPr>
      </w:pPr>
      <w:r>
        <w:rPr>
          <w:rFonts w:ascii="Times New Roman" w:hAnsi="Times New Roman" w:cs="Times New Roman"/>
        </w:rPr>
        <w:lastRenderedPageBreak/>
        <w:t>Metot</w:t>
      </w:r>
    </w:p>
    <w:p w14:paraId="0E3BE644" w14:textId="172F9270" w:rsidR="009831F5" w:rsidRDefault="00B46308" w:rsidP="0047414F">
      <w:pPr>
        <w:spacing w:before="100" w:beforeAutospacing="1" w:after="100" w:afterAutospacing="1"/>
      </w:pPr>
      <w:r>
        <w:t>Bu çalışmada, sosyal medya gönderilerinden siber zorbalık içeren paylaşımların tespiti amacıyla metin madenciliği ve klasik makine öğrenmesi algoritmaları kullanılarak sistematik bir sınıflandırma yöntemi geliştirilmiştir. Önerilen yöntem, dört temel fazdan oluşmaktadır: veri ön işleme, özellik mühendisliği, modelleme ve değerlendirme.</w:t>
      </w:r>
    </w:p>
    <w:p w14:paraId="04673A72" w14:textId="321A34B1" w:rsidR="00B46308" w:rsidRPr="009831F5" w:rsidRDefault="00B46308" w:rsidP="009831F5">
      <w:pPr>
        <w:pStyle w:val="ListeParagraf"/>
        <w:numPr>
          <w:ilvl w:val="2"/>
          <w:numId w:val="4"/>
        </w:numPr>
        <w:spacing w:before="100" w:beforeAutospacing="1" w:after="100" w:afterAutospacing="1"/>
        <w:rPr>
          <w:b/>
        </w:rPr>
      </w:pPr>
      <w:r w:rsidRPr="009831F5">
        <w:rPr>
          <w:b/>
        </w:rPr>
        <w:t>Veri Ön İşleme</w:t>
      </w:r>
    </w:p>
    <w:p w14:paraId="0739D3C7" w14:textId="77777777" w:rsidR="00B46308" w:rsidRDefault="00B46308" w:rsidP="00B46308">
      <w:pPr>
        <w:spacing w:before="100" w:beforeAutospacing="1" w:after="100" w:afterAutospacing="1"/>
      </w:pPr>
      <w:r>
        <w:t>Doğal dil işleme süreçlerinde elde edilen performansın doğrudan verinin kalitesine bağlı olması nedeniyle, ilk aşamada detaylı bir ön işleme süreci yürütülmüştür. Bu kapsamda her bir sosyal medya paylaşımı için aşağıdaki işlemler sırasıyla uygulanmıştır:</w:t>
      </w:r>
    </w:p>
    <w:p w14:paraId="507E1AC9" w14:textId="77777777" w:rsidR="00B46308" w:rsidRDefault="00B46308" w:rsidP="00C64ADF">
      <w:pPr>
        <w:numPr>
          <w:ilvl w:val="0"/>
          <w:numId w:val="5"/>
        </w:numPr>
        <w:spacing w:before="100" w:beforeAutospacing="1" w:after="100" w:afterAutospacing="1"/>
      </w:pPr>
      <w:r>
        <w:t xml:space="preserve">Türkçe karakter uyumlaması yapılarak farklı yazım biçimleri </w:t>
      </w:r>
      <w:proofErr w:type="spellStart"/>
      <w:r>
        <w:t>normalize</w:t>
      </w:r>
      <w:proofErr w:type="spellEnd"/>
      <w:r>
        <w:t xml:space="preserve"> edilmiştir.</w:t>
      </w:r>
    </w:p>
    <w:p w14:paraId="10D67248" w14:textId="77777777" w:rsidR="00B46308" w:rsidRDefault="00B46308" w:rsidP="00C64ADF">
      <w:pPr>
        <w:numPr>
          <w:ilvl w:val="0"/>
          <w:numId w:val="5"/>
        </w:numPr>
        <w:spacing w:before="100" w:beforeAutospacing="1" w:after="100" w:afterAutospacing="1"/>
      </w:pPr>
      <w:r>
        <w:t>Sayılar, noktalama işaretleri, özel karakterler, URL’ler ve kullanıcı adları temizlenmiştir.</w:t>
      </w:r>
    </w:p>
    <w:p w14:paraId="0DEADECB" w14:textId="77777777" w:rsidR="00B46308" w:rsidRDefault="00B46308" w:rsidP="00C64ADF">
      <w:pPr>
        <w:numPr>
          <w:ilvl w:val="0"/>
          <w:numId w:val="5"/>
        </w:numPr>
        <w:spacing w:before="100" w:beforeAutospacing="1" w:after="100" w:afterAutospacing="1"/>
      </w:pPr>
      <w:r>
        <w:t>Tüm metinler küçük harfe dönüştürülerek büyük/küçük harf farklılıklarından kaynaklı anlamsız varyasyonlar ortadan kaldırılmıştır.</w:t>
      </w:r>
    </w:p>
    <w:p w14:paraId="0671D2CA" w14:textId="77777777" w:rsidR="00B46308" w:rsidRDefault="00B46308" w:rsidP="00C64ADF">
      <w:pPr>
        <w:numPr>
          <w:ilvl w:val="0"/>
          <w:numId w:val="5"/>
        </w:numPr>
        <w:spacing w:before="100" w:beforeAutospacing="1" w:after="100" w:afterAutospacing="1"/>
      </w:pPr>
      <w:r>
        <w:t>Türkçe stop-</w:t>
      </w:r>
      <w:proofErr w:type="spellStart"/>
      <w:r>
        <w:t>word</w:t>
      </w:r>
      <w:proofErr w:type="spellEnd"/>
      <w:r>
        <w:t xml:space="preserve"> (gereksiz) kelimeler özel bir liste kullanılarak metinlerden çıkarılmıştır.</w:t>
      </w:r>
    </w:p>
    <w:p w14:paraId="57B035F8" w14:textId="77777777" w:rsidR="00B46308" w:rsidRDefault="00B46308" w:rsidP="00C64ADF">
      <w:pPr>
        <w:numPr>
          <w:ilvl w:val="0"/>
          <w:numId w:val="5"/>
        </w:numPr>
        <w:spacing w:before="100" w:beforeAutospacing="1" w:after="100" w:afterAutospacing="1"/>
      </w:pPr>
      <w:r>
        <w:t>Kök bulma (</w:t>
      </w:r>
      <w:proofErr w:type="spellStart"/>
      <w:r>
        <w:t>lemmatizasyon</w:t>
      </w:r>
      <w:proofErr w:type="spellEnd"/>
      <w:r>
        <w:t>) işlemiyle her kelimenin anlamlı temel biçimi korunarak kelime çeşitliliği azaltılmış ve modelin genelleme kapasitesi artırılmıştır.</w:t>
      </w:r>
    </w:p>
    <w:p w14:paraId="1E1359D7" w14:textId="77777777" w:rsidR="00B46308" w:rsidRDefault="00B46308" w:rsidP="00B46308">
      <w:pPr>
        <w:spacing w:before="100" w:beforeAutospacing="1" w:after="100" w:afterAutospacing="1"/>
      </w:pPr>
      <w:r>
        <w:t>Bu adımların uygulanmasıyla birlikte, verideki gürültü ortadan kaldırılarak anlamlı ve işlemeye uygun bir metin yapısı elde edilmiştir.</w:t>
      </w:r>
    </w:p>
    <w:p w14:paraId="676A5269" w14:textId="420AF584" w:rsidR="00B46308" w:rsidRPr="009A5E59" w:rsidRDefault="00B46308" w:rsidP="0047414F">
      <w:pPr>
        <w:pStyle w:val="Balk3"/>
        <w:numPr>
          <w:ilvl w:val="2"/>
          <w:numId w:val="4"/>
        </w:numPr>
        <w:rPr>
          <w:rFonts w:ascii="Times New Roman" w:hAnsi="Times New Roman" w:cs="Times New Roman"/>
          <w:sz w:val="24"/>
          <w:szCs w:val="24"/>
          <w:u w:val="none"/>
        </w:rPr>
      </w:pPr>
      <w:r w:rsidRPr="009A5E59">
        <w:rPr>
          <w:rFonts w:ascii="Times New Roman" w:hAnsi="Times New Roman" w:cs="Times New Roman"/>
          <w:sz w:val="24"/>
          <w:szCs w:val="24"/>
          <w:u w:val="none"/>
        </w:rPr>
        <w:t>Özellik Mühendisliği</w:t>
      </w:r>
    </w:p>
    <w:p w14:paraId="53CA35BA" w14:textId="77777777" w:rsidR="0047414F" w:rsidRDefault="00B46308" w:rsidP="0047414F">
      <w:pPr>
        <w:spacing w:before="100" w:beforeAutospacing="1" w:after="100" w:afterAutospacing="1"/>
      </w:pPr>
      <w:r>
        <w:t xml:space="preserve">Ön işlenen metinlerden makine öğrenmesi algoritmalarında kullanılabilecek nitelikte nicel özellikler çıkarılmıştır. Bu bağlamda hem </w:t>
      </w:r>
      <w:proofErr w:type="spellStart"/>
      <w:r>
        <w:t>metinsel</w:t>
      </w:r>
      <w:proofErr w:type="spellEnd"/>
      <w:r>
        <w:t xml:space="preserve"> hem de istatistiksel boyutta zengin bir özellik kümesi oluşturulmuştur.</w:t>
      </w:r>
    </w:p>
    <w:p w14:paraId="1790B4D8" w14:textId="0F7C13AA" w:rsidR="00B46308" w:rsidRPr="0047414F" w:rsidRDefault="00B46308" w:rsidP="0047414F">
      <w:pPr>
        <w:spacing w:before="100" w:beforeAutospacing="1" w:after="100" w:afterAutospacing="1"/>
      </w:pPr>
      <w:r w:rsidRPr="0047414F">
        <w:rPr>
          <w:b/>
          <w:color w:val="000000" w:themeColor="text1"/>
        </w:rPr>
        <w:t>TF-IDF Temsili</w:t>
      </w:r>
    </w:p>
    <w:p w14:paraId="273BBBFC" w14:textId="77777777" w:rsidR="0047414F" w:rsidRDefault="00B46308" w:rsidP="0047414F">
      <w:pPr>
        <w:spacing w:before="100" w:beforeAutospacing="1" w:after="100" w:afterAutospacing="1"/>
      </w:pPr>
      <w:r>
        <w:t xml:space="preserve">Kelime temelli </w:t>
      </w:r>
      <w:proofErr w:type="spellStart"/>
      <w:r>
        <w:t>vektörleştirme</w:t>
      </w:r>
      <w:proofErr w:type="spellEnd"/>
      <w:r>
        <w:t xml:space="preserve"> için TF-IDF yöntemi tercih edilmiştir. Bu yöntem sayesinde, her bir kelimenin bir belge içindeki frekansı ile tüm belgelerdeki yaygınlığı dikkate alınarak özgüllüğü hesaplanmıştır. N-gram (</w:t>
      </w:r>
      <w:proofErr w:type="spellStart"/>
      <w:r>
        <w:t>unigram</w:t>
      </w:r>
      <w:proofErr w:type="spellEnd"/>
      <w:r>
        <w:t xml:space="preserve"> ve </w:t>
      </w:r>
      <w:proofErr w:type="spellStart"/>
      <w:r>
        <w:t>bigram</w:t>
      </w:r>
      <w:proofErr w:type="spellEnd"/>
      <w:r>
        <w:t xml:space="preserve">) yapılarına da yer verilerek hem kelime düzeyinde hem de kelime çiftleri düzeyinde bağlamsal ilişki yakalanmaya çalışılmıştır. Boyut </w:t>
      </w:r>
      <w:proofErr w:type="spellStart"/>
      <w:r>
        <w:t>azaltımı</w:t>
      </w:r>
      <w:proofErr w:type="spellEnd"/>
      <w:r>
        <w:t xml:space="preserve"> amacıyla en yüksek bilgi kazancı sağlayan 1000 özellik ile sınırlama yapılmıştır.</w:t>
      </w:r>
    </w:p>
    <w:p w14:paraId="4CBA1509" w14:textId="39A780C6" w:rsidR="00B46308" w:rsidRPr="0047414F" w:rsidRDefault="00B46308" w:rsidP="0047414F">
      <w:pPr>
        <w:spacing w:before="100" w:beforeAutospacing="1" w:after="100" w:afterAutospacing="1"/>
        <w:rPr>
          <w:b/>
        </w:rPr>
      </w:pPr>
      <w:r w:rsidRPr="0047414F">
        <w:rPr>
          <w:b/>
        </w:rPr>
        <w:t>Yapısal ve Tematik Özellikler</w:t>
      </w:r>
    </w:p>
    <w:p w14:paraId="19C5C892" w14:textId="77777777" w:rsidR="00B46308" w:rsidRDefault="00B46308" w:rsidP="00B46308">
      <w:pPr>
        <w:spacing w:before="100" w:beforeAutospacing="1" w:after="100" w:afterAutospacing="1"/>
      </w:pPr>
      <w:r>
        <w:t xml:space="preserve">Metinlerin yapısal özelliklerini temsil eden aşağıdaki ölçütler de çıkarılarak model girişine </w:t>
      </w:r>
      <w:proofErr w:type="gramStart"/>
      <w:r>
        <w:t>dahil</w:t>
      </w:r>
      <w:proofErr w:type="gramEnd"/>
      <w:r>
        <w:t xml:space="preserve"> edilmiştir:</w:t>
      </w:r>
    </w:p>
    <w:p w14:paraId="53AC5BC2" w14:textId="77777777" w:rsidR="00B46308" w:rsidRDefault="00B46308" w:rsidP="00C64ADF">
      <w:pPr>
        <w:numPr>
          <w:ilvl w:val="0"/>
          <w:numId w:val="6"/>
        </w:numPr>
        <w:spacing w:before="100" w:beforeAutospacing="1" w:after="100" w:afterAutospacing="1"/>
      </w:pPr>
      <w:r>
        <w:t>Cümle uzunluğu (kelime sayısı)</w:t>
      </w:r>
    </w:p>
    <w:p w14:paraId="16490FB3" w14:textId="77777777" w:rsidR="00B46308" w:rsidRDefault="00B46308" w:rsidP="00C64ADF">
      <w:pPr>
        <w:numPr>
          <w:ilvl w:val="0"/>
          <w:numId w:val="6"/>
        </w:numPr>
        <w:spacing w:before="100" w:beforeAutospacing="1" w:after="100" w:afterAutospacing="1"/>
      </w:pPr>
      <w:r>
        <w:t>Karakter uzunluğu</w:t>
      </w:r>
    </w:p>
    <w:p w14:paraId="0BEC00ED" w14:textId="77777777" w:rsidR="00B46308" w:rsidRDefault="00B46308" w:rsidP="00C64ADF">
      <w:pPr>
        <w:numPr>
          <w:ilvl w:val="0"/>
          <w:numId w:val="6"/>
        </w:numPr>
        <w:spacing w:before="100" w:beforeAutospacing="1" w:after="100" w:afterAutospacing="1"/>
      </w:pPr>
      <w:r>
        <w:t>Tekil kelime oranı (kelime çeşitliliği)</w:t>
      </w:r>
    </w:p>
    <w:p w14:paraId="77EC2EBB" w14:textId="77777777" w:rsidR="00B46308" w:rsidRDefault="00B46308" w:rsidP="00C64ADF">
      <w:pPr>
        <w:numPr>
          <w:ilvl w:val="0"/>
          <w:numId w:val="6"/>
        </w:numPr>
        <w:spacing w:before="100" w:beforeAutospacing="1" w:after="100" w:afterAutospacing="1"/>
      </w:pPr>
      <w:r>
        <w:t>Büyük harf oranı</w:t>
      </w:r>
    </w:p>
    <w:p w14:paraId="3AC9A356" w14:textId="77777777" w:rsidR="00B46308" w:rsidRDefault="00B46308" w:rsidP="00C64ADF">
      <w:pPr>
        <w:numPr>
          <w:ilvl w:val="0"/>
          <w:numId w:val="6"/>
        </w:numPr>
        <w:spacing w:before="100" w:beforeAutospacing="1" w:after="100" w:afterAutospacing="1"/>
      </w:pPr>
      <w:r>
        <w:t>Negatif kelime sıklığı (önceden tanımlı negatif sözlük ile eşleştirme)</w:t>
      </w:r>
    </w:p>
    <w:p w14:paraId="648BE731" w14:textId="77777777" w:rsidR="00B46308" w:rsidRDefault="00B46308" w:rsidP="00B46308">
      <w:pPr>
        <w:spacing w:before="100" w:beforeAutospacing="1" w:after="100" w:afterAutospacing="1"/>
      </w:pPr>
      <w:r>
        <w:t xml:space="preserve">Ayrıca, negatif olarak etiketlenmiş gönderiler belirli temalara (örneğin, cinsiyet temelli hakaret, dini değerlere saldırı, kişisel aşağılama vb.) göre elle etiketlenmiş ve bu alt başlıklar üzerinden frekans </w:t>
      </w:r>
      <w:r>
        <w:lastRenderedPageBreak/>
        <w:t xml:space="preserve">analizleri yapılmıştır. Bu analiz, hem içerik </w:t>
      </w:r>
      <w:proofErr w:type="spellStart"/>
      <w:r>
        <w:t>temsiliyetini</w:t>
      </w:r>
      <w:proofErr w:type="spellEnd"/>
      <w:r>
        <w:t xml:space="preserve"> hem de </w:t>
      </w:r>
      <w:proofErr w:type="spellStart"/>
      <w:r>
        <w:t>yorumlanabilirliği</w:t>
      </w:r>
      <w:proofErr w:type="spellEnd"/>
      <w:r>
        <w:t xml:space="preserve"> artırmak amacıyla gerçekleştirilmiştir.</w:t>
      </w:r>
    </w:p>
    <w:p w14:paraId="6631318B" w14:textId="6A03F7AE" w:rsidR="00B46308" w:rsidRPr="009A5E59" w:rsidRDefault="00B46308" w:rsidP="009A5E59">
      <w:pPr>
        <w:pStyle w:val="Balk3"/>
        <w:rPr>
          <w:rFonts w:ascii="Times New Roman" w:hAnsi="Times New Roman" w:cs="Times New Roman"/>
          <w:sz w:val="24"/>
          <w:szCs w:val="24"/>
          <w:u w:val="none"/>
        </w:rPr>
      </w:pPr>
      <w:r w:rsidRPr="009A5E59">
        <w:rPr>
          <w:rFonts w:ascii="Times New Roman" w:hAnsi="Times New Roman" w:cs="Times New Roman"/>
          <w:sz w:val="24"/>
          <w:szCs w:val="24"/>
          <w:u w:val="none"/>
        </w:rPr>
        <w:t>Modelleme Süreci</w:t>
      </w:r>
    </w:p>
    <w:p w14:paraId="08468D2C" w14:textId="77777777" w:rsidR="00B46308" w:rsidRDefault="00B46308" w:rsidP="00B46308">
      <w:pPr>
        <w:spacing w:before="100" w:beforeAutospacing="1" w:after="100" w:afterAutospacing="1"/>
      </w:pPr>
      <w:r>
        <w:t>Elde edilen özellik kümesi kullanılarak çok sınıflı olmayan, ikili sınıflandırma (</w:t>
      </w:r>
      <w:proofErr w:type="spellStart"/>
      <w:r>
        <w:t>binary</w:t>
      </w:r>
      <w:proofErr w:type="spellEnd"/>
      <w:r>
        <w:t xml:space="preserve"> </w:t>
      </w:r>
      <w:proofErr w:type="spellStart"/>
      <w:r>
        <w:t>classification</w:t>
      </w:r>
      <w:proofErr w:type="spellEnd"/>
      <w:r>
        <w:t>) modeli oluşturulmuştur. Bu amaçla klasik denetimli öğrenme algoritmaları tercih edilmiştir. Her bir model, aynı eğitim ve test bölünmesi ile çalıştırılmış ve 10-katlı çapraz doğrulama yöntemiyle değerlendirilmiştir. Kullanılan algoritmalar şunlardır:</w:t>
      </w:r>
    </w:p>
    <w:p w14:paraId="15A28523" w14:textId="0905B60B" w:rsidR="00B46308" w:rsidRDefault="00B46308" w:rsidP="00C64ADF">
      <w:pPr>
        <w:numPr>
          <w:ilvl w:val="0"/>
          <w:numId w:val="7"/>
        </w:numPr>
        <w:spacing w:before="100" w:beforeAutospacing="1" w:after="100" w:afterAutospacing="1"/>
      </w:pPr>
      <w:proofErr w:type="spellStart"/>
      <w:r>
        <w:rPr>
          <w:rStyle w:val="Gl"/>
        </w:rPr>
        <w:t>Logistic</w:t>
      </w:r>
      <w:proofErr w:type="spellEnd"/>
      <w:r>
        <w:rPr>
          <w:rStyle w:val="Gl"/>
        </w:rPr>
        <w:t xml:space="preserve"> </w:t>
      </w:r>
      <w:proofErr w:type="spellStart"/>
      <w:r>
        <w:rPr>
          <w:rStyle w:val="Gl"/>
        </w:rPr>
        <w:t>Regression</w:t>
      </w:r>
      <w:proofErr w:type="spellEnd"/>
      <w:r>
        <w:rPr>
          <w:rStyle w:val="Gl"/>
        </w:rPr>
        <w:t xml:space="preserve"> - LR:</w:t>
      </w:r>
      <w:r>
        <w:t xml:space="preserve"> Basitliği ve </w:t>
      </w:r>
      <w:proofErr w:type="spellStart"/>
      <w:r>
        <w:t>yorumlanabilirliği</w:t>
      </w:r>
      <w:proofErr w:type="spellEnd"/>
      <w:r>
        <w:t xml:space="preserve"> nedeniyle temel model olarak tercih edilmiştir.</w:t>
      </w:r>
    </w:p>
    <w:p w14:paraId="16DA5361" w14:textId="7E9E7F00" w:rsidR="00B46308" w:rsidRDefault="00B46308" w:rsidP="00C64ADF">
      <w:pPr>
        <w:numPr>
          <w:ilvl w:val="0"/>
          <w:numId w:val="7"/>
        </w:numPr>
        <w:spacing w:before="100" w:beforeAutospacing="1" w:after="100" w:afterAutospacing="1"/>
      </w:pPr>
      <w:proofErr w:type="spellStart"/>
      <w:r>
        <w:rPr>
          <w:rStyle w:val="Gl"/>
        </w:rPr>
        <w:t>Support</w:t>
      </w:r>
      <w:proofErr w:type="spellEnd"/>
      <w:r>
        <w:rPr>
          <w:rStyle w:val="Gl"/>
        </w:rPr>
        <w:t xml:space="preserve"> </w:t>
      </w:r>
      <w:proofErr w:type="spellStart"/>
      <w:r>
        <w:rPr>
          <w:rStyle w:val="Gl"/>
        </w:rPr>
        <w:t>Vector</w:t>
      </w:r>
      <w:proofErr w:type="spellEnd"/>
      <w:r>
        <w:rPr>
          <w:rStyle w:val="Gl"/>
        </w:rPr>
        <w:t xml:space="preserve"> </w:t>
      </w:r>
      <w:proofErr w:type="spellStart"/>
      <w:r>
        <w:rPr>
          <w:rStyle w:val="Gl"/>
        </w:rPr>
        <w:t>Machines</w:t>
      </w:r>
      <w:proofErr w:type="spellEnd"/>
      <w:r>
        <w:rPr>
          <w:rStyle w:val="Gl"/>
        </w:rPr>
        <w:t xml:space="preserve"> - SVM:</w:t>
      </w:r>
      <w:r>
        <w:t xml:space="preserve"> Doğrusal olmayan sınırları modelleyebilme kapasitesi sayesinde performans karşılaştırmalarında yer almıştır.</w:t>
      </w:r>
    </w:p>
    <w:p w14:paraId="50BD648A" w14:textId="25EC9F93" w:rsidR="00B46308" w:rsidRDefault="00B46308" w:rsidP="00C64ADF">
      <w:pPr>
        <w:numPr>
          <w:ilvl w:val="0"/>
          <w:numId w:val="7"/>
        </w:numPr>
        <w:spacing w:before="100" w:beforeAutospacing="1" w:after="100" w:afterAutospacing="1"/>
      </w:pPr>
      <w:proofErr w:type="spellStart"/>
      <w:r>
        <w:rPr>
          <w:rStyle w:val="Gl"/>
        </w:rPr>
        <w:t>Random</w:t>
      </w:r>
      <w:proofErr w:type="spellEnd"/>
      <w:r>
        <w:rPr>
          <w:rStyle w:val="Gl"/>
        </w:rPr>
        <w:t xml:space="preserve"> </w:t>
      </w:r>
      <w:proofErr w:type="spellStart"/>
      <w:r>
        <w:rPr>
          <w:rStyle w:val="Gl"/>
        </w:rPr>
        <w:t>Forest</w:t>
      </w:r>
      <w:proofErr w:type="spellEnd"/>
      <w:r>
        <w:rPr>
          <w:rStyle w:val="Gl"/>
        </w:rPr>
        <w:t xml:space="preserve"> - RF:</w:t>
      </w:r>
      <w:r>
        <w:t xml:space="preserve"> Ağaç tabanlı yapısı ile aşırı öğrenmeye karşı dayanıklı, yüksek </w:t>
      </w:r>
      <w:proofErr w:type="spellStart"/>
      <w:r>
        <w:t>doğruluklu</w:t>
      </w:r>
      <w:proofErr w:type="spellEnd"/>
      <w:r>
        <w:t xml:space="preserve"> sonuçlar üretebilme potansiyeline sahiptir.</w:t>
      </w:r>
    </w:p>
    <w:p w14:paraId="0CC6D3BC" w14:textId="7AA0E965" w:rsidR="00B46308" w:rsidRPr="0047414F" w:rsidRDefault="00B46308" w:rsidP="0047414F">
      <w:pPr>
        <w:spacing w:before="100" w:beforeAutospacing="1" w:after="100" w:afterAutospacing="1"/>
      </w:pPr>
      <w:r>
        <w:t xml:space="preserve">Her bir algoritma, </w:t>
      </w:r>
      <w:proofErr w:type="spellStart"/>
      <w:r>
        <w:t>hiperparametre</w:t>
      </w:r>
      <w:proofErr w:type="spellEnd"/>
      <w:r>
        <w:t xml:space="preserve"> </w:t>
      </w:r>
      <w:proofErr w:type="gramStart"/>
      <w:r>
        <w:t>optimizasyonu</w:t>
      </w:r>
      <w:proofErr w:type="gramEnd"/>
      <w:r>
        <w:t xml:space="preserve"> yapılmadan varsayılan ayarlarla eğitilmiş, ardından performans değerlendirmesine tabi tutulmuştu</w:t>
      </w:r>
      <w:r w:rsidR="0047414F">
        <w:t>r.</w:t>
      </w:r>
    </w:p>
    <w:p w14:paraId="42B57F5B" w14:textId="2B54E349" w:rsidR="00B46308" w:rsidRPr="009A5E59" w:rsidRDefault="00B46308" w:rsidP="009A5E59">
      <w:pPr>
        <w:pStyle w:val="Balk3"/>
        <w:rPr>
          <w:rFonts w:ascii="Times New Roman" w:hAnsi="Times New Roman" w:cs="Times New Roman"/>
          <w:sz w:val="24"/>
          <w:szCs w:val="24"/>
          <w:u w:val="none"/>
        </w:rPr>
      </w:pPr>
      <w:r w:rsidRPr="009A5E59">
        <w:rPr>
          <w:rFonts w:ascii="Times New Roman" w:hAnsi="Times New Roman" w:cs="Times New Roman"/>
          <w:sz w:val="24"/>
          <w:szCs w:val="24"/>
          <w:u w:val="none"/>
        </w:rPr>
        <w:t xml:space="preserve"> Performans Değerlendirme ve İstatistiksel Karşılaştırma</w:t>
      </w:r>
    </w:p>
    <w:p w14:paraId="2492CDF8" w14:textId="77777777" w:rsidR="00DB595F" w:rsidRDefault="00DB595F" w:rsidP="00DB595F">
      <w:pPr>
        <w:spacing w:before="100" w:beforeAutospacing="1" w:after="100" w:afterAutospacing="1"/>
      </w:pPr>
      <w:r>
        <w:t xml:space="preserve">Model performansını değerlendirmek için doğruluk, hassasiyet, geri çağırma ve F1 skoru gibi temel sınıflandırma metrikleri kullanılmıştır. Her bir model için en uygun </w:t>
      </w:r>
      <w:proofErr w:type="spellStart"/>
      <w:r>
        <w:t>hiperparametreler</w:t>
      </w:r>
      <w:proofErr w:type="spellEnd"/>
      <w:r>
        <w:t xml:space="preserve"> </w:t>
      </w:r>
      <w:proofErr w:type="spellStart"/>
      <w:r>
        <w:t>GridSearchCV</w:t>
      </w:r>
      <w:proofErr w:type="spellEnd"/>
      <w:r>
        <w:t xml:space="preserve"> kullanılarak belirlenmiş ve en iyi parametrelerle eğitilen modeller test verisi üzerinde değerlendirilmiştir.</w:t>
      </w:r>
    </w:p>
    <w:p w14:paraId="2EF471C5" w14:textId="77777777" w:rsidR="00DB595F" w:rsidRDefault="00DB595F" w:rsidP="00DB595F">
      <w:pPr>
        <w:spacing w:before="100" w:beforeAutospacing="1" w:after="100" w:afterAutospacing="1"/>
      </w:pPr>
      <w:r w:rsidRPr="009A5E59">
        <w:rPr>
          <w:rStyle w:val="Gl"/>
          <w:b w:val="0"/>
          <w:bCs w:val="0"/>
        </w:rPr>
        <w:t>Tablo 1</w:t>
      </w:r>
      <w:r w:rsidRPr="009A5E59">
        <w:t>’de</w:t>
      </w:r>
      <w:r>
        <w:t xml:space="preserve"> </w:t>
      </w:r>
      <w:proofErr w:type="spellStart"/>
      <w:r>
        <w:t>Logistic</w:t>
      </w:r>
      <w:proofErr w:type="spellEnd"/>
      <w:r>
        <w:t xml:space="preserve"> </w:t>
      </w:r>
      <w:proofErr w:type="spellStart"/>
      <w:r>
        <w:t>Regression</w:t>
      </w:r>
      <w:proofErr w:type="spellEnd"/>
      <w:r>
        <w:t xml:space="preserve">, </w:t>
      </w:r>
      <w:proofErr w:type="spellStart"/>
      <w:r>
        <w:t>Random</w:t>
      </w:r>
      <w:proofErr w:type="spellEnd"/>
      <w:r>
        <w:t xml:space="preserve"> </w:t>
      </w:r>
      <w:proofErr w:type="spellStart"/>
      <w:r>
        <w:t>Forest</w:t>
      </w:r>
      <w:proofErr w:type="spellEnd"/>
      <w:r>
        <w:t xml:space="preserve"> ve SVM algoritmaları için yapılan </w:t>
      </w:r>
      <w:proofErr w:type="spellStart"/>
      <w:r>
        <w:t>hiperparametre</w:t>
      </w:r>
      <w:proofErr w:type="spellEnd"/>
      <w:r>
        <w:t xml:space="preserve"> </w:t>
      </w:r>
      <w:proofErr w:type="gramStart"/>
      <w:r>
        <w:t>optimizasyonları</w:t>
      </w:r>
      <w:proofErr w:type="gramEnd"/>
      <w:r>
        <w:t xml:space="preserve"> sonucunda elde edilen en iyi parametre kombinasyonları ve bu ayarlarla elde edilen F1 skorları sunulmaktadır.</w:t>
      </w:r>
    </w:p>
    <w:p w14:paraId="0C4EE915" w14:textId="38453C6D" w:rsidR="00094CB9" w:rsidRPr="00094CB9" w:rsidRDefault="00DB595F" w:rsidP="00094CB9">
      <w:pPr>
        <w:spacing w:before="100" w:beforeAutospacing="1" w:after="100" w:afterAutospacing="1"/>
      </w:pPr>
      <w:r w:rsidRPr="0047414F">
        <w:rPr>
          <w:b/>
        </w:rPr>
        <w:t>Tablo 1</w:t>
      </w:r>
      <w:r>
        <w:t>: Modellerin En İyi Parametreleri ve F1 Skorları (Test Verisi Üzerinde)</w:t>
      </w:r>
    </w:p>
    <w:tbl>
      <w:tblPr>
        <w:tblW w:w="0" w:type="auto"/>
        <w:jc w:val="center"/>
        <w:tblBorders>
          <w:top w:val="single" w:sz="4" w:space="0" w:color="000000"/>
          <w:bottom w:val="single" w:sz="4" w:space="0" w:color="000000"/>
        </w:tblBorders>
        <w:tblLook w:val="04A0" w:firstRow="1" w:lastRow="0" w:firstColumn="1" w:lastColumn="0" w:noHBand="0" w:noVBand="1"/>
      </w:tblPr>
      <w:tblGrid>
        <w:gridCol w:w="3942"/>
        <w:gridCol w:w="4197"/>
      </w:tblGrid>
      <w:tr w:rsidR="00094CB9" w:rsidRPr="00CC0686" w14:paraId="1B978D91" w14:textId="77777777" w:rsidTr="00B85094">
        <w:trPr>
          <w:trHeight w:val="225"/>
          <w:jc w:val="center"/>
        </w:trPr>
        <w:tc>
          <w:tcPr>
            <w:tcW w:w="3942" w:type="dxa"/>
            <w:tcBorders>
              <w:top w:val="single" w:sz="4" w:space="0" w:color="auto"/>
              <w:bottom w:val="single" w:sz="4" w:space="0" w:color="auto"/>
            </w:tcBorders>
            <w:shd w:val="clear" w:color="auto" w:fill="auto"/>
          </w:tcPr>
          <w:p w14:paraId="4A5083E9" w14:textId="77777777" w:rsidR="00094CB9" w:rsidRPr="00CC0686" w:rsidRDefault="00094CB9" w:rsidP="00B85094">
            <w:pPr>
              <w:overflowPunct w:val="0"/>
              <w:autoSpaceDE w:val="0"/>
              <w:autoSpaceDN w:val="0"/>
              <w:adjustRightInd w:val="0"/>
              <w:textAlignment w:val="baseline"/>
              <w:rPr>
                <w:b/>
                <w:bCs/>
                <w:color w:val="000000"/>
              </w:rPr>
            </w:pPr>
            <w:r>
              <w:rPr>
                <w:b/>
                <w:bCs/>
                <w:color w:val="000000"/>
              </w:rPr>
              <w:t>Algoritma</w:t>
            </w:r>
            <w:r w:rsidRPr="00CC0686">
              <w:rPr>
                <w:b/>
                <w:bCs/>
                <w:color w:val="000000"/>
              </w:rPr>
              <w:tab/>
            </w:r>
            <w:r>
              <w:rPr>
                <w:b/>
                <w:bCs/>
                <w:color w:val="000000"/>
              </w:rPr>
              <w:t xml:space="preserve">                          </w:t>
            </w:r>
          </w:p>
        </w:tc>
        <w:tc>
          <w:tcPr>
            <w:tcW w:w="4197" w:type="dxa"/>
            <w:tcBorders>
              <w:top w:val="single" w:sz="4" w:space="0" w:color="auto"/>
              <w:bottom w:val="single" w:sz="4" w:space="0" w:color="auto"/>
            </w:tcBorders>
            <w:shd w:val="clear" w:color="auto" w:fill="auto"/>
          </w:tcPr>
          <w:p w14:paraId="0DE16976" w14:textId="77777777" w:rsidR="00094CB9" w:rsidRPr="00CC0686" w:rsidRDefault="00094CB9" w:rsidP="00B85094">
            <w:pPr>
              <w:overflowPunct w:val="0"/>
              <w:autoSpaceDE w:val="0"/>
              <w:autoSpaceDN w:val="0"/>
              <w:adjustRightInd w:val="0"/>
              <w:textAlignment w:val="baseline"/>
              <w:rPr>
                <w:b/>
                <w:bCs/>
                <w:color w:val="000000"/>
              </w:rPr>
            </w:pPr>
            <w:r>
              <w:rPr>
                <w:b/>
                <w:bCs/>
                <w:color w:val="000000"/>
              </w:rPr>
              <w:t xml:space="preserve">   </w:t>
            </w:r>
            <w:r w:rsidRPr="00CC0686">
              <w:rPr>
                <w:b/>
                <w:bCs/>
                <w:color w:val="000000"/>
              </w:rPr>
              <w:t xml:space="preserve"> </w:t>
            </w:r>
            <w:r>
              <w:rPr>
                <w:b/>
                <w:bCs/>
                <w:color w:val="000000"/>
              </w:rPr>
              <w:t>Sonuç</w:t>
            </w:r>
            <w:r w:rsidRPr="00CC0686">
              <w:rPr>
                <w:b/>
                <w:bCs/>
                <w:color w:val="000000"/>
              </w:rPr>
              <w:t xml:space="preserve"> (</w:t>
            </w:r>
            <w:r>
              <w:rPr>
                <w:b/>
                <w:bCs/>
                <w:i/>
                <w:color w:val="000000"/>
              </w:rPr>
              <w:t>F1 Skoru</w:t>
            </w:r>
            <w:r w:rsidRPr="00CC0686">
              <w:rPr>
                <w:b/>
                <w:bCs/>
                <w:color w:val="000000"/>
              </w:rPr>
              <w:t>)</w:t>
            </w:r>
            <w:r>
              <w:rPr>
                <w:b/>
                <w:bCs/>
                <w:color w:val="000000"/>
              </w:rPr>
              <w:t xml:space="preserve">               </w:t>
            </w:r>
          </w:p>
        </w:tc>
      </w:tr>
      <w:tr w:rsidR="00094CB9" w:rsidRPr="00CC0686" w14:paraId="1BE84253" w14:textId="77777777" w:rsidTr="00B85094">
        <w:trPr>
          <w:trHeight w:val="575"/>
          <w:jc w:val="center"/>
        </w:trPr>
        <w:tc>
          <w:tcPr>
            <w:tcW w:w="3942" w:type="dxa"/>
            <w:tcBorders>
              <w:top w:val="single" w:sz="4" w:space="0" w:color="auto"/>
            </w:tcBorders>
            <w:shd w:val="clear" w:color="auto" w:fill="auto"/>
          </w:tcPr>
          <w:p w14:paraId="201EA1E9" w14:textId="77777777" w:rsidR="00094CB9" w:rsidRPr="00DB595F" w:rsidRDefault="00094CB9" w:rsidP="00B85094">
            <w:pPr>
              <w:overflowPunct w:val="0"/>
              <w:autoSpaceDE w:val="0"/>
              <w:autoSpaceDN w:val="0"/>
              <w:adjustRightInd w:val="0"/>
              <w:textAlignment w:val="baseline"/>
              <w:rPr>
                <w:color w:val="000000"/>
                <w:sz w:val="22"/>
                <w:szCs w:val="22"/>
                <w:lang w:val="en-US"/>
              </w:rPr>
            </w:pPr>
            <w:proofErr w:type="spellStart"/>
            <w:r w:rsidRPr="00DB595F">
              <w:rPr>
                <w:rStyle w:val="Gl"/>
                <w:b w:val="0"/>
              </w:rPr>
              <w:t>Logistic</w:t>
            </w:r>
            <w:proofErr w:type="spellEnd"/>
            <w:r w:rsidRPr="00DB595F">
              <w:rPr>
                <w:rStyle w:val="Gl"/>
                <w:b w:val="0"/>
              </w:rPr>
              <w:t xml:space="preserve"> </w:t>
            </w:r>
            <w:proofErr w:type="spellStart"/>
            <w:r w:rsidRPr="00DB595F">
              <w:rPr>
                <w:rStyle w:val="Gl"/>
                <w:b w:val="0"/>
              </w:rPr>
              <w:t>Regression</w:t>
            </w:r>
            <w:proofErr w:type="spellEnd"/>
            <w:r w:rsidRPr="00DB595F">
              <w:rPr>
                <w:color w:val="000000"/>
                <w:sz w:val="22"/>
                <w:szCs w:val="22"/>
                <w:lang w:val="en-US"/>
              </w:rPr>
              <w:t xml:space="preserve">                                      </w:t>
            </w:r>
          </w:p>
          <w:p w14:paraId="52361DE4" w14:textId="77777777" w:rsidR="00094CB9" w:rsidRPr="00DB595F" w:rsidRDefault="00094CB9" w:rsidP="00B85094">
            <w:pPr>
              <w:overflowPunct w:val="0"/>
              <w:autoSpaceDE w:val="0"/>
              <w:autoSpaceDN w:val="0"/>
              <w:adjustRightInd w:val="0"/>
              <w:textAlignment w:val="baseline"/>
              <w:rPr>
                <w:color w:val="000000"/>
                <w:sz w:val="22"/>
                <w:szCs w:val="22"/>
                <w:lang w:val="en-US"/>
              </w:rPr>
            </w:pPr>
          </w:p>
          <w:p w14:paraId="0125A127" w14:textId="77777777" w:rsidR="00094CB9" w:rsidRPr="00DB595F" w:rsidRDefault="00094CB9" w:rsidP="00B85094">
            <w:pPr>
              <w:overflowPunct w:val="0"/>
              <w:autoSpaceDE w:val="0"/>
              <w:autoSpaceDN w:val="0"/>
              <w:adjustRightInd w:val="0"/>
              <w:textAlignment w:val="baseline"/>
              <w:rPr>
                <w:rStyle w:val="Gl"/>
                <w:b w:val="0"/>
              </w:rPr>
            </w:pPr>
            <w:proofErr w:type="spellStart"/>
            <w:r w:rsidRPr="00DB595F">
              <w:rPr>
                <w:rStyle w:val="Gl"/>
                <w:b w:val="0"/>
              </w:rPr>
              <w:t>Random</w:t>
            </w:r>
            <w:proofErr w:type="spellEnd"/>
            <w:r w:rsidRPr="00DB595F">
              <w:rPr>
                <w:rStyle w:val="Gl"/>
                <w:b w:val="0"/>
              </w:rPr>
              <w:t xml:space="preserve"> </w:t>
            </w:r>
            <w:proofErr w:type="spellStart"/>
            <w:r w:rsidRPr="00DB595F">
              <w:rPr>
                <w:rStyle w:val="Gl"/>
                <w:b w:val="0"/>
              </w:rPr>
              <w:t>Forest</w:t>
            </w:r>
            <w:proofErr w:type="spellEnd"/>
          </w:p>
          <w:p w14:paraId="1BA4092C" w14:textId="77777777" w:rsidR="00094CB9" w:rsidRPr="00DB595F" w:rsidRDefault="00094CB9" w:rsidP="00B85094">
            <w:pPr>
              <w:overflowPunct w:val="0"/>
              <w:autoSpaceDE w:val="0"/>
              <w:autoSpaceDN w:val="0"/>
              <w:adjustRightInd w:val="0"/>
              <w:textAlignment w:val="baseline"/>
              <w:rPr>
                <w:rStyle w:val="Gl"/>
                <w:b w:val="0"/>
              </w:rPr>
            </w:pPr>
          </w:p>
          <w:p w14:paraId="7F0092B5" w14:textId="77777777" w:rsidR="00094CB9" w:rsidRPr="00CC0686" w:rsidRDefault="00094CB9" w:rsidP="00B85094">
            <w:pPr>
              <w:overflowPunct w:val="0"/>
              <w:autoSpaceDE w:val="0"/>
              <w:autoSpaceDN w:val="0"/>
              <w:adjustRightInd w:val="0"/>
              <w:textAlignment w:val="baseline"/>
              <w:rPr>
                <w:b/>
                <w:color w:val="000000"/>
                <w:sz w:val="22"/>
                <w:szCs w:val="22"/>
                <w:lang w:val="en-US"/>
              </w:rPr>
            </w:pPr>
            <w:proofErr w:type="spellStart"/>
            <w:r w:rsidRPr="00DB595F">
              <w:rPr>
                <w:rStyle w:val="Gl"/>
                <w:b w:val="0"/>
              </w:rPr>
              <w:t>Support</w:t>
            </w:r>
            <w:proofErr w:type="spellEnd"/>
            <w:r w:rsidRPr="00DB595F">
              <w:rPr>
                <w:rStyle w:val="Gl"/>
                <w:b w:val="0"/>
              </w:rPr>
              <w:t xml:space="preserve"> </w:t>
            </w:r>
            <w:proofErr w:type="spellStart"/>
            <w:r w:rsidRPr="00DB595F">
              <w:rPr>
                <w:rStyle w:val="Gl"/>
                <w:b w:val="0"/>
              </w:rPr>
              <w:t>Vector</w:t>
            </w:r>
            <w:proofErr w:type="spellEnd"/>
            <w:r w:rsidRPr="00DB595F">
              <w:rPr>
                <w:rStyle w:val="Gl"/>
                <w:b w:val="0"/>
              </w:rPr>
              <w:t xml:space="preserve"> Machine</w:t>
            </w:r>
          </w:p>
        </w:tc>
        <w:tc>
          <w:tcPr>
            <w:tcW w:w="4197" w:type="dxa"/>
            <w:tcBorders>
              <w:top w:val="single" w:sz="4" w:space="0" w:color="auto"/>
            </w:tcBorders>
            <w:shd w:val="clear" w:color="auto" w:fill="auto"/>
          </w:tcPr>
          <w:p w14:paraId="54091829" w14:textId="77777777" w:rsidR="00094CB9" w:rsidRDefault="00094CB9" w:rsidP="00B85094">
            <w:pPr>
              <w:widowControl w:val="0"/>
              <w:overflowPunct w:val="0"/>
              <w:autoSpaceDE w:val="0"/>
              <w:autoSpaceDN w:val="0"/>
              <w:adjustRightInd w:val="0"/>
              <w:spacing w:before="120"/>
              <w:textAlignment w:val="baseline"/>
              <w:rPr>
                <w:bCs/>
                <w:color w:val="000000"/>
                <w:szCs w:val="22"/>
              </w:rPr>
            </w:pPr>
            <w:r>
              <w:t>0.8724</w:t>
            </w:r>
          </w:p>
          <w:p w14:paraId="7BF0BC6D" w14:textId="77777777" w:rsidR="00094CB9" w:rsidRPr="00DB595F" w:rsidRDefault="00094CB9" w:rsidP="00B85094">
            <w:pPr>
              <w:widowControl w:val="0"/>
              <w:overflowPunct w:val="0"/>
              <w:autoSpaceDE w:val="0"/>
              <w:autoSpaceDN w:val="0"/>
              <w:adjustRightInd w:val="0"/>
              <w:spacing w:before="120"/>
              <w:textAlignment w:val="baseline"/>
              <w:rPr>
                <w:bCs/>
                <w:color w:val="000000"/>
                <w:szCs w:val="22"/>
              </w:rPr>
            </w:pPr>
            <w:r>
              <w:t>0.8442</w:t>
            </w:r>
          </w:p>
          <w:p w14:paraId="5D799223" w14:textId="77777777" w:rsidR="00094CB9" w:rsidRPr="00DB595F" w:rsidRDefault="00094CB9" w:rsidP="00B85094">
            <w:pPr>
              <w:widowControl w:val="0"/>
              <w:overflowPunct w:val="0"/>
              <w:autoSpaceDE w:val="0"/>
              <w:autoSpaceDN w:val="0"/>
              <w:adjustRightInd w:val="0"/>
              <w:spacing w:before="120"/>
              <w:textAlignment w:val="baseline"/>
              <w:rPr>
                <w:bCs/>
                <w:color w:val="000000"/>
                <w:szCs w:val="22"/>
              </w:rPr>
            </w:pPr>
            <w:r>
              <w:t>0.8697</w:t>
            </w:r>
          </w:p>
        </w:tc>
      </w:tr>
    </w:tbl>
    <w:p w14:paraId="72BD61C3" w14:textId="77777777" w:rsidR="00DB595F" w:rsidRDefault="00DB595F" w:rsidP="00B46308">
      <w:pPr>
        <w:spacing w:before="100" w:beforeAutospacing="1" w:after="100" w:afterAutospacing="1"/>
      </w:pPr>
    </w:p>
    <w:p w14:paraId="5F82A8BF" w14:textId="77777777" w:rsidR="00DB595F" w:rsidRDefault="00DB595F" w:rsidP="00DB595F">
      <w:pPr>
        <w:spacing w:before="100" w:beforeAutospacing="1" w:after="100" w:afterAutospacing="1"/>
      </w:pPr>
      <w:r>
        <w:t xml:space="preserve">Bu değerlendirme sonucunda </w:t>
      </w:r>
      <w:proofErr w:type="spellStart"/>
      <w:r>
        <w:t>Logistic</w:t>
      </w:r>
      <w:proofErr w:type="spellEnd"/>
      <w:r>
        <w:t xml:space="preserve"> </w:t>
      </w:r>
      <w:proofErr w:type="spellStart"/>
      <w:r>
        <w:t>Regression</w:t>
      </w:r>
      <w:proofErr w:type="spellEnd"/>
      <w:r>
        <w:t xml:space="preserve"> modeli, </w:t>
      </w:r>
      <w:proofErr w:type="gramStart"/>
      <w:r>
        <w:t>0.8724</w:t>
      </w:r>
      <w:proofErr w:type="gramEnd"/>
      <w:r>
        <w:t xml:space="preserve"> F1 skoru ile en yüksek performansı göstermiştir.</w:t>
      </w:r>
    </w:p>
    <w:p w14:paraId="110A7ED0" w14:textId="77777777" w:rsidR="00DB595F" w:rsidRDefault="00DB595F" w:rsidP="00DB595F">
      <w:pPr>
        <w:spacing w:before="100" w:beforeAutospacing="1" w:after="100" w:afterAutospacing="1"/>
      </w:pPr>
      <w:r>
        <w:t xml:space="preserve">Elde edilen sonuçlar sadece metrikler açısından değil, aynı zamanda istatistiksel olarak da değerlendirilmiştir. Tüm modeller için 5 katlı çapraz doğrulama ile F1 skorları hesaplanmış, ardından bu skorlar üzerinden </w:t>
      </w:r>
      <w:proofErr w:type="spellStart"/>
      <w:r>
        <w:t>Friedman</w:t>
      </w:r>
      <w:proofErr w:type="spellEnd"/>
      <w:r>
        <w:t xml:space="preserve"> testi uygulanmıştır. Elde edilen p-değeri (</w:t>
      </w:r>
      <w:proofErr w:type="gramStart"/>
      <w:r>
        <w:t>0.0150</w:t>
      </w:r>
      <w:proofErr w:type="gramEnd"/>
      <w:r>
        <w:t>) %5 anlamlılık düzeyinin altında olduğundan, modeller arasında anlamlı bir fark olduğu sonucuna varılmıştır.</w:t>
      </w:r>
    </w:p>
    <w:p w14:paraId="5AAFBA04" w14:textId="77777777" w:rsidR="00DB595F" w:rsidRDefault="00DB595F" w:rsidP="00DB595F">
      <w:pPr>
        <w:spacing w:before="100" w:beforeAutospacing="1" w:after="100" w:afterAutospacing="1"/>
      </w:pPr>
      <w:r>
        <w:lastRenderedPageBreak/>
        <w:t xml:space="preserve">Daha sonra </w:t>
      </w:r>
      <w:proofErr w:type="spellStart"/>
      <w:r>
        <w:t>Logistic</w:t>
      </w:r>
      <w:proofErr w:type="spellEnd"/>
      <w:r>
        <w:t xml:space="preserve"> </w:t>
      </w:r>
      <w:proofErr w:type="spellStart"/>
      <w:r>
        <w:t>Regression</w:t>
      </w:r>
      <w:proofErr w:type="spellEnd"/>
      <w:r>
        <w:t xml:space="preserve"> ve </w:t>
      </w:r>
      <w:proofErr w:type="spellStart"/>
      <w:r>
        <w:t>Random</w:t>
      </w:r>
      <w:proofErr w:type="spellEnd"/>
      <w:r>
        <w:t xml:space="preserve"> </w:t>
      </w:r>
      <w:proofErr w:type="spellStart"/>
      <w:r>
        <w:t>Forest</w:t>
      </w:r>
      <w:proofErr w:type="spellEnd"/>
      <w:r>
        <w:t xml:space="preserve"> modelleri arasında yapılan çiftli karşılaştırmalar:</w:t>
      </w:r>
    </w:p>
    <w:p w14:paraId="22801E18" w14:textId="77777777" w:rsidR="00DB595F" w:rsidRDefault="00DB595F" w:rsidP="00C64ADF">
      <w:pPr>
        <w:numPr>
          <w:ilvl w:val="0"/>
          <w:numId w:val="8"/>
        </w:numPr>
        <w:spacing w:before="100" w:beforeAutospacing="1" w:after="100" w:afterAutospacing="1"/>
      </w:pPr>
      <w:proofErr w:type="spellStart"/>
      <w:r w:rsidRPr="009A5E59">
        <w:rPr>
          <w:rStyle w:val="Gl"/>
          <w:b w:val="0"/>
          <w:bCs w:val="0"/>
        </w:rPr>
        <w:t>Paired</w:t>
      </w:r>
      <w:proofErr w:type="spellEnd"/>
      <w:r w:rsidRPr="009A5E59">
        <w:rPr>
          <w:rStyle w:val="Gl"/>
          <w:b w:val="0"/>
          <w:bCs w:val="0"/>
        </w:rPr>
        <w:t xml:space="preserve"> t-testi</w:t>
      </w:r>
      <w:r>
        <w:t xml:space="preserve"> sonucu: p = </w:t>
      </w:r>
      <w:proofErr w:type="gramStart"/>
      <w:r>
        <w:t>0.0014</w:t>
      </w:r>
      <w:proofErr w:type="gramEnd"/>
    </w:p>
    <w:p w14:paraId="280F551D" w14:textId="77777777" w:rsidR="00DB595F" w:rsidRDefault="00DB595F" w:rsidP="00C64ADF">
      <w:pPr>
        <w:numPr>
          <w:ilvl w:val="0"/>
          <w:numId w:val="8"/>
        </w:numPr>
        <w:spacing w:before="100" w:beforeAutospacing="1" w:after="100" w:afterAutospacing="1"/>
      </w:pPr>
      <w:proofErr w:type="spellStart"/>
      <w:r w:rsidRPr="009A5E59">
        <w:rPr>
          <w:rStyle w:val="Gl"/>
          <w:b w:val="0"/>
          <w:bCs w:val="0"/>
        </w:rPr>
        <w:t>Wilcoxon</w:t>
      </w:r>
      <w:proofErr w:type="spellEnd"/>
      <w:r w:rsidRPr="009A5E59">
        <w:rPr>
          <w:rStyle w:val="Gl"/>
          <w:b w:val="0"/>
          <w:bCs w:val="0"/>
        </w:rPr>
        <w:t xml:space="preserve"> testi</w:t>
      </w:r>
      <w:r>
        <w:t xml:space="preserve"> sonucu: p = </w:t>
      </w:r>
      <w:proofErr w:type="gramStart"/>
      <w:r>
        <w:t>0.0625</w:t>
      </w:r>
      <w:proofErr w:type="gramEnd"/>
    </w:p>
    <w:p w14:paraId="08404060" w14:textId="0EC7F2F0" w:rsidR="0047414F" w:rsidRPr="00E67A94" w:rsidRDefault="00DB595F" w:rsidP="00B46308">
      <w:pPr>
        <w:spacing w:before="100" w:beforeAutospacing="1" w:after="100" w:afterAutospacing="1"/>
      </w:pPr>
      <w:proofErr w:type="spellStart"/>
      <w:r>
        <w:t>Paired</w:t>
      </w:r>
      <w:proofErr w:type="spellEnd"/>
      <w:r>
        <w:t xml:space="preserve"> t-testi sonucu anlamlı farklılık olduğunu gösterirken, </w:t>
      </w:r>
      <w:proofErr w:type="spellStart"/>
      <w:r>
        <w:t>Wilcoxon</w:t>
      </w:r>
      <w:proofErr w:type="spellEnd"/>
      <w:r>
        <w:t xml:space="preserve"> testinde anlamlılık sınırda kalmıştır.</w:t>
      </w:r>
    </w:p>
    <w:p w14:paraId="27BF9005" w14:textId="77777777" w:rsidR="00E67A94" w:rsidRDefault="00E67A94" w:rsidP="00B46308">
      <w:pPr>
        <w:spacing w:before="100" w:beforeAutospacing="1" w:after="100" w:afterAutospacing="1"/>
        <w:rPr>
          <w:b/>
        </w:rPr>
      </w:pPr>
    </w:p>
    <w:p w14:paraId="665C75D1" w14:textId="17D6570C" w:rsidR="00DB595F" w:rsidRDefault="00DB595F" w:rsidP="00B46308">
      <w:pPr>
        <w:spacing w:before="100" w:beforeAutospacing="1" w:after="100" w:afterAutospacing="1"/>
      </w:pPr>
      <w:r w:rsidRPr="0047414F">
        <w:rPr>
          <w:b/>
        </w:rPr>
        <w:t>Tablo 2</w:t>
      </w:r>
      <w:r>
        <w:t>: En Başarılı Modellerin Çapraz Doğrulama F1 Skorları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
        <w:gridCol w:w="1117"/>
        <w:gridCol w:w="1106"/>
        <w:gridCol w:w="902"/>
        <w:gridCol w:w="822"/>
        <w:gridCol w:w="945"/>
        <w:gridCol w:w="865"/>
        <w:gridCol w:w="1033"/>
        <w:gridCol w:w="849"/>
        <w:gridCol w:w="1171"/>
      </w:tblGrid>
      <w:tr w:rsidR="005F5337" w14:paraId="7909AA64" w14:textId="77777777" w:rsidTr="005F5337">
        <w:trPr>
          <w:tblHeader/>
          <w:tblCellSpacing w:w="15" w:type="dxa"/>
        </w:trPr>
        <w:tc>
          <w:tcPr>
            <w:tcW w:w="0" w:type="auto"/>
            <w:vAlign w:val="center"/>
            <w:hideMark/>
          </w:tcPr>
          <w:p w14:paraId="3C815ECA" w14:textId="77777777" w:rsidR="005F5337" w:rsidRDefault="005F5337">
            <w:pPr>
              <w:jc w:val="center"/>
              <w:rPr>
                <w:b/>
                <w:bCs/>
              </w:rPr>
            </w:pPr>
            <w:r>
              <w:rPr>
                <w:rStyle w:val="Gl"/>
              </w:rPr>
              <w:t>Set</w:t>
            </w:r>
          </w:p>
        </w:tc>
        <w:tc>
          <w:tcPr>
            <w:tcW w:w="0" w:type="auto"/>
            <w:vAlign w:val="center"/>
            <w:hideMark/>
          </w:tcPr>
          <w:p w14:paraId="4A1E4BAA" w14:textId="77777777" w:rsidR="005F5337" w:rsidRDefault="005F5337">
            <w:pPr>
              <w:jc w:val="center"/>
              <w:rPr>
                <w:b/>
                <w:bCs/>
              </w:rPr>
            </w:pPr>
            <w:r>
              <w:rPr>
                <w:rStyle w:val="Gl"/>
              </w:rPr>
              <w:t>Negatif Precision</w:t>
            </w:r>
          </w:p>
        </w:tc>
        <w:tc>
          <w:tcPr>
            <w:tcW w:w="0" w:type="auto"/>
            <w:vAlign w:val="center"/>
            <w:hideMark/>
          </w:tcPr>
          <w:p w14:paraId="0749A243" w14:textId="77777777" w:rsidR="005F5337" w:rsidRDefault="005F5337">
            <w:pPr>
              <w:jc w:val="center"/>
              <w:rPr>
                <w:b/>
                <w:bCs/>
              </w:rPr>
            </w:pPr>
            <w:r>
              <w:rPr>
                <w:rStyle w:val="Gl"/>
              </w:rPr>
              <w:t>Pozitif Precision</w:t>
            </w:r>
          </w:p>
        </w:tc>
        <w:tc>
          <w:tcPr>
            <w:tcW w:w="0" w:type="auto"/>
            <w:vAlign w:val="center"/>
            <w:hideMark/>
          </w:tcPr>
          <w:p w14:paraId="2EE28E3A" w14:textId="77777777" w:rsidR="005F5337" w:rsidRDefault="005F5337">
            <w:pPr>
              <w:jc w:val="center"/>
              <w:rPr>
                <w:b/>
                <w:bCs/>
              </w:rPr>
            </w:pPr>
            <w:r>
              <w:rPr>
                <w:rStyle w:val="Gl"/>
              </w:rPr>
              <w:t xml:space="preserve">Negatif </w:t>
            </w:r>
            <w:proofErr w:type="spellStart"/>
            <w:r>
              <w:rPr>
                <w:rStyle w:val="Gl"/>
              </w:rPr>
              <w:t>Recall</w:t>
            </w:r>
            <w:proofErr w:type="spellEnd"/>
          </w:p>
        </w:tc>
        <w:tc>
          <w:tcPr>
            <w:tcW w:w="0" w:type="auto"/>
            <w:vAlign w:val="center"/>
            <w:hideMark/>
          </w:tcPr>
          <w:p w14:paraId="44770F27" w14:textId="77777777" w:rsidR="005F5337" w:rsidRDefault="005F5337">
            <w:pPr>
              <w:jc w:val="center"/>
              <w:rPr>
                <w:b/>
                <w:bCs/>
              </w:rPr>
            </w:pPr>
            <w:r>
              <w:rPr>
                <w:rStyle w:val="Gl"/>
              </w:rPr>
              <w:t xml:space="preserve">Pozitif </w:t>
            </w:r>
            <w:proofErr w:type="spellStart"/>
            <w:r>
              <w:rPr>
                <w:rStyle w:val="Gl"/>
              </w:rPr>
              <w:t>Recall</w:t>
            </w:r>
            <w:proofErr w:type="spellEnd"/>
          </w:p>
        </w:tc>
        <w:tc>
          <w:tcPr>
            <w:tcW w:w="0" w:type="auto"/>
            <w:vAlign w:val="center"/>
            <w:hideMark/>
          </w:tcPr>
          <w:p w14:paraId="268D1AF8" w14:textId="77777777" w:rsidR="005F5337" w:rsidRDefault="005F5337">
            <w:pPr>
              <w:jc w:val="center"/>
              <w:rPr>
                <w:b/>
                <w:bCs/>
              </w:rPr>
            </w:pPr>
            <w:r>
              <w:rPr>
                <w:rStyle w:val="Gl"/>
              </w:rPr>
              <w:t>Negatif F1 Skoru</w:t>
            </w:r>
          </w:p>
        </w:tc>
        <w:tc>
          <w:tcPr>
            <w:tcW w:w="0" w:type="auto"/>
            <w:vAlign w:val="center"/>
            <w:hideMark/>
          </w:tcPr>
          <w:p w14:paraId="0E5060BB" w14:textId="77777777" w:rsidR="005F5337" w:rsidRDefault="005F5337">
            <w:pPr>
              <w:jc w:val="center"/>
              <w:rPr>
                <w:b/>
                <w:bCs/>
              </w:rPr>
            </w:pPr>
            <w:r>
              <w:rPr>
                <w:rStyle w:val="Gl"/>
              </w:rPr>
              <w:t>Pozitif F1 Skoru</w:t>
            </w:r>
          </w:p>
        </w:tc>
        <w:tc>
          <w:tcPr>
            <w:tcW w:w="0" w:type="auto"/>
            <w:vAlign w:val="center"/>
            <w:hideMark/>
          </w:tcPr>
          <w:p w14:paraId="3C9BA819" w14:textId="77777777" w:rsidR="005F5337" w:rsidRDefault="005F5337">
            <w:pPr>
              <w:jc w:val="center"/>
              <w:rPr>
                <w:b/>
                <w:bCs/>
              </w:rPr>
            </w:pPr>
            <w:proofErr w:type="spellStart"/>
            <w:r>
              <w:rPr>
                <w:rStyle w:val="Gl"/>
              </w:rPr>
              <w:t>Accuracy</w:t>
            </w:r>
            <w:proofErr w:type="spellEnd"/>
          </w:p>
        </w:tc>
        <w:tc>
          <w:tcPr>
            <w:tcW w:w="0" w:type="auto"/>
            <w:vAlign w:val="center"/>
            <w:hideMark/>
          </w:tcPr>
          <w:p w14:paraId="3A8C8978" w14:textId="77777777" w:rsidR="005F5337" w:rsidRDefault="005F5337">
            <w:pPr>
              <w:jc w:val="center"/>
              <w:rPr>
                <w:b/>
                <w:bCs/>
              </w:rPr>
            </w:pPr>
            <w:r>
              <w:rPr>
                <w:rStyle w:val="Gl"/>
              </w:rPr>
              <w:t xml:space="preserve">Macro </w:t>
            </w:r>
            <w:proofErr w:type="spellStart"/>
            <w:r>
              <w:rPr>
                <w:rStyle w:val="Gl"/>
              </w:rPr>
              <w:t>Avg</w:t>
            </w:r>
            <w:proofErr w:type="spellEnd"/>
            <w:r>
              <w:rPr>
                <w:rStyle w:val="Gl"/>
              </w:rPr>
              <w:t xml:space="preserve"> F1</w:t>
            </w:r>
          </w:p>
        </w:tc>
        <w:tc>
          <w:tcPr>
            <w:tcW w:w="0" w:type="auto"/>
            <w:vAlign w:val="center"/>
            <w:hideMark/>
          </w:tcPr>
          <w:p w14:paraId="3C8297E3" w14:textId="77777777" w:rsidR="005F5337" w:rsidRDefault="005F5337">
            <w:pPr>
              <w:jc w:val="center"/>
              <w:rPr>
                <w:b/>
                <w:bCs/>
              </w:rPr>
            </w:pPr>
            <w:proofErr w:type="spellStart"/>
            <w:r>
              <w:rPr>
                <w:rStyle w:val="Gl"/>
              </w:rPr>
              <w:t>Weighted</w:t>
            </w:r>
            <w:proofErr w:type="spellEnd"/>
            <w:r>
              <w:rPr>
                <w:rStyle w:val="Gl"/>
              </w:rPr>
              <w:t xml:space="preserve"> </w:t>
            </w:r>
            <w:proofErr w:type="spellStart"/>
            <w:r>
              <w:rPr>
                <w:rStyle w:val="Gl"/>
              </w:rPr>
              <w:t>Avg</w:t>
            </w:r>
            <w:proofErr w:type="spellEnd"/>
            <w:r>
              <w:rPr>
                <w:rStyle w:val="Gl"/>
              </w:rPr>
              <w:t xml:space="preserve"> F1</w:t>
            </w:r>
          </w:p>
        </w:tc>
      </w:tr>
      <w:tr w:rsidR="005F5337" w14:paraId="7EB6BB5A" w14:textId="77777777" w:rsidTr="005F5337">
        <w:trPr>
          <w:tblCellSpacing w:w="15" w:type="dxa"/>
        </w:trPr>
        <w:tc>
          <w:tcPr>
            <w:tcW w:w="0" w:type="auto"/>
            <w:vAlign w:val="center"/>
            <w:hideMark/>
          </w:tcPr>
          <w:p w14:paraId="02DAB0BF" w14:textId="77777777" w:rsidR="005F5337" w:rsidRDefault="005F5337">
            <w:r>
              <w:rPr>
                <w:rStyle w:val="Gl"/>
              </w:rPr>
              <w:t>Eğitim Seti</w:t>
            </w:r>
          </w:p>
        </w:tc>
        <w:tc>
          <w:tcPr>
            <w:tcW w:w="0" w:type="auto"/>
            <w:vAlign w:val="center"/>
            <w:hideMark/>
          </w:tcPr>
          <w:p w14:paraId="1ABB50F4" w14:textId="77777777" w:rsidR="005F5337" w:rsidRDefault="005F5337">
            <w:r>
              <w:t>0.91</w:t>
            </w:r>
          </w:p>
        </w:tc>
        <w:tc>
          <w:tcPr>
            <w:tcW w:w="0" w:type="auto"/>
            <w:vAlign w:val="center"/>
            <w:hideMark/>
          </w:tcPr>
          <w:p w14:paraId="1F1D51A6" w14:textId="77777777" w:rsidR="005F5337" w:rsidRDefault="005F5337">
            <w:r>
              <w:t>0.84</w:t>
            </w:r>
          </w:p>
        </w:tc>
        <w:tc>
          <w:tcPr>
            <w:tcW w:w="0" w:type="auto"/>
            <w:vAlign w:val="center"/>
            <w:hideMark/>
          </w:tcPr>
          <w:p w14:paraId="42D20FD7" w14:textId="77777777" w:rsidR="005F5337" w:rsidRDefault="005F5337">
            <w:r>
              <w:t>0.78</w:t>
            </w:r>
          </w:p>
        </w:tc>
        <w:tc>
          <w:tcPr>
            <w:tcW w:w="0" w:type="auto"/>
            <w:vAlign w:val="center"/>
            <w:hideMark/>
          </w:tcPr>
          <w:p w14:paraId="0FB69056" w14:textId="77777777" w:rsidR="005F5337" w:rsidRDefault="005F5337">
            <w:r>
              <w:t>0.94</w:t>
            </w:r>
          </w:p>
        </w:tc>
        <w:tc>
          <w:tcPr>
            <w:tcW w:w="0" w:type="auto"/>
            <w:vAlign w:val="center"/>
            <w:hideMark/>
          </w:tcPr>
          <w:p w14:paraId="69CBF5ED" w14:textId="77777777" w:rsidR="005F5337" w:rsidRDefault="005F5337">
            <w:r>
              <w:t>0.84</w:t>
            </w:r>
          </w:p>
        </w:tc>
        <w:tc>
          <w:tcPr>
            <w:tcW w:w="0" w:type="auto"/>
            <w:vAlign w:val="center"/>
            <w:hideMark/>
          </w:tcPr>
          <w:p w14:paraId="50A67843" w14:textId="77777777" w:rsidR="005F5337" w:rsidRDefault="005F5337">
            <w:r>
              <w:t>0.88</w:t>
            </w:r>
          </w:p>
        </w:tc>
        <w:tc>
          <w:tcPr>
            <w:tcW w:w="0" w:type="auto"/>
            <w:vAlign w:val="center"/>
            <w:hideMark/>
          </w:tcPr>
          <w:p w14:paraId="1D608326" w14:textId="77777777" w:rsidR="005F5337" w:rsidRDefault="005F5337">
            <w:r>
              <w:t>0.87</w:t>
            </w:r>
          </w:p>
        </w:tc>
        <w:tc>
          <w:tcPr>
            <w:tcW w:w="0" w:type="auto"/>
            <w:vAlign w:val="center"/>
            <w:hideMark/>
          </w:tcPr>
          <w:p w14:paraId="1A94165C" w14:textId="77777777" w:rsidR="005F5337" w:rsidRDefault="005F5337">
            <w:r>
              <w:t>0.86</w:t>
            </w:r>
          </w:p>
        </w:tc>
        <w:tc>
          <w:tcPr>
            <w:tcW w:w="0" w:type="auto"/>
            <w:vAlign w:val="center"/>
            <w:hideMark/>
          </w:tcPr>
          <w:p w14:paraId="3E2A7AD3" w14:textId="77777777" w:rsidR="005F5337" w:rsidRDefault="005F5337">
            <w:r>
              <w:t>0.86</w:t>
            </w:r>
          </w:p>
        </w:tc>
      </w:tr>
      <w:tr w:rsidR="005F5337" w14:paraId="2D0CE77A" w14:textId="77777777" w:rsidTr="005F5337">
        <w:trPr>
          <w:tblCellSpacing w:w="15" w:type="dxa"/>
        </w:trPr>
        <w:tc>
          <w:tcPr>
            <w:tcW w:w="0" w:type="auto"/>
            <w:vAlign w:val="center"/>
            <w:hideMark/>
          </w:tcPr>
          <w:p w14:paraId="433E6F92" w14:textId="77777777" w:rsidR="005F5337" w:rsidRDefault="005F5337">
            <w:r>
              <w:rPr>
                <w:rStyle w:val="Gl"/>
              </w:rPr>
              <w:t>Test Seti</w:t>
            </w:r>
          </w:p>
        </w:tc>
        <w:tc>
          <w:tcPr>
            <w:tcW w:w="0" w:type="auto"/>
            <w:vAlign w:val="center"/>
            <w:hideMark/>
          </w:tcPr>
          <w:p w14:paraId="4D4B01E4" w14:textId="77777777" w:rsidR="005F5337" w:rsidRDefault="005F5337">
            <w:r>
              <w:t>0.89</w:t>
            </w:r>
          </w:p>
        </w:tc>
        <w:tc>
          <w:tcPr>
            <w:tcW w:w="0" w:type="auto"/>
            <w:vAlign w:val="center"/>
            <w:hideMark/>
          </w:tcPr>
          <w:p w14:paraId="5194571A" w14:textId="77777777" w:rsidR="005F5337" w:rsidRDefault="005F5337">
            <w:r>
              <w:t>0.81</w:t>
            </w:r>
          </w:p>
        </w:tc>
        <w:tc>
          <w:tcPr>
            <w:tcW w:w="0" w:type="auto"/>
            <w:vAlign w:val="center"/>
            <w:hideMark/>
          </w:tcPr>
          <w:p w14:paraId="42DE6107" w14:textId="77777777" w:rsidR="005F5337" w:rsidRDefault="005F5337">
            <w:r>
              <w:t>0.74</w:t>
            </w:r>
          </w:p>
        </w:tc>
        <w:tc>
          <w:tcPr>
            <w:tcW w:w="0" w:type="auto"/>
            <w:vAlign w:val="center"/>
            <w:hideMark/>
          </w:tcPr>
          <w:p w14:paraId="683D288D" w14:textId="77777777" w:rsidR="005F5337" w:rsidRDefault="005F5337">
            <w:r>
              <w:t>0.93</w:t>
            </w:r>
          </w:p>
        </w:tc>
        <w:tc>
          <w:tcPr>
            <w:tcW w:w="0" w:type="auto"/>
            <w:vAlign w:val="center"/>
            <w:hideMark/>
          </w:tcPr>
          <w:p w14:paraId="0D498F5A" w14:textId="77777777" w:rsidR="005F5337" w:rsidRDefault="005F5337">
            <w:r>
              <w:t>0.81</w:t>
            </w:r>
          </w:p>
        </w:tc>
        <w:tc>
          <w:tcPr>
            <w:tcW w:w="0" w:type="auto"/>
            <w:vAlign w:val="center"/>
            <w:hideMark/>
          </w:tcPr>
          <w:p w14:paraId="5A0D3946" w14:textId="77777777" w:rsidR="005F5337" w:rsidRDefault="005F5337">
            <w:r>
              <w:t>0.87</w:t>
            </w:r>
          </w:p>
        </w:tc>
        <w:tc>
          <w:tcPr>
            <w:tcW w:w="0" w:type="auto"/>
            <w:vAlign w:val="center"/>
            <w:hideMark/>
          </w:tcPr>
          <w:p w14:paraId="485B1A81" w14:textId="77777777" w:rsidR="005F5337" w:rsidRDefault="005F5337">
            <w:r>
              <w:t>0.84</w:t>
            </w:r>
          </w:p>
        </w:tc>
        <w:tc>
          <w:tcPr>
            <w:tcW w:w="0" w:type="auto"/>
            <w:vAlign w:val="center"/>
            <w:hideMark/>
          </w:tcPr>
          <w:p w14:paraId="6A14AC2A" w14:textId="77777777" w:rsidR="005F5337" w:rsidRDefault="005F5337">
            <w:r>
              <w:t>0.84</w:t>
            </w:r>
          </w:p>
        </w:tc>
        <w:tc>
          <w:tcPr>
            <w:tcW w:w="0" w:type="auto"/>
            <w:vAlign w:val="center"/>
            <w:hideMark/>
          </w:tcPr>
          <w:p w14:paraId="361DB747" w14:textId="77777777" w:rsidR="005F5337" w:rsidRDefault="005F5337">
            <w:r>
              <w:t>0.84</w:t>
            </w:r>
          </w:p>
        </w:tc>
      </w:tr>
    </w:tbl>
    <w:p w14:paraId="0036A44E" w14:textId="77777777" w:rsidR="009A5E59" w:rsidRDefault="009A5E59" w:rsidP="008E3660"/>
    <w:p w14:paraId="69A3A6D7" w14:textId="6E5A06E8" w:rsidR="006923AC" w:rsidRDefault="00E67A94" w:rsidP="008E3660">
      <w:r>
        <w:t xml:space="preserve">Tablo 2’ den anlaşılacağı üzere </w:t>
      </w:r>
      <w:proofErr w:type="spellStart"/>
      <w:r w:rsidR="00094CB9">
        <w:t>Logistic</w:t>
      </w:r>
      <w:proofErr w:type="spellEnd"/>
      <w:r w:rsidR="00094CB9">
        <w:t xml:space="preserve"> </w:t>
      </w:r>
      <w:proofErr w:type="spellStart"/>
      <w:r w:rsidR="00094CB9">
        <w:t>Regression</w:t>
      </w:r>
      <w:proofErr w:type="spellEnd"/>
      <w:r w:rsidR="00094CB9">
        <w:t xml:space="preserve"> modeli hem test verisi hem de çapraz doğrulama sonuçlarında yüksek performans sergilemiş ve genelleme başarısı açısından öne çıkmıştır.</w:t>
      </w:r>
    </w:p>
    <w:p w14:paraId="6E812612" w14:textId="77777777" w:rsidR="009A5E59" w:rsidRDefault="009A5E59" w:rsidP="008E3660">
      <w:pPr>
        <w:rPr>
          <w:bCs/>
        </w:rPr>
      </w:pPr>
    </w:p>
    <w:p w14:paraId="6D272B4B" w14:textId="77777777" w:rsidR="009A5E59" w:rsidRDefault="009A5E59" w:rsidP="008E3660">
      <w:pPr>
        <w:rPr>
          <w:bCs/>
        </w:rPr>
      </w:pPr>
    </w:p>
    <w:p w14:paraId="3B554952" w14:textId="77777777" w:rsidR="009A5E59" w:rsidRDefault="009A5E59" w:rsidP="008E3660">
      <w:pPr>
        <w:rPr>
          <w:bCs/>
        </w:rPr>
      </w:pPr>
    </w:p>
    <w:p w14:paraId="32459ACF" w14:textId="77777777" w:rsidR="009A5E59" w:rsidRDefault="009A5E59" w:rsidP="008E3660">
      <w:pPr>
        <w:rPr>
          <w:bCs/>
        </w:rPr>
      </w:pPr>
    </w:p>
    <w:p w14:paraId="59526764" w14:textId="6147ED91" w:rsidR="006923AC" w:rsidRDefault="00B46308" w:rsidP="0047414F">
      <w:pPr>
        <w:pStyle w:val="ListeParagraf"/>
        <w:numPr>
          <w:ilvl w:val="0"/>
          <w:numId w:val="4"/>
        </w:numPr>
        <w:jc w:val="both"/>
        <w:rPr>
          <w:b/>
        </w:rPr>
      </w:pPr>
      <w:r w:rsidRPr="00B46308">
        <w:rPr>
          <w:b/>
        </w:rPr>
        <w:t>Bulgular ve Tartışma</w:t>
      </w:r>
    </w:p>
    <w:p w14:paraId="39EBF449" w14:textId="77777777" w:rsidR="009A5E59" w:rsidRDefault="009A5E59" w:rsidP="008E3660">
      <w:pPr>
        <w:rPr>
          <w:bCs/>
        </w:rPr>
      </w:pPr>
    </w:p>
    <w:p w14:paraId="35144A0D" w14:textId="77777777" w:rsidR="008E3660" w:rsidRPr="009A5E59" w:rsidRDefault="008E3660" w:rsidP="00C64ADF">
      <w:pPr>
        <w:pStyle w:val="ListeParagraf"/>
        <w:numPr>
          <w:ilvl w:val="0"/>
          <w:numId w:val="3"/>
        </w:numPr>
        <w:rPr>
          <w:bCs/>
        </w:rPr>
      </w:pPr>
      <w:r w:rsidRPr="00A03646">
        <w:rPr>
          <w:b/>
          <w:bCs/>
        </w:rPr>
        <w:t>Negatif içerikli sosyal medya paylaşımları, belirli temalar (şiddet, öfke, hakaret vb.) etrafında kümelenebilir mi?</w:t>
      </w:r>
    </w:p>
    <w:p w14:paraId="35410429" w14:textId="77777777" w:rsidR="009A5E59" w:rsidRPr="00A03646" w:rsidRDefault="009A5E59" w:rsidP="009A5E59">
      <w:pPr>
        <w:pStyle w:val="ListeParagraf"/>
        <w:rPr>
          <w:bCs/>
        </w:rPr>
      </w:pPr>
    </w:p>
    <w:p w14:paraId="66699F59" w14:textId="7CB2866C" w:rsidR="008E3660" w:rsidRDefault="00E67A94" w:rsidP="008E3660">
      <w:pPr>
        <w:pStyle w:val="ListeParagraf"/>
        <w:spacing w:before="100" w:beforeAutospacing="1" w:after="100" w:afterAutospacing="1"/>
      </w:pPr>
      <w:r>
        <w:t>N</w:t>
      </w:r>
      <w:r w:rsidR="008E3660">
        <w:t xml:space="preserve">egatif olarak etiketlenmiş sosyal medya paylaşımlarının </w:t>
      </w:r>
      <w:proofErr w:type="spellStart"/>
      <w:r w:rsidR="008E3660">
        <w:t>içeriksel</w:t>
      </w:r>
      <w:proofErr w:type="spellEnd"/>
      <w:r w:rsidR="008E3660">
        <w:t xml:space="preserve"> benzerliklerine göre belirli temalar etrafında gruplanıp gruplanamayacağı incelenmiştir. Bu amaçla</w:t>
      </w:r>
      <w:r w:rsidR="009A5E59">
        <w:t xml:space="preserve"> </w:t>
      </w:r>
      <w:r w:rsidR="008E3660">
        <w:t xml:space="preserve">konu modelleme yöntemlerinden </w:t>
      </w:r>
      <w:proofErr w:type="spellStart"/>
      <w:r w:rsidR="008E3660">
        <w:t>Latent</w:t>
      </w:r>
      <w:proofErr w:type="spellEnd"/>
      <w:r w:rsidR="008E3660">
        <w:t xml:space="preserve"> </w:t>
      </w:r>
      <w:proofErr w:type="spellStart"/>
      <w:r w:rsidR="008E3660">
        <w:t>Dirichlet</w:t>
      </w:r>
      <w:proofErr w:type="spellEnd"/>
      <w:r w:rsidR="008E3660">
        <w:t xml:space="preserve"> </w:t>
      </w:r>
      <w:proofErr w:type="spellStart"/>
      <w:r w:rsidR="008E3660">
        <w:t>Allocation</w:t>
      </w:r>
      <w:proofErr w:type="spellEnd"/>
      <w:r w:rsidR="008E3660">
        <w:t xml:space="preserve"> (LDA) uygulanmıştır. Ön işleme adımlarının ardından elde edilen metinler, </w:t>
      </w:r>
      <w:proofErr w:type="spellStart"/>
      <w:r w:rsidR="008E3660" w:rsidRPr="009A5E59">
        <w:rPr>
          <w:rStyle w:val="HTMLKodu"/>
          <w:i/>
          <w:iCs/>
        </w:rPr>
        <w:t>CountVectorizer</w:t>
      </w:r>
      <w:proofErr w:type="spellEnd"/>
      <w:r w:rsidR="008E3660">
        <w:t xml:space="preserve"> kullanılarak sayısal forma dönüştürülmüş ve ardından üç ana bileşenli bir LDA modeli ile analiz edilmiştir.</w:t>
      </w:r>
    </w:p>
    <w:p w14:paraId="7D13163C" w14:textId="21CBB2C8" w:rsidR="008E3660" w:rsidRDefault="008E3660" w:rsidP="008E3660">
      <w:pPr>
        <w:pStyle w:val="ListeParagraf"/>
        <w:spacing w:before="100" w:beforeAutospacing="1" w:after="100" w:afterAutospacing="1"/>
      </w:pPr>
      <w:r>
        <w:t>Elde edilen sonuçlar, negatif paylaşımların belirli sözcük grupları etrafında yoğunlaştığını ortaya koymuştur. Bu durum, negatif içeriklerin yalnızca duygusal tonlamalarla değil, aynı zamanda belirli hakaret ve saldırganlık temalarıyla da birbirinden ayrıştığını göstermektedir.</w:t>
      </w:r>
    </w:p>
    <w:p w14:paraId="3D4D7E91" w14:textId="1E96711C" w:rsidR="008E3660" w:rsidRPr="005F5337" w:rsidRDefault="008E3660" w:rsidP="005F5337">
      <w:pPr>
        <w:pStyle w:val="ListeParagraf"/>
        <w:spacing w:before="100" w:beforeAutospacing="1" w:after="100" w:afterAutospacing="1"/>
      </w:pPr>
      <w:r>
        <w:t xml:space="preserve">Sonuç olarak, yapılan analiz negatif içerikli sosyal medya paylaşımlarının anlamsal düzeyde tematik kümeler oluşturduğunu ve bu kümelerin sıklıkla öfke, hakaret ve saldırganlık temaları etrafında toplandığını ortaya koymuştur. Bu tür bir modelleme, sosyal medya denetimi ve dijital şiddetle mücadele kapsamında önemli </w:t>
      </w:r>
      <w:proofErr w:type="spellStart"/>
      <w:r>
        <w:t>içgörüler</w:t>
      </w:r>
      <w:proofErr w:type="spellEnd"/>
      <w:r>
        <w:t xml:space="preserve"> sağlayabilir.</w:t>
      </w:r>
    </w:p>
    <w:p w14:paraId="60FD59D7" w14:textId="77777777" w:rsidR="008E3660" w:rsidRDefault="008E3660" w:rsidP="008E3660">
      <w:pPr>
        <w:rPr>
          <w:bCs/>
        </w:rPr>
      </w:pPr>
    </w:p>
    <w:p w14:paraId="726C6CC9" w14:textId="77777777" w:rsidR="008E3660" w:rsidRPr="009A5E59" w:rsidRDefault="008E3660" w:rsidP="00C64ADF">
      <w:pPr>
        <w:pStyle w:val="ListeParagraf"/>
        <w:numPr>
          <w:ilvl w:val="0"/>
          <w:numId w:val="3"/>
        </w:numPr>
        <w:rPr>
          <w:bCs/>
        </w:rPr>
      </w:pPr>
      <w:r w:rsidRPr="00A03646">
        <w:rPr>
          <w:b/>
          <w:bCs/>
        </w:rPr>
        <w:t>Pozitif ve negatif paylaşımlar arasında sözcük çeşitliliği (</w:t>
      </w:r>
      <w:proofErr w:type="spellStart"/>
      <w:r w:rsidRPr="00A03646">
        <w:rPr>
          <w:b/>
          <w:bCs/>
        </w:rPr>
        <w:t>vocabulary</w:t>
      </w:r>
      <w:proofErr w:type="spellEnd"/>
      <w:r w:rsidRPr="00A03646">
        <w:rPr>
          <w:b/>
          <w:bCs/>
        </w:rPr>
        <w:t xml:space="preserve"> </w:t>
      </w:r>
      <w:proofErr w:type="spellStart"/>
      <w:r w:rsidRPr="00A03646">
        <w:rPr>
          <w:b/>
          <w:bCs/>
        </w:rPr>
        <w:t>richness</w:t>
      </w:r>
      <w:proofErr w:type="spellEnd"/>
      <w:r w:rsidRPr="00A03646">
        <w:rPr>
          <w:b/>
          <w:bCs/>
        </w:rPr>
        <w:t>) açısından anlamlı bir fark var mıdır?</w:t>
      </w:r>
    </w:p>
    <w:p w14:paraId="57D83035" w14:textId="77777777" w:rsidR="009A5E59" w:rsidRPr="00A03646" w:rsidRDefault="009A5E59" w:rsidP="009A5E59">
      <w:pPr>
        <w:pStyle w:val="ListeParagraf"/>
        <w:rPr>
          <w:bCs/>
        </w:rPr>
      </w:pPr>
    </w:p>
    <w:p w14:paraId="44965980" w14:textId="11C904E1" w:rsidR="008E3660" w:rsidRDefault="00E67A94" w:rsidP="008E3660">
      <w:pPr>
        <w:pStyle w:val="ListeParagraf"/>
      </w:pPr>
      <w:r>
        <w:t xml:space="preserve">Sosyal </w:t>
      </w:r>
      <w:r w:rsidR="008E3660">
        <w:t xml:space="preserve">medya paylaşımlarının sözcük çeşitliliği </w:t>
      </w:r>
      <w:proofErr w:type="spellStart"/>
      <w:r w:rsidR="008E3660">
        <w:t>Type-Token</w:t>
      </w:r>
      <w:proofErr w:type="spellEnd"/>
      <w:r w:rsidR="008E3660">
        <w:t xml:space="preserve"> </w:t>
      </w:r>
      <w:proofErr w:type="spellStart"/>
      <w:r w:rsidR="008E3660">
        <w:t>Ratio</w:t>
      </w:r>
      <w:proofErr w:type="spellEnd"/>
      <w:r w:rsidR="008E3660">
        <w:t xml:space="preserve"> (TTR) metriği kullanılarak değerlendirilmiştir. Paylaşım metinleri üzerinde yapılan hesaplamalar </w:t>
      </w:r>
      <w:r w:rsidR="008E3660">
        <w:lastRenderedPageBreak/>
        <w:t xml:space="preserve">sonucunda, pozitif içeriklerin ortalama TTR değeri 0.977 iken, negatif içerikler için bu değer 0.981 olarak bulunmuştur. İki grup arasındaki farkın istatistiksel olarak anlamlı olup olmadığını belirlemek amacıyla uygulanan bağımsız örneklemler t-testi sonucunda p-değeri </w:t>
      </w:r>
      <w:proofErr w:type="gramStart"/>
      <w:r w:rsidR="008E3660">
        <w:t>0.0001</w:t>
      </w:r>
      <w:proofErr w:type="gramEnd"/>
      <w:r w:rsidR="008E3660">
        <w:t xml:space="preserve"> olarak elde edilmiştir. Bu sonuç, pozitif ve negatif içerikler arasında sözcük çeşitliliği açısından anlamlı bir fark bulunduğunu göstermektedir (p &lt; 0.05). Elde edilen bulgu, negatif içeriklerin pozitif içeriklere kıyasla daha yüksek düzeyde sözcük çeşitliliği barındırdığını ortaya koymakta olup, bu durum olumsuz duyguların ifadesinde bireylerin daha çeşitli kelime dağarcığına başvurduğuna işaret etmektedir.</w:t>
      </w:r>
    </w:p>
    <w:p w14:paraId="67CCED13" w14:textId="77777777" w:rsidR="00E67A94" w:rsidRDefault="00E67A94" w:rsidP="008E3660">
      <w:pPr>
        <w:pStyle w:val="ListeParagraf"/>
      </w:pPr>
    </w:p>
    <w:p w14:paraId="56F44E5A" w14:textId="3BB5BDBB" w:rsidR="008E3660" w:rsidRDefault="005F5337" w:rsidP="00E67A94">
      <w:pPr>
        <w:jc w:val="center"/>
        <w:rPr>
          <w:bCs/>
        </w:rPr>
      </w:pPr>
      <w:r>
        <w:rPr>
          <w:noProof/>
        </w:rPr>
        <w:drawing>
          <wp:inline distT="0" distB="0" distL="0" distR="0" wp14:anchorId="53DF098D" wp14:editId="0F50C290">
            <wp:extent cx="4085085" cy="2974427"/>
            <wp:effectExtent l="0" t="0" r="0" b="0"/>
            <wp:docPr id="1" name="Resim 1" descr="C:\Users\Acer\OneDrive\Masaüstü\nEsg9V7Z7LJgF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OneDrive\Masaüstü\nEsg9V7Z7LJgFCt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2319" cy="3008819"/>
                    </a:xfrm>
                    <a:prstGeom prst="rect">
                      <a:avLst/>
                    </a:prstGeom>
                    <a:noFill/>
                    <a:ln>
                      <a:noFill/>
                    </a:ln>
                  </pic:spPr>
                </pic:pic>
              </a:graphicData>
            </a:graphic>
          </wp:inline>
        </w:drawing>
      </w:r>
    </w:p>
    <w:p w14:paraId="3BAFDABA" w14:textId="638BF412" w:rsidR="00E67A94" w:rsidRPr="00E67A94" w:rsidRDefault="00E67A94" w:rsidP="00E67A94">
      <w:pPr>
        <w:jc w:val="center"/>
        <w:rPr>
          <w:b/>
          <w:bCs/>
        </w:rPr>
      </w:pPr>
      <w:r w:rsidRPr="00E67A94">
        <w:rPr>
          <w:b/>
          <w:bCs/>
        </w:rPr>
        <w:t>Şekil 1.</w:t>
      </w:r>
    </w:p>
    <w:p w14:paraId="1BDEFF87" w14:textId="77777777" w:rsidR="009A5E59" w:rsidRDefault="009A5E59" w:rsidP="008E3660">
      <w:pPr>
        <w:pStyle w:val="ListeParagraf"/>
        <w:rPr>
          <w:bCs/>
        </w:rPr>
      </w:pPr>
    </w:p>
    <w:p w14:paraId="5AEE71A4" w14:textId="619275D4" w:rsidR="005F5337" w:rsidRPr="00A03646" w:rsidRDefault="005F5337" w:rsidP="008E3660">
      <w:pPr>
        <w:pStyle w:val="ListeParagraf"/>
        <w:rPr>
          <w:bCs/>
        </w:rPr>
      </w:pPr>
    </w:p>
    <w:p w14:paraId="756EBE24" w14:textId="77777777" w:rsidR="008E3660" w:rsidRPr="009A5E59" w:rsidRDefault="008E3660" w:rsidP="00C64ADF">
      <w:pPr>
        <w:pStyle w:val="ListeParagraf"/>
        <w:numPr>
          <w:ilvl w:val="0"/>
          <w:numId w:val="3"/>
        </w:numPr>
        <w:rPr>
          <w:bCs/>
        </w:rPr>
      </w:pPr>
      <w:r w:rsidRPr="00A03646">
        <w:rPr>
          <w:b/>
          <w:bCs/>
        </w:rPr>
        <w:t>Negatif paylaşımlar, pozitiflere göre daha kısa cümle yapısına mı sahiptir?</w:t>
      </w:r>
    </w:p>
    <w:p w14:paraId="1E6B5100" w14:textId="77777777" w:rsidR="009A5E59" w:rsidRPr="00A03646" w:rsidRDefault="009A5E59" w:rsidP="009A5E59">
      <w:pPr>
        <w:pStyle w:val="ListeParagraf"/>
        <w:rPr>
          <w:bCs/>
        </w:rPr>
      </w:pPr>
    </w:p>
    <w:p w14:paraId="6768C3F3" w14:textId="6F86A4FB" w:rsidR="009831F5" w:rsidRDefault="008E3660" w:rsidP="009831F5">
      <w:pPr>
        <w:pStyle w:val="ListeParagraf"/>
        <w:spacing w:before="100" w:beforeAutospacing="1" w:after="100" w:afterAutospacing="1"/>
      </w:pPr>
      <w:r>
        <w:t xml:space="preserve">Sosyal medya paylaşımlarının yapısal uzunlukları, her paylaşımın kelime sayısı </w:t>
      </w:r>
      <w:proofErr w:type="gramStart"/>
      <w:r>
        <w:t>baz</w:t>
      </w:r>
      <w:proofErr w:type="gramEnd"/>
      <w:r>
        <w:t xml:space="preserve"> alınarak değerlendirilmiştir. Pozitif içerikli paylaşımlar ortalama 10.55 kelime içerirken, negatif paylaşımlar ortalama 9.51 kelime ile daha kısa bir yapıya sahiptir. İki grup arasındaki farkın istatistiksel olarak anlamlı olup olmadığını test etmek amacıyla bağımsız örneklemler t-testi uygulanmış ve p-değeri </w:t>
      </w:r>
      <w:proofErr w:type="gramStart"/>
      <w:r>
        <w:t>0.0000</w:t>
      </w:r>
      <w:proofErr w:type="gramEnd"/>
      <w:r>
        <w:t xml:space="preserve"> olarak elde edilmiştir. Bu sonuç, negatif içeriklerin yapısal olarak pozitif içeriklere kıyasla anlamlı düzeyde daha kısa olduğunu göstermektedir (p &lt; 0.05).</w:t>
      </w:r>
      <w:r w:rsidR="009A5E59">
        <w:t xml:space="preserve"> </w:t>
      </w:r>
      <w:r>
        <w:t>Bu bulgu, bireylerin olumsuz duygularını ifade ederken daha kısa, doğrudan ve çoğu zaman yoğun duygu barındıran cümleler kurduğunu; buna karşın pozitif içeriklerin daha açıklayıcı ve uzun yapıda yazıldığını düşündürmektedir. Bu durum, sosyal medya içeriklerinin otomatik analizinde, duygu sınıflandırma gibi görevlerde metin uzunluğunun da anlamlı bir gösterge olabileceğine işaret etmektedir.</w:t>
      </w:r>
    </w:p>
    <w:p w14:paraId="393228C1" w14:textId="77777777" w:rsidR="009831F5" w:rsidRDefault="009831F5" w:rsidP="009A5E59">
      <w:pPr>
        <w:pStyle w:val="ListeParagraf"/>
        <w:spacing w:before="100" w:beforeAutospacing="1" w:after="100" w:afterAutospacing="1"/>
      </w:pPr>
    </w:p>
    <w:p w14:paraId="117ABCF5" w14:textId="68AF1000" w:rsidR="00E07F41" w:rsidRDefault="009831F5" w:rsidP="00E67A94">
      <w:pPr>
        <w:pStyle w:val="ListeParagraf"/>
        <w:spacing w:before="100" w:beforeAutospacing="1" w:after="100" w:afterAutospacing="1"/>
        <w:jc w:val="center"/>
      </w:pPr>
      <w:r>
        <w:rPr>
          <w:bCs/>
          <w:noProof/>
        </w:rPr>
        <w:lastRenderedPageBreak/>
        <w:drawing>
          <wp:inline distT="0" distB="0" distL="0" distR="0" wp14:anchorId="2702EE4F" wp14:editId="71679B95">
            <wp:extent cx="3560032" cy="2617075"/>
            <wp:effectExtent l="0" t="0" r="2540" b="0"/>
            <wp:docPr id="2" name="Resim 2" descr="C:\Users\Acer\OneDrive\Masaüstü\tjhQ0mcReTd9xu8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OneDrive\Masaüstü\tjhQ0mcReTd9xu8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2293" cy="2751060"/>
                    </a:xfrm>
                    <a:prstGeom prst="rect">
                      <a:avLst/>
                    </a:prstGeom>
                    <a:noFill/>
                    <a:ln>
                      <a:noFill/>
                    </a:ln>
                  </pic:spPr>
                </pic:pic>
              </a:graphicData>
            </a:graphic>
          </wp:inline>
        </w:drawing>
      </w:r>
    </w:p>
    <w:p w14:paraId="4B3C343F" w14:textId="59531651" w:rsidR="00E67A94" w:rsidRPr="00E67A94" w:rsidRDefault="00E67A94" w:rsidP="00E67A94">
      <w:pPr>
        <w:pStyle w:val="ListeParagraf"/>
        <w:spacing w:before="100" w:beforeAutospacing="1" w:after="100" w:afterAutospacing="1"/>
        <w:jc w:val="center"/>
        <w:rPr>
          <w:b/>
        </w:rPr>
      </w:pPr>
      <w:r w:rsidRPr="00E67A94">
        <w:rPr>
          <w:b/>
        </w:rPr>
        <w:t>Şekil 2.</w:t>
      </w:r>
    </w:p>
    <w:p w14:paraId="088C9B7C" w14:textId="4E75D6C4" w:rsidR="008E3660" w:rsidRDefault="009A5E59" w:rsidP="008E3660">
      <w:pPr>
        <w:spacing w:before="100" w:beforeAutospacing="1" w:after="100" w:afterAutospacing="1"/>
      </w:pPr>
      <w:r>
        <w:t>Genel anlamıyla bu</w:t>
      </w:r>
      <w:r w:rsidR="008E3660">
        <w:t xml:space="preserve"> çalışma kapsamında, sosyal medya platformlarında yer alan pozitif ve negatif içerikli paylaşımlar sözcük düzeyi, yapısal özellikler ve tematik dağılımlar açısından incelenmiştir. Elde edilen bulgular, duygu temelli içeriklerin dilsel özelliklerinde anlamlı farklılıklar bulunduğunu ortaya koymaktadır.</w:t>
      </w:r>
    </w:p>
    <w:p w14:paraId="1535913B" w14:textId="77777777" w:rsidR="008E3660" w:rsidRDefault="008E3660" w:rsidP="008E3660">
      <w:pPr>
        <w:spacing w:before="100" w:beforeAutospacing="1" w:after="100" w:afterAutospacing="1"/>
      </w:pPr>
      <w:r>
        <w:t xml:space="preserve">İlk olarak, negatif içeriklerin konu modelleme yöntemi olan </w:t>
      </w:r>
      <w:proofErr w:type="spellStart"/>
      <w:r>
        <w:t>Latent</w:t>
      </w:r>
      <w:proofErr w:type="spellEnd"/>
      <w:r>
        <w:t xml:space="preserve"> </w:t>
      </w:r>
      <w:proofErr w:type="spellStart"/>
      <w:r>
        <w:t>Dirichlet</w:t>
      </w:r>
      <w:proofErr w:type="spellEnd"/>
      <w:r>
        <w:t xml:space="preserve"> </w:t>
      </w:r>
      <w:proofErr w:type="spellStart"/>
      <w:r>
        <w:t>Allocation</w:t>
      </w:r>
      <w:proofErr w:type="spellEnd"/>
      <w:r>
        <w:t xml:space="preserve"> (LDA) ile analiz edilmesi sonucunda, bu paylaşımların çoğunlukla hakaret, öfke ve saldırganlık temaları etrafında kümelendiği gözlemlenmiştir. Elde edilen kümeler, belirli argo ve aşağılayıcı ifadelerin tekrarlandığı bir dil yapısına işaret etmektedir. Bu durum, olumsuz duyguların sosyal medya ortamında tematik olarak belirgin kalıplar halinde ifade edildiğini göstermektedir.</w:t>
      </w:r>
    </w:p>
    <w:p w14:paraId="43114C37" w14:textId="77777777" w:rsidR="008E3660" w:rsidRDefault="008E3660" w:rsidP="008E3660">
      <w:pPr>
        <w:spacing w:before="100" w:beforeAutospacing="1" w:after="100" w:afterAutospacing="1"/>
      </w:pPr>
      <w:r>
        <w:t>İkinci olarak, pozitif ve negatif içerikler arasında sözcük çeşitliliği (</w:t>
      </w:r>
      <w:proofErr w:type="spellStart"/>
      <w:r>
        <w:t>Type-Token</w:t>
      </w:r>
      <w:proofErr w:type="spellEnd"/>
      <w:r>
        <w:t xml:space="preserve"> </w:t>
      </w:r>
      <w:proofErr w:type="spellStart"/>
      <w:r>
        <w:t>Ratio</w:t>
      </w:r>
      <w:proofErr w:type="spellEnd"/>
      <w:r>
        <w:t xml:space="preserve">, TTR) bakımından yapılan karşılaştırmada, negatif içeriklerin ortalama olarak daha yüksek sözcük çeşitliliği sergilediği bulunmuştur. Bu fark istatistiksel olarak anlamlıdır (p = </w:t>
      </w:r>
      <w:proofErr w:type="gramStart"/>
      <w:r>
        <w:t>0.0001</w:t>
      </w:r>
      <w:proofErr w:type="gramEnd"/>
      <w:r>
        <w:t>) ve olumsuz duyguların aktarımında daha çeşitli kelime kullanımına başvurulabileceğini göstermektedir.</w:t>
      </w:r>
    </w:p>
    <w:p w14:paraId="09A5B446" w14:textId="77777777" w:rsidR="008E3660" w:rsidRDefault="008E3660" w:rsidP="008E3660">
      <w:pPr>
        <w:spacing w:before="100" w:beforeAutospacing="1" w:after="100" w:afterAutospacing="1"/>
      </w:pPr>
      <w:r>
        <w:t xml:space="preserve">Üçüncü olarak ise, metin uzunlukları incelenmiş ve negatif paylaşımların ortalama kelime sayısının pozitiflere göre anlamlı ölçüde daha düşük olduğu tespit edilmiştir (p &lt; </w:t>
      </w:r>
      <w:proofErr w:type="gramStart"/>
      <w:r>
        <w:t>0.0001</w:t>
      </w:r>
      <w:proofErr w:type="gramEnd"/>
      <w:r>
        <w:t>). Bu bulgu, olumsuz içeriklerin daha kısa, doğrudan ve yoğun ifadelerle iletildiğini desteklemektedir.</w:t>
      </w:r>
    </w:p>
    <w:p w14:paraId="141EA3D7" w14:textId="6DE7C280" w:rsidR="00B50B88" w:rsidRPr="00B50B88" w:rsidRDefault="008E3660" w:rsidP="00136956">
      <w:pPr>
        <w:spacing w:before="100" w:beforeAutospacing="1" w:after="100" w:afterAutospacing="1"/>
      </w:pPr>
      <w:r>
        <w:t>Genel olarak, sosyal medya metinlerinde duygusal içeriklerin hem tematik hem de yapısal açıdan farklılıklar taşıdığı görülmektedir. Bu farklılıklar, otomatik duygu analizi, içerik sınıflandırması ve dijital şiddet tespiti gibi uygulamalarda dikkate alınabilecek önemli dilsel göstergeler sunmaktadır. Çalışma, doğal dil işleme alanındaki modelleme yaklaşımlarına katkı sağlamakta ve sosyal medya verilerinin duygusal çözümlemesine yönelik yeni perspektifler sunmaktadır.</w:t>
      </w:r>
    </w:p>
    <w:p w14:paraId="6DE3E83D" w14:textId="1353B20A" w:rsidR="00E07F41" w:rsidRDefault="001E3BC5" w:rsidP="001E3BC5">
      <w:pPr>
        <w:spacing w:before="100" w:beforeAutospacing="1" w:after="100" w:afterAutospacing="1"/>
        <w:rPr>
          <w:noProof/>
        </w:rPr>
      </w:pPr>
      <w:r>
        <w:t>Çalışmanın bu aşamasında, yalnızca negatif olarak etiketlenmiş sosyal medya paylaşımları üzerinde tematik bir analiz gerçekleştirilmiştir. Bu amaçla öncelikle her metin içerisindeki anlamlı içeriklere karşılık gelen kelimeler belirli tematik kategorilerle eşleştirilmiştir. Geliştirilen fonksiyon aracılığıyla metinler; “Kadına Şiddet ve Cinsiyetçilik”, “Bireysel Hakaret ve Zorbalık”, “Dini ve Milli Değerlere Saldırı”, “Psikolojik Çöküntü ve Umutsuzluk” gibi önceden tanımlanmış temalara atanmıştır. Söz konusu eşleme işlemi, metinlerde geçen anahtar kelimelere göre çoklu kategori atamasına da izin verecek şekilde tasarlanmıştır.</w:t>
      </w:r>
      <w:r w:rsidRPr="001E3BC5">
        <w:rPr>
          <w:noProof/>
        </w:rPr>
        <w:t xml:space="preserve"> </w:t>
      </w:r>
    </w:p>
    <w:p w14:paraId="2EF8DDC2" w14:textId="43AA10D7" w:rsidR="001E3BC5" w:rsidRDefault="001E3BC5" w:rsidP="0047414F">
      <w:pPr>
        <w:spacing w:before="100" w:beforeAutospacing="1" w:after="100" w:afterAutospacing="1"/>
        <w:jc w:val="center"/>
        <w:rPr>
          <w:noProof/>
        </w:rPr>
      </w:pPr>
      <w:r>
        <w:rPr>
          <w:noProof/>
        </w:rPr>
        <w:lastRenderedPageBreak/>
        <w:drawing>
          <wp:inline distT="0" distB="0" distL="0" distR="0" wp14:anchorId="504B25B1" wp14:editId="3BB83A29">
            <wp:extent cx="5646173" cy="2774731"/>
            <wp:effectExtent l="0" t="0" r="0" b="6985"/>
            <wp:docPr id="6" name="Resim 6" descr="C:\Users\Acer\OneDrive\Masaüstü\0fCt0hdk4y324l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OneDrive\Masaüstü\0fCt0hdk4y324lJ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660" cy="2789713"/>
                    </a:xfrm>
                    <a:prstGeom prst="rect">
                      <a:avLst/>
                    </a:prstGeom>
                    <a:noFill/>
                    <a:ln>
                      <a:noFill/>
                    </a:ln>
                  </pic:spPr>
                </pic:pic>
              </a:graphicData>
            </a:graphic>
          </wp:inline>
        </w:drawing>
      </w:r>
    </w:p>
    <w:p w14:paraId="6654CF35" w14:textId="29AD8524" w:rsidR="00E07F41" w:rsidRPr="00E67A94" w:rsidRDefault="00E67A94" w:rsidP="00E67A94">
      <w:pPr>
        <w:spacing w:before="100" w:beforeAutospacing="1" w:after="100" w:afterAutospacing="1"/>
        <w:jc w:val="center"/>
        <w:rPr>
          <w:b/>
          <w:noProof/>
        </w:rPr>
      </w:pPr>
      <w:r w:rsidRPr="00E67A94">
        <w:rPr>
          <w:b/>
          <w:noProof/>
        </w:rPr>
        <w:t>Şekil 3.</w:t>
      </w:r>
    </w:p>
    <w:p w14:paraId="560324AB" w14:textId="5E9E0C07" w:rsidR="00E07F41" w:rsidRDefault="001E3BC5" w:rsidP="001E3BC5">
      <w:pPr>
        <w:spacing w:before="100" w:beforeAutospacing="1" w:after="100" w:afterAutospacing="1"/>
      </w:pPr>
      <w:r>
        <w:t xml:space="preserve">Negatif paylaşımlar tematik olarak sınıflandırıldıktan sonra, her temanın frekans dağılımı çıkarılmış ve sonuçlar görsel olarak sunulmuştur. </w:t>
      </w:r>
      <w:r w:rsidR="00E07F41">
        <w:t xml:space="preserve">Elde edilen tablodan </w:t>
      </w:r>
      <w:r>
        <w:t xml:space="preserve">görüldüğü üzere, sosyal medya ortamında en sık karşılaşılan negatif içeriklerin başında bireysel hakaret </w:t>
      </w:r>
      <w:r w:rsidR="00E07F41">
        <w:t xml:space="preserve">ve zorbalık </w:t>
      </w:r>
      <w:r>
        <w:t>temaları gelmektedir. Bununla birlikte, kadınlara yönelik şiddet söylemleri, dini/milli değerlere hakaret ve cinsel içerikli ifadeler de önemli bir yer tutmaktadır. Bu bulgu, siber zorbalığın dijital ortamda yalnızca bireysel düzeyde değil, aynı zamanda toplumsal değerlere yönelik saldırılar şeklinde de ortaya çıktığını göstermektedir.</w:t>
      </w:r>
    </w:p>
    <w:p w14:paraId="34005599" w14:textId="4AE7F5D8" w:rsidR="00E67A94" w:rsidRDefault="001E3BC5" w:rsidP="00E67A94">
      <w:pPr>
        <w:spacing w:before="100" w:beforeAutospacing="1" w:after="100" w:afterAutospacing="1"/>
      </w:pPr>
      <w:r>
        <w:t>Negatif ve pozitif etiketli sosyal</w:t>
      </w:r>
      <w:r w:rsidR="00E07F41">
        <w:t xml:space="preserve"> </w:t>
      </w:r>
      <w:r>
        <w:t xml:space="preserve">medya paylaşımlarındaki kelime çeşitliliği farkını incelemek amacıyla, her paylaşım için </w:t>
      </w:r>
      <w:proofErr w:type="spellStart"/>
      <w:r>
        <w:t>Type-Token</w:t>
      </w:r>
      <w:proofErr w:type="spellEnd"/>
      <w:r>
        <w:t xml:space="preserve"> </w:t>
      </w:r>
      <w:proofErr w:type="spellStart"/>
      <w:r>
        <w:t>Ratio</w:t>
      </w:r>
      <w:proofErr w:type="spellEnd"/>
      <w:r>
        <w:t xml:space="preserve"> (TTR) değerleri hesaplanmış ve karşılaştırmalı bir analiz gerçekleştirilmiştir. TTR, bir metindeki farklı kelime sayısının toplam kelime sayısına oranı olarak tanımlanır ve dilsel çeşitliliğin önemli bir göstergesidir. Yapılan analizde, pozitif ve negatif paylaşımlara ait TTR değerleri görsel olarak </w:t>
      </w:r>
      <w:r w:rsidR="00E67A94">
        <w:t xml:space="preserve">şekil 4’ teki </w:t>
      </w:r>
      <w:proofErr w:type="spellStart"/>
      <w:r>
        <w:t>boxplot</w:t>
      </w:r>
      <w:proofErr w:type="spellEnd"/>
      <w:r>
        <w:t xml:space="preserve"> grafiği ile sunulmuştur</w:t>
      </w:r>
      <w:r w:rsidR="00E07F41">
        <w:t>.</w:t>
      </w:r>
    </w:p>
    <w:p w14:paraId="154E8450" w14:textId="27B7EF6F" w:rsidR="001E3BC5" w:rsidRDefault="001E3BC5" w:rsidP="00E67A94">
      <w:pPr>
        <w:spacing w:before="100" w:beforeAutospacing="1" w:after="100" w:afterAutospacing="1"/>
        <w:jc w:val="center"/>
      </w:pPr>
      <w:r>
        <w:rPr>
          <w:noProof/>
        </w:rPr>
        <w:drawing>
          <wp:inline distT="0" distB="0" distL="0" distR="0" wp14:anchorId="0D0ABFAC" wp14:editId="6451C8CE">
            <wp:extent cx="4524058" cy="2974428"/>
            <wp:effectExtent l="0" t="0" r="0" b="0"/>
            <wp:docPr id="7" name="Resim 7" descr="C:\Users\Acer\OneDrive\Masaüstü\vDfwYsUSP9lwwl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OneDrive\Masaüstü\vDfwYsUSP9lwwlQ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1185" cy="2985689"/>
                    </a:xfrm>
                    <a:prstGeom prst="rect">
                      <a:avLst/>
                    </a:prstGeom>
                    <a:noFill/>
                    <a:ln>
                      <a:noFill/>
                    </a:ln>
                  </pic:spPr>
                </pic:pic>
              </a:graphicData>
            </a:graphic>
          </wp:inline>
        </w:drawing>
      </w:r>
    </w:p>
    <w:p w14:paraId="3FCF36B0" w14:textId="107C0C30" w:rsidR="00E67A94" w:rsidRPr="00E67A94" w:rsidRDefault="00E67A94" w:rsidP="00E67A94">
      <w:pPr>
        <w:spacing w:before="100" w:beforeAutospacing="1" w:after="100" w:afterAutospacing="1"/>
        <w:jc w:val="center"/>
        <w:rPr>
          <w:b/>
        </w:rPr>
      </w:pPr>
      <w:r w:rsidRPr="00E67A94">
        <w:rPr>
          <w:b/>
        </w:rPr>
        <w:t>Şekil 4.</w:t>
      </w:r>
    </w:p>
    <w:p w14:paraId="255B2ABF" w14:textId="77777777" w:rsidR="001E3BC5" w:rsidRDefault="001E3BC5" w:rsidP="001E3BC5">
      <w:pPr>
        <w:spacing w:before="100" w:beforeAutospacing="1" w:after="100" w:afterAutospacing="1"/>
      </w:pPr>
      <w:r>
        <w:lastRenderedPageBreak/>
        <w:t>Grafik incelendiğinde, pozitif içerikli paylaşımların ortalama TTR değerlerinin negatif içerikli paylaşımlara kıyasla daha yüksek olduğu gözlemlenmiştir. Bu durum, pozitif duygular içeren iletilerin daha çeşitli kelimelerle ifade edildiğini, buna karşılık negatif içeriklerin daha sınırlı bir kelime dağarcığı ile üretildiğini göstermektedir. Diğer bir deyişle, negatif paylaşımlar genellikle tekrarlayan, kalıplaşmış ve saldırgan ifadelere dayanırken; pozitif paylaşımlar daha yaratıcı ve dilsel olarak zengin bir yapı sergilemektedir. Bu bulgu, dilsel analizlerin siber zorbalık tespiti süreçlerinde nasıl kullanılabileceğine dair önemli ipuçları sunmaktadır.</w:t>
      </w:r>
    </w:p>
    <w:p w14:paraId="4DAE58A0" w14:textId="319608C5" w:rsidR="00E07F41" w:rsidRDefault="001E3BC5" w:rsidP="001E3BC5">
      <w:pPr>
        <w:spacing w:before="100" w:beforeAutospacing="1" w:after="100" w:afterAutospacing="1"/>
        <w:rPr>
          <w:noProof/>
        </w:rPr>
      </w:pPr>
      <w:r>
        <w:t>Her bir paylaşımın içerdiği kelime sayısı esas alınarak yapılan analizde, pozitif ve negatif paylaşımlara ait cümle uz</w:t>
      </w:r>
      <w:r w:rsidR="00E67A94">
        <w:t xml:space="preserve">unlukları şekil 5’ teki </w:t>
      </w:r>
      <w:proofErr w:type="spellStart"/>
      <w:r w:rsidR="00E67A94">
        <w:t>boxplot</w:t>
      </w:r>
      <w:proofErr w:type="spellEnd"/>
      <w:r>
        <w:t xml:space="preserve"> ile görselleştirilmiştir</w:t>
      </w:r>
      <w:r w:rsidR="00E07F41">
        <w:t>.</w:t>
      </w:r>
      <w:r w:rsidR="00E07F41" w:rsidRPr="00E07F41">
        <w:rPr>
          <w:noProof/>
        </w:rPr>
        <w:t xml:space="preserve"> </w:t>
      </w:r>
    </w:p>
    <w:p w14:paraId="59757671" w14:textId="56692ECB" w:rsidR="001E3BC5" w:rsidRDefault="00E07F41" w:rsidP="00E67A94">
      <w:pPr>
        <w:spacing w:before="100" w:beforeAutospacing="1" w:after="100" w:afterAutospacing="1"/>
        <w:jc w:val="center"/>
      </w:pPr>
      <w:r>
        <w:rPr>
          <w:noProof/>
        </w:rPr>
        <w:drawing>
          <wp:inline distT="0" distB="0" distL="0" distR="0" wp14:anchorId="15BAECD5" wp14:editId="4529DE05">
            <wp:extent cx="4332222" cy="2848303"/>
            <wp:effectExtent l="0" t="0" r="0" b="9525"/>
            <wp:docPr id="8" name="Resim 8" descr="C:\Users\Acer\OneDrive\Masaüstü\1O67tV8oRdJDRM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OneDrive\Masaüstü\1O67tV8oRdJDRMS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858" cy="2875677"/>
                    </a:xfrm>
                    <a:prstGeom prst="rect">
                      <a:avLst/>
                    </a:prstGeom>
                    <a:noFill/>
                    <a:ln>
                      <a:noFill/>
                    </a:ln>
                  </pic:spPr>
                </pic:pic>
              </a:graphicData>
            </a:graphic>
          </wp:inline>
        </w:drawing>
      </w:r>
    </w:p>
    <w:p w14:paraId="092A5F54" w14:textId="0F5668CF" w:rsidR="001E3BC5" w:rsidRPr="00E67A94" w:rsidRDefault="00E67A94" w:rsidP="00E67A94">
      <w:pPr>
        <w:spacing w:before="100" w:beforeAutospacing="1" w:after="100" w:afterAutospacing="1"/>
        <w:jc w:val="center"/>
        <w:rPr>
          <w:b/>
        </w:rPr>
      </w:pPr>
      <w:r w:rsidRPr="00E67A94">
        <w:rPr>
          <w:b/>
        </w:rPr>
        <w:t>Şekil 5.</w:t>
      </w:r>
    </w:p>
    <w:p w14:paraId="0A4DC2B1" w14:textId="77777777" w:rsidR="001E3BC5" w:rsidRDefault="001E3BC5" w:rsidP="001E3BC5">
      <w:pPr>
        <w:spacing w:before="100" w:beforeAutospacing="1" w:after="100" w:afterAutospacing="1"/>
      </w:pPr>
      <w:r>
        <w:t>Elde edilen grafik, pozitif içerikli paylaşımların genellikle daha uzun cümleler içerdiğini, buna karşılık negatif içeriklerin daha kısa ve öz ifadelerden oluştuğunu ortaya koymaktadır. Bu durum, negatif paylaşımların daha doğrudan, sert ve hedefe yönelik bir dil kullandığını; pozitif iletilerin ise daha açıklayıcı ve dolaylı anlatımlara sahip olduğunu düşündürmektedir. Siber zorbalık içeren mesajların çoğunlukla kısa, tekrarlı ve vurucu kelimelerle iletildiği bu bulgu ile de desteklenmektedir. Dilsel yapıya ilişkin bu tür analizler, duygu sınıflandırmasında içerik uzunluğunun da dikkate alınması gerektiğini göstermektedir.</w:t>
      </w:r>
    </w:p>
    <w:p w14:paraId="3A8D79E7" w14:textId="4B79AEE7" w:rsidR="00E644E2" w:rsidRDefault="00E644E2" w:rsidP="000E142A">
      <w:pPr>
        <w:jc w:val="both"/>
        <w:rPr>
          <w:b/>
        </w:rPr>
      </w:pPr>
      <w:r>
        <w:rPr>
          <w:b/>
        </w:rPr>
        <w:t>Sonuçlar</w:t>
      </w:r>
    </w:p>
    <w:p w14:paraId="4A74C127" w14:textId="77777777" w:rsidR="00E67A94" w:rsidRPr="00E67A94" w:rsidRDefault="00E67A94" w:rsidP="00E67A94">
      <w:pPr>
        <w:spacing w:before="100" w:beforeAutospacing="1" w:after="100" w:afterAutospacing="1"/>
      </w:pPr>
      <w:r w:rsidRPr="00E67A94">
        <w:t>Bu çalışma, sosyal medya platformlarında yer alan Türkçe metinlerin duygusal yönelimlerine göre dilsel özelliklerinin ayrıştırılmasını ve özellikle negatif içeriklerin tematik yapılarını anlamayı amaçlamıştır. Çalışmada kullanılan veri seti, pozitif ve negatif olarak etiketlenmiş paylaşımlardan oluşmakta ve bu metinler üzerinde çeşitli doğal dil işleme ve istatistiksel analiz teknikleri uygulanmıştır.</w:t>
      </w:r>
    </w:p>
    <w:p w14:paraId="7C22DD2A" w14:textId="77777777" w:rsidR="00E67A94" w:rsidRPr="00E67A94" w:rsidRDefault="00E67A94" w:rsidP="00E67A94">
      <w:pPr>
        <w:spacing w:before="100" w:beforeAutospacing="1" w:after="100" w:afterAutospacing="1"/>
      </w:pPr>
      <w:r w:rsidRPr="00E67A94">
        <w:t xml:space="preserve">Elde edilen sonuçlar, sosyal medya içeriklerinin duygusal tonu ile dilsel yapı arasında anlamlı ilişkiler olduğunu açıkça ortaya koymaktadır. Öncelikle, </w:t>
      </w:r>
      <w:proofErr w:type="spellStart"/>
      <w:r w:rsidRPr="00E67A94">
        <w:rPr>
          <w:rStyle w:val="Gl"/>
          <w:b w:val="0"/>
        </w:rPr>
        <w:t>Latent</w:t>
      </w:r>
      <w:proofErr w:type="spellEnd"/>
      <w:r w:rsidRPr="00E67A94">
        <w:rPr>
          <w:rStyle w:val="Gl"/>
          <w:b w:val="0"/>
        </w:rPr>
        <w:t xml:space="preserve"> </w:t>
      </w:r>
      <w:proofErr w:type="spellStart"/>
      <w:r w:rsidRPr="00E67A94">
        <w:rPr>
          <w:rStyle w:val="Gl"/>
          <w:b w:val="0"/>
        </w:rPr>
        <w:t>Dirichlet</w:t>
      </w:r>
      <w:proofErr w:type="spellEnd"/>
      <w:r w:rsidRPr="00E67A94">
        <w:rPr>
          <w:rStyle w:val="Gl"/>
          <w:b w:val="0"/>
        </w:rPr>
        <w:t xml:space="preserve"> </w:t>
      </w:r>
      <w:proofErr w:type="spellStart"/>
      <w:r w:rsidRPr="00E67A94">
        <w:rPr>
          <w:rStyle w:val="Gl"/>
          <w:b w:val="0"/>
        </w:rPr>
        <w:t>Allocation</w:t>
      </w:r>
      <w:proofErr w:type="spellEnd"/>
      <w:r w:rsidRPr="00E67A94">
        <w:rPr>
          <w:rStyle w:val="Gl"/>
          <w:b w:val="0"/>
        </w:rPr>
        <w:t xml:space="preserve"> (LDA)</w:t>
      </w:r>
      <w:r w:rsidRPr="00E67A94">
        <w:t xml:space="preserve"> yöntemiyle yapılan konu modelleme sonucunda negatif içerikli paylaşımların yalnızca duygusal yönelimlerine göre değil, aynı zamanda belirli </w:t>
      </w:r>
      <w:r w:rsidRPr="00E67A94">
        <w:rPr>
          <w:rStyle w:val="Gl"/>
          <w:b w:val="0"/>
        </w:rPr>
        <w:t>tematik kümeler</w:t>
      </w:r>
      <w:r w:rsidRPr="00E67A94">
        <w:t xml:space="preserve"> etrafında da gruplanabildiği gözlemlenmiştir. Bu temalar arasında öfke, bireysel hakaret, kadınlara yönelik şiddet, dini ve milli </w:t>
      </w:r>
      <w:r w:rsidRPr="00E67A94">
        <w:lastRenderedPageBreak/>
        <w:t>değerlere saldırılar gibi toplumsal olarak önemli başlıklar öne çıkmaktadır. Bu durum, sosyal medya ortamında yer alan dijital şiddetin yalnızca bireysel düzeyde kalmadığını, aynı zamanda kolektif değerleri hedef alan ifadelerle de şekillendiğini göstermektedir.</w:t>
      </w:r>
    </w:p>
    <w:p w14:paraId="608B98F4" w14:textId="77777777" w:rsidR="00E67A94" w:rsidRPr="00E67A94" w:rsidRDefault="00E67A94" w:rsidP="00E67A94">
      <w:pPr>
        <w:spacing w:before="100" w:beforeAutospacing="1" w:after="100" w:afterAutospacing="1"/>
      </w:pPr>
      <w:r w:rsidRPr="00E67A94">
        <w:t xml:space="preserve">Yapılan </w:t>
      </w:r>
      <w:r w:rsidRPr="00E67A94">
        <w:rPr>
          <w:rStyle w:val="Gl"/>
          <w:b w:val="0"/>
        </w:rPr>
        <w:t>kelime çeşitliliği (TTR)</w:t>
      </w:r>
      <w:r w:rsidRPr="00E67A94">
        <w:t xml:space="preserve"> analizinde, negatif içeriklerin pozitif içeriklere kıyasla daha yüksek bir sözcük çeşitliliğine sahip olduğu ortaya konmuştur. Bu durum, bireylerin olumsuz duygularını ifade ederken daha geniş bir kelime repertuarı kullandığını düşündürmektedir. Aynı zamanda, bu tür içeriklerin duygusal yoğunluğunun daha çeşitli anlatımlarla desteklendiği yorumuna da kapı aralamaktadır.</w:t>
      </w:r>
    </w:p>
    <w:p w14:paraId="6677BCDA" w14:textId="77777777" w:rsidR="00E67A94" w:rsidRPr="00E67A94" w:rsidRDefault="00E67A94" w:rsidP="00E67A94">
      <w:pPr>
        <w:spacing w:before="100" w:beforeAutospacing="1" w:after="100" w:afterAutospacing="1"/>
      </w:pPr>
      <w:r w:rsidRPr="00E67A94">
        <w:t xml:space="preserve">Bir diğer önemli bulgu ise </w:t>
      </w:r>
      <w:r w:rsidRPr="00E67A94">
        <w:rPr>
          <w:rStyle w:val="Gl"/>
          <w:b w:val="0"/>
        </w:rPr>
        <w:t>metin uzunlukları</w:t>
      </w:r>
      <w:r w:rsidRPr="00E67A94">
        <w:t xml:space="preserve"> üzerinden yapılmıştır. Negatif içerikli paylaşımlar, pozitiflere kıyasla daha kısa ve doğrudan cümle yapısına sahiptir. Bu durum, sosyal medya ortamında öfke, nefret veya hakaret gibi olumsuz duyguların daha vurucu ve sert ifadelerle aktarıldığını göstermektedir. Pozitif içerikler ise genellikle daha açıklayıcı ve uzun yapılarla ifade edilmektedir. Bu fark, duygu sınıflandırması ve içerik analizi gibi uygulamalarda metin uzunluğunun dikkate alınması gereken önemli bir gösterge olduğunu ortaya koymaktadır.</w:t>
      </w:r>
    </w:p>
    <w:p w14:paraId="1A94ECD6" w14:textId="77777777" w:rsidR="00E67A94" w:rsidRPr="00E67A94" w:rsidRDefault="00E67A94" w:rsidP="00E67A94">
      <w:pPr>
        <w:spacing w:before="100" w:beforeAutospacing="1" w:after="100" w:afterAutospacing="1"/>
      </w:pPr>
      <w:r w:rsidRPr="00E67A94">
        <w:t xml:space="preserve">Çalışmanın özellikle dikkat çeken yönlerinden biri de negatif içeriklerin </w:t>
      </w:r>
      <w:r w:rsidRPr="00E67A94">
        <w:rPr>
          <w:rStyle w:val="Gl"/>
          <w:b w:val="0"/>
        </w:rPr>
        <w:t>tematik kategorilere</w:t>
      </w:r>
      <w:r w:rsidRPr="00E67A94">
        <w:t xml:space="preserve"> ayrılarak analiz edilmesidir. Geliştirilen kelime tabanlı kategori atama yöntemi sayesinde, her negatif paylaşım uygun tematik başlıklarla ilişkilendirilmiş ve kategori frekansları görselleştirilmiştir. En sık karşılaşılan temaların “Bireysel Hakaret ve Zorbalık”, “Kadına Şiddet ve Cinsiyetçilik”, “Dini ve Milli Değerlere Saldırı” olduğu belirlenmiştir. Bu durum, dijital şiddetin doğrudan hedef göstermeye yönelik ve toplumsal değerlerle çatışan yapılar üzerinden işlendiğini gözler önüne sermektedir.</w:t>
      </w:r>
    </w:p>
    <w:p w14:paraId="5E4E87F6" w14:textId="77777777" w:rsidR="00E67A94" w:rsidRPr="00E67A94" w:rsidRDefault="00E67A94" w:rsidP="00E67A94">
      <w:pPr>
        <w:spacing w:before="100" w:beforeAutospacing="1" w:after="100" w:afterAutospacing="1"/>
      </w:pPr>
      <w:r w:rsidRPr="00E67A94">
        <w:t xml:space="preserve">Genel olarak bu çalışma, sosyal medya verilerinin </w:t>
      </w:r>
      <w:r w:rsidRPr="00E67A94">
        <w:rPr>
          <w:rStyle w:val="Gl"/>
          <w:b w:val="0"/>
        </w:rPr>
        <w:t>otomatik analizinde tematik modelleme, yapısal metin analizi ve istatistiksel karşılaştırmaların birlikte kullanılmasıyla</w:t>
      </w:r>
      <w:r w:rsidRPr="00E67A94">
        <w:t xml:space="preserve">, dijital içeriklerin duygusal ve anlamsal </w:t>
      </w:r>
      <w:proofErr w:type="gramStart"/>
      <w:r w:rsidRPr="00E67A94">
        <w:t>profillerini</w:t>
      </w:r>
      <w:proofErr w:type="gramEnd"/>
      <w:r w:rsidRPr="00E67A94">
        <w:t xml:space="preserve"> daha iyi anlamamıza katkı sağlamaktadır. Elde edilen bulgular, özellikle </w:t>
      </w:r>
      <w:r w:rsidRPr="00E67A94">
        <w:rPr>
          <w:rStyle w:val="Gl"/>
          <w:b w:val="0"/>
        </w:rPr>
        <w:t xml:space="preserve">siber zorbalık tespiti, dijital içerik </w:t>
      </w:r>
      <w:proofErr w:type="spellStart"/>
      <w:r w:rsidRPr="00E67A94">
        <w:rPr>
          <w:rStyle w:val="Gl"/>
          <w:b w:val="0"/>
        </w:rPr>
        <w:t>moderasyonu</w:t>
      </w:r>
      <w:proofErr w:type="spellEnd"/>
      <w:r w:rsidRPr="00E67A94">
        <w:rPr>
          <w:rStyle w:val="Gl"/>
          <w:b w:val="0"/>
        </w:rPr>
        <w:t xml:space="preserve"> ve </w:t>
      </w:r>
      <w:proofErr w:type="spellStart"/>
      <w:r w:rsidRPr="00E67A94">
        <w:rPr>
          <w:rStyle w:val="Gl"/>
          <w:b w:val="0"/>
        </w:rPr>
        <w:t>psikososyal</w:t>
      </w:r>
      <w:proofErr w:type="spellEnd"/>
      <w:r w:rsidRPr="00E67A94">
        <w:rPr>
          <w:rStyle w:val="Gl"/>
          <w:b w:val="0"/>
        </w:rPr>
        <w:t xml:space="preserve"> risk analizleri</w:t>
      </w:r>
      <w:r w:rsidRPr="00E67A94">
        <w:t xml:space="preserve"> gibi alanlarda kullanılabilecek somut dilsel göstergeler sunmaktadır. Bu bağlamda çalışma, doğal dil işleme (NLP) tabanlı yaklaşımların yalnızca teknik sınıflandırma görevlerinde değil, aynı zamanda toplumsal problemlerin anlaşılmasında da etkin bir şekilde kullanılabileceğini göstermektedir.</w:t>
      </w:r>
    </w:p>
    <w:p w14:paraId="05C2C761" w14:textId="77777777" w:rsidR="00E67A94" w:rsidRPr="00E67A94" w:rsidRDefault="00E67A94" w:rsidP="00E67A94">
      <w:pPr>
        <w:spacing w:before="100" w:beforeAutospacing="1" w:after="100" w:afterAutospacing="1"/>
      </w:pPr>
      <w:r w:rsidRPr="00E67A94">
        <w:t xml:space="preserve">Gelecek çalışmalarda, kullanılan yöntemlerin </w:t>
      </w:r>
      <w:r w:rsidRPr="00E67A94">
        <w:rPr>
          <w:rStyle w:val="Gl"/>
          <w:b w:val="0"/>
        </w:rPr>
        <w:t>derin öğrenme tabanlı modellerle</w:t>
      </w:r>
      <w:r w:rsidRPr="00E67A94">
        <w:t xml:space="preserve"> desteklenmesi, kategorilerin daha ince gruplara ayrılması ve </w:t>
      </w:r>
      <w:r w:rsidRPr="00E67A94">
        <w:rPr>
          <w:rStyle w:val="Gl"/>
          <w:b w:val="0"/>
        </w:rPr>
        <w:t>zamansal analizlerle</w:t>
      </w:r>
      <w:r w:rsidRPr="00E67A94">
        <w:t xml:space="preserve"> paylaşımların değişim dinamiklerinin incelenmesi önerilmektedir. Ayrıca, duygu analiziyle birlikte </w:t>
      </w:r>
      <w:r w:rsidRPr="00E67A94">
        <w:rPr>
          <w:rStyle w:val="Gl"/>
          <w:b w:val="0"/>
        </w:rPr>
        <w:t>ironi, alaycılık ve gizli nefret söylemi</w:t>
      </w:r>
      <w:r w:rsidRPr="00E67A94">
        <w:rPr>
          <w:b/>
        </w:rPr>
        <w:t xml:space="preserve"> </w:t>
      </w:r>
      <w:r w:rsidRPr="00E67A94">
        <w:t>gibi alt başlıkların da değerlendirilmesi, dijital zorbalığın daha kapsamlı bir şekilde analiz edilmesini mümkün kılacaktır.</w:t>
      </w:r>
    </w:p>
    <w:p w14:paraId="14C410DF" w14:textId="77777777" w:rsidR="000E142A" w:rsidRDefault="000E142A" w:rsidP="000E142A">
      <w:pPr>
        <w:jc w:val="both"/>
        <w:rPr>
          <w:b/>
        </w:rPr>
      </w:pPr>
      <w:bookmarkStart w:id="0" w:name="_GoBack"/>
      <w:bookmarkEnd w:id="0"/>
      <w:r w:rsidRPr="008B4C89">
        <w:rPr>
          <w:b/>
        </w:rPr>
        <w:t>Kaynaklar</w:t>
      </w:r>
    </w:p>
    <w:p w14:paraId="40C7E9D8" w14:textId="77777777" w:rsidR="000E2B34" w:rsidRDefault="000E2B34" w:rsidP="000E142A">
      <w:pPr>
        <w:jc w:val="both"/>
        <w:rPr>
          <w:b/>
        </w:rPr>
      </w:pPr>
    </w:p>
    <w:p w14:paraId="50337908" w14:textId="77777777" w:rsidR="00D00E0D" w:rsidRDefault="00D00E0D" w:rsidP="00D00E0D">
      <w:pPr>
        <w:jc w:val="both"/>
      </w:pPr>
      <w:r w:rsidRPr="00D00E0D">
        <w:t>[</w:t>
      </w:r>
      <w:r>
        <w:t>1</w:t>
      </w:r>
      <w:r w:rsidRPr="00D00E0D">
        <w:t xml:space="preserve">] B. Yıldız </w:t>
      </w:r>
      <w:proofErr w:type="spellStart"/>
      <w:r w:rsidRPr="00D00E0D">
        <w:t>and</w:t>
      </w:r>
      <w:proofErr w:type="spellEnd"/>
      <w:r w:rsidRPr="00D00E0D">
        <w:t xml:space="preserve"> F. Demir, "Siber Zorbalık Üzerine Nitel Bir Araştırma," Sosyal Sağlık Dergisi, </w:t>
      </w:r>
      <w:proofErr w:type="spellStart"/>
      <w:r w:rsidRPr="00D00E0D">
        <w:t>vol</w:t>
      </w:r>
      <w:proofErr w:type="spellEnd"/>
      <w:r w:rsidRPr="00D00E0D">
        <w:t xml:space="preserve">. 1, </w:t>
      </w:r>
      <w:proofErr w:type="spellStart"/>
      <w:r w:rsidRPr="00D00E0D">
        <w:t>no</w:t>
      </w:r>
      <w:proofErr w:type="spellEnd"/>
      <w:r w:rsidRPr="00D00E0D">
        <w:t xml:space="preserve">. 1, </w:t>
      </w:r>
      <w:proofErr w:type="spellStart"/>
      <w:r w:rsidRPr="00D00E0D">
        <w:t>pp</w:t>
      </w:r>
      <w:proofErr w:type="spellEnd"/>
      <w:r w:rsidRPr="00D00E0D">
        <w:t xml:space="preserve">. 116–123, 2021. </w:t>
      </w:r>
    </w:p>
    <w:p w14:paraId="7DC28983" w14:textId="632CFBB7" w:rsidR="00D00E0D" w:rsidRDefault="00D00E0D" w:rsidP="00D00E0D">
      <w:pPr>
        <w:jc w:val="both"/>
      </w:pPr>
      <w:r w:rsidRPr="00D00E0D">
        <w:t>[</w:t>
      </w:r>
      <w:r>
        <w:t>2</w:t>
      </w:r>
      <w:r w:rsidRPr="00D00E0D">
        <w:t xml:space="preserve">] E. Yazgılı </w:t>
      </w:r>
      <w:proofErr w:type="spellStart"/>
      <w:r w:rsidRPr="00D00E0D">
        <w:t>and</w:t>
      </w:r>
      <w:proofErr w:type="spellEnd"/>
      <w:r w:rsidRPr="00D00E0D">
        <w:t xml:space="preserve"> M. Baykara, "Siber Zorbalık Tespit Yöntemleri Potansiyel Uygulama Alanları ve Zorluklar," DÜMF Mühendislik Dergisi, </w:t>
      </w:r>
      <w:proofErr w:type="spellStart"/>
      <w:r w:rsidRPr="00D00E0D">
        <w:t>vol</w:t>
      </w:r>
      <w:proofErr w:type="spellEnd"/>
      <w:r w:rsidRPr="00D00E0D">
        <w:t xml:space="preserve">. 12, </w:t>
      </w:r>
      <w:proofErr w:type="spellStart"/>
      <w:r w:rsidRPr="00D00E0D">
        <w:t>no</w:t>
      </w:r>
      <w:proofErr w:type="spellEnd"/>
      <w:r w:rsidRPr="00D00E0D">
        <w:t xml:space="preserve">. 1, </w:t>
      </w:r>
      <w:proofErr w:type="spellStart"/>
      <w:r w:rsidRPr="00D00E0D">
        <w:t>pp</w:t>
      </w:r>
      <w:proofErr w:type="spellEnd"/>
      <w:r w:rsidRPr="00D00E0D">
        <w:t xml:space="preserve">. 23–35, 2021. </w:t>
      </w:r>
    </w:p>
    <w:p w14:paraId="3A50FE2B" w14:textId="6A56084F" w:rsidR="00D00E0D" w:rsidRPr="00D00E0D" w:rsidRDefault="00D00E0D" w:rsidP="000E142A">
      <w:pPr>
        <w:jc w:val="both"/>
      </w:pPr>
      <w:r w:rsidRPr="00D00E0D">
        <w:t>[</w:t>
      </w:r>
      <w:r>
        <w:t>3</w:t>
      </w:r>
      <w:r w:rsidRPr="00D00E0D">
        <w:t xml:space="preserve">] A. Korkmaz, "Siber Zorbalık: Fizikselden Sanala Yeni Şiddet," Anadolu Üniversitesi İletişim Bilimleri Fakültesi Uluslararası Hakemli Dergisi, </w:t>
      </w:r>
      <w:proofErr w:type="spellStart"/>
      <w:r w:rsidRPr="00D00E0D">
        <w:t>vol</w:t>
      </w:r>
      <w:proofErr w:type="spellEnd"/>
      <w:r w:rsidRPr="00D00E0D">
        <w:t xml:space="preserve">. 24, </w:t>
      </w:r>
      <w:proofErr w:type="spellStart"/>
      <w:r w:rsidRPr="00D00E0D">
        <w:t>no</w:t>
      </w:r>
      <w:proofErr w:type="spellEnd"/>
      <w:r w:rsidRPr="00D00E0D">
        <w:t xml:space="preserve">. 2, </w:t>
      </w:r>
      <w:proofErr w:type="spellStart"/>
      <w:r w:rsidRPr="00D00E0D">
        <w:t>pp</w:t>
      </w:r>
      <w:proofErr w:type="spellEnd"/>
      <w:r w:rsidRPr="00D00E0D">
        <w:t xml:space="preserve">. 74–85, 2016. </w:t>
      </w:r>
    </w:p>
    <w:p w14:paraId="0E2029D6" w14:textId="77777777" w:rsidR="00D00E0D" w:rsidRDefault="00D00E0D" w:rsidP="00D00E0D">
      <w:pPr>
        <w:jc w:val="both"/>
      </w:pPr>
      <w:r w:rsidRPr="00D00E0D">
        <w:t xml:space="preserve">[4] Ö. Kavurucu </w:t>
      </w:r>
      <w:proofErr w:type="spellStart"/>
      <w:r w:rsidRPr="00D00E0D">
        <w:t>and</w:t>
      </w:r>
      <w:proofErr w:type="spellEnd"/>
      <w:r w:rsidRPr="00D00E0D">
        <w:t xml:space="preserve"> L. Küçük, "Çağın Gelişen Sorunu Siber Zorbalık: Çocuk ve Ergenlerde Siber Zorbalığı Önleme," </w:t>
      </w:r>
      <w:proofErr w:type="spellStart"/>
      <w:r w:rsidRPr="00D00E0D">
        <w:t>Medical</w:t>
      </w:r>
      <w:proofErr w:type="spellEnd"/>
      <w:r w:rsidRPr="00D00E0D">
        <w:t xml:space="preserve"> </w:t>
      </w:r>
      <w:proofErr w:type="spellStart"/>
      <w:r w:rsidRPr="00D00E0D">
        <w:t>Research</w:t>
      </w:r>
      <w:proofErr w:type="spellEnd"/>
      <w:r w:rsidRPr="00D00E0D">
        <w:t xml:space="preserve"> </w:t>
      </w:r>
      <w:proofErr w:type="spellStart"/>
      <w:r w:rsidRPr="00D00E0D">
        <w:t>Reports</w:t>
      </w:r>
      <w:proofErr w:type="spellEnd"/>
      <w:r w:rsidRPr="00D00E0D">
        <w:t xml:space="preserve">, </w:t>
      </w:r>
      <w:proofErr w:type="spellStart"/>
      <w:r w:rsidRPr="00D00E0D">
        <w:t>vol</w:t>
      </w:r>
      <w:proofErr w:type="spellEnd"/>
      <w:r w:rsidRPr="00D00E0D">
        <w:t xml:space="preserve">. 4, </w:t>
      </w:r>
      <w:proofErr w:type="spellStart"/>
      <w:r w:rsidRPr="00D00E0D">
        <w:t>no</w:t>
      </w:r>
      <w:proofErr w:type="spellEnd"/>
      <w:r w:rsidRPr="00D00E0D">
        <w:t xml:space="preserve">. 1, </w:t>
      </w:r>
      <w:proofErr w:type="spellStart"/>
      <w:r w:rsidRPr="00D00E0D">
        <w:t>pp</w:t>
      </w:r>
      <w:proofErr w:type="spellEnd"/>
      <w:r w:rsidRPr="00D00E0D">
        <w:t xml:space="preserve">. 50–56, 2021. </w:t>
      </w:r>
    </w:p>
    <w:p w14:paraId="482C3A14" w14:textId="405B6AE2" w:rsidR="00D00E0D" w:rsidRPr="00D00E0D" w:rsidRDefault="00D00E0D" w:rsidP="00D00E0D">
      <w:pPr>
        <w:jc w:val="both"/>
      </w:pPr>
      <w:r w:rsidRPr="00D00E0D">
        <w:t xml:space="preserve">[5] S. Bayraktar, "Çocukların Siber Mağduriyeti," in Siber Psikoloji, E. Öztürk, Ed. Ankara: Türkiye Klinikleri, 2020, </w:t>
      </w:r>
      <w:proofErr w:type="spellStart"/>
      <w:r w:rsidRPr="00D00E0D">
        <w:t>pp</w:t>
      </w:r>
      <w:proofErr w:type="spellEnd"/>
      <w:r w:rsidRPr="00D00E0D">
        <w:t>. 86–96.</w:t>
      </w:r>
    </w:p>
    <w:p w14:paraId="4B741F01" w14:textId="59C3D0C0" w:rsidR="00804132" w:rsidRPr="00804132" w:rsidRDefault="00804132" w:rsidP="00D00E0D">
      <w:pPr>
        <w:jc w:val="both"/>
      </w:pPr>
    </w:p>
    <w:sectPr w:rsidR="00804132" w:rsidRPr="00804132" w:rsidSect="00D00E0D">
      <w:headerReference w:type="even" r:id="rId14"/>
      <w:headerReference w:type="default" r:id="rId15"/>
      <w:footerReference w:type="even" r:id="rId16"/>
      <w:footerReference w:type="default" r:id="rId17"/>
      <w:headerReference w:type="first" r:id="rId18"/>
      <w:footerReference w:type="first" r:id="rId19"/>
      <w:pgSz w:w="11907" w:h="16840" w:code="9"/>
      <w:pgMar w:top="1134" w:right="1134" w:bottom="1134" w:left="1134" w:header="851"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C3FA0" w14:textId="77777777" w:rsidR="00975350" w:rsidRDefault="00975350">
      <w:r>
        <w:separator/>
      </w:r>
    </w:p>
  </w:endnote>
  <w:endnote w:type="continuationSeparator" w:id="0">
    <w:p w14:paraId="5D339D79" w14:textId="77777777" w:rsidR="00975350" w:rsidRDefault="0097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D346B" w14:textId="77777777" w:rsidR="006F196C" w:rsidRDefault="006F196C">
    <w:pPr>
      <w:pStyle w:val="Altbilgi"/>
      <w:jc w:val="center"/>
    </w:pPr>
    <w:r>
      <w:fldChar w:fldCharType="begin"/>
    </w:r>
    <w:r>
      <w:instrText xml:space="preserve"> PAGE   \* MERGEFORMAT </w:instrText>
    </w:r>
    <w:r>
      <w:fldChar w:fldCharType="separate"/>
    </w:r>
    <w:r w:rsidR="00E67A94">
      <w:rPr>
        <w:noProof/>
      </w:rPr>
      <w:t>14</w:t>
    </w:r>
    <w:r>
      <w:fldChar w:fldCharType="end"/>
    </w:r>
  </w:p>
  <w:p w14:paraId="3340F970" w14:textId="77777777" w:rsidR="006F196C" w:rsidRDefault="006F196C">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4F7C0" w14:textId="77777777" w:rsidR="006F196C" w:rsidRDefault="006F196C">
    <w:pPr>
      <w:pStyle w:val="Altbilgi"/>
      <w:jc w:val="center"/>
    </w:pPr>
    <w:r>
      <w:fldChar w:fldCharType="begin"/>
    </w:r>
    <w:r>
      <w:instrText xml:space="preserve"> PAGE   \* MERGEFORMAT </w:instrText>
    </w:r>
    <w:r>
      <w:fldChar w:fldCharType="separate"/>
    </w:r>
    <w:r w:rsidR="00E67A94">
      <w:rPr>
        <w:noProof/>
      </w:rPr>
      <w:t>11</w:t>
    </w:r>
    <w:r>
      <w:fldChar w:fldCharType="end"/>
    </w:r>
  </w:p>
  <w:p w14:paraId="7A81666D" w14:textId="77777777" w:rsidR="006F196C" w:rsidRDefault="006F196C">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6FB6F" w14:textId="66A2FE69" w:rsidR="006F196C" w:rsidRPr="00C74CF5" w:rsidRDefault="006F196C" w:rsidP="0024749E">
    <w:pPr>
      <w:pStyle w:val="Altbilgi"/>
      <w:tabs>
        <w:tab w:val="clear" w:pos="4536"/>
        <w:tab w:val="clear" w:pos="9072"/>
      </w:tabs>
      <w:ind w:left="567" w:right="424"/>
      <w:rPr>
        <w:i/>
        <w:sz w:val="14"/>
        <w:szCs w:val="1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800D3" w14:textId="77777777" w:rsidR="00975350" w:rsidRDefault="00975350">
      <w:r>
        <w:separator/>
      </w:r>
    </w:p>
  </w:footnote>
  <w:footnote w:type="continuationSeparator" w:id="0">
    <w:p w14:paraId="5F8C90EF" w14:textId="77777777" w:rsidR="00975350" w:rsidRDefault="009753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ook w:val="01E0" w:firstRow="1" w:lastRow="1" w:firstColumn="1" w:lastColumn="1" w:noHBand="0" w:noVBand="0"/>
    </w:tblPr>
    <w:tblGrid>
      <w:gridCol w:w="4820"/>
      <w:gridCol w:w="4819"/>
    </w:tblGrid>
    <w:tr w:rsidR="006F196C" w:rsidRPr="00E31624" w14:paraId="0958E02B" w14:textId="77777777">
      <w:trPr>
        <w:trHeight w:val="100"/>
      </w:trPr>
      <w:tc>
        <w:tcPr>
          <w:tcW w:w="5328" w:type="dxa"/>
        </w:tcPr>
        <w:p w14:paraId="46902217" w14:textId="1606F46A" w:rsidR="006F196C" w:rsidRPr="00983ACA" w:rsidRDefault="006F196C" w:rsidP="00AC3BBE">
          <w:pPr>
            <w:pStyle w:val="stbilgi"/>
            <w:rPr>
              <w:rFonts w:ascii="Arial" w:hAnsi="Arial" w:cs="Arial"/>
              <w:sz w:val="16"/>
              <w:szCs w:val="16"/>
            </w:rPr>
          </w:pPr>
        </w:p>
      </w:tc>
      <w:tc>
        <w:tcPr>
          <w:tcW w:w="5328" w:type="dxa"/>
        </w:tcPr>
        <w:p w14:paraId="2278A4D9" w14:textId="23DB3A0F" w:rsidR="006F196C" w:rsidRPr="00983ACA" w:rsidRDefault="006F196C" w:rsidP="00BF4938">
          <w:pPr>
            <w:jc w:val="right"/>
            <w:rPr>
              <w:sz w:val="16"/>
              <w:szCs w:val="16"/>
            </w:rPr>
          </w:pPr>
        </w:p>
      </w:tc>
    </w:tr>
  </w:tbl>
  <w:p w14:paraId="319C821A" w14:textId="77777777" w:rsidR="006F196C" w:rsidRPr="00B67FFD" w:rsidRDefault="006F196C">
    <w:pPr>
      <w:pStyle w:val="stbilgi"/>
      <w:rPr>
        <w:rFonts w:ascii="Arial" w:hAnsi="Arial" w:cs="Arial"/>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ook w:val="01E0" w:firstRow="1" w:lastRow="1" w:firstColumn="1" w:lastColumn="1" w:noHBand="0" w:noVBand="0"/>
    </w:tblPr>
    <w:tblGrid>
      <w:gridCol w:w="4820"/>
      <w:gridCol w:w="4819"/>
    </w:tblGrid>
    <w:tr w:rsidR="006F196C" w:rsidRPr="00983ACA" w14:paraId="1928605A" w14:textId="77777777">
      <w:trPr>
        <w:trHeight w:val="212"/>
      </w:trPr>
      <w:tc>
        <w:tcPr>
          <w:tcW w:w="5328" w:type="dxa"/>
        </w:tcPr>
        <w:p w14:paraId="67A2F6E0" w14:textId="6A34C46E" w:rsidR="006F196C" w:rsidRPr="00983ACA" w:rsidRDefault="006F196C" w:rsidP="00983ACA">
          <w:pPr>
            <w:rPr>
              <w:rFonts w:ascii="Arial" w:hAnsi="Arial" w:cs="Arial"/>
              <w:sz w:val="16"/>
              <w:szCs w:val="16"/>
            </w:rPr>
          </w:pPr>
        </w:p>
      </w:tc>
      <w:tc>
        <w:tcPr>
          <w:tcW w:w="5328" w:type="dxa"/>
        </w:tcPr>
        <w:p w14:paraId="71E5D4FA" w14:textId="63BD2697" w:rsidR="006F196C" w:rsidRPr="00983ACA" w:rsidRDefault="006F196C" w:rsidP="00AC3BBE">
          <w:pPr>
            <w:pStyle w:val="stbilgi"/>
            <w:jc w:val="right"/>
            <w:rPr>
              <w:rFonts w:ascii="Arial" w:hAnsi="Arial" w:cs="Arial"/>
              <w:sz w:val="16"/>
              <w:szCs w:val="16"/>
            </w:rPr>
          </w:pPr>
          <w:r w:rsidRPr="00983ACA">
            <w:rPr>
              <w:rFonts w:ascii="Arial" w:hAnsi="Arial" w:cs="Arial"/>
              <w:sz w:val="16"/>
              <w:szCs w:val="16"/>
            </w:rPr>
            <w:t xml:space="preserve">  </w:t>
          </w:r>
        </w:p>
      </w:tc>
    </w:tr>
  </w:tbl>
  <w:p w14:paraId="3D0514F8" w14:textId="77777777" w:rsidR="006F196C" w:rsidRPr="001B2B03" w:rsidRDefault="006F196C">
    <w:pPr>
      <w:pStyle w:val="stbilgi"/>
      <w:rPr>
        <w:sz w:val="14"/>
        <w:szCs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108" w:type="dxa"/>
      <w:tblLayout w:type="fixed"/>
      <w:tblLook w:val="01E0" w:firstRow="1" w:lastRow="1" w:firstColumn="1" w:lastColumn="1" w:noHBand="0" w:noVBand="0"/>
    </w:tblPr>
    <w:tblGrid>
      <w:gridCol w:w="2766"/>
      <w:gridCol w:w="4180"/>
      <w:gridCol w:w="2693"/>
    </w:tblGrid>
    <w:tr w:rsidR="006F196C" w14:paraId="39E3E98F" w14:textId="77777777" w:rsidTr="001467C6">
      <w:trPr>
        <w:trHeight w:val="1498"/>
      </w:trPr>
      <w:tc>
        <w:tcPr>
          <w:tcW w:w="2766" w:type="dxa"/>
        </w:tcPr>
        <w:p w14:paraId="1E648329" w14:textId="219D22A0" w:rsidR="006F196C" w:rsidRPr="00EB602D" w:rsidRDefault="006F196C" w:rsidP="00756976">
          <w:pPr>
            <w:ind w:left="-12" w:firstLine="12"/>
            <w:rPr>
              <w:sz w:val="16"/>
            </w:rPr>
          </w:pPr>
        </w:p>
      </w:tc>
      <w:tc>
        <w:tcPr>
          <w:tcW w:w="4180" w:type="dxa"/>
        </w:tcPr>
        <w:p w14:paraId="63766B85" w14:textId="4B505A50" w:rsidR="005B290A" w:rsidRPr="00110D7B" w:rsidRDefault="005B290A" w:rsidP="00AC3BBE">
          <w:pPr>
            <w:jc w:val="center"/>
            <w:rPr>
              <w:sz w:val="16"/>
              <w:lang w:val="en-US"/>
            </w:rPr>
          </w:pPr>
        </w:p>
      </w:tc>
      <w:tc>
        <w:tcPr>
          <w:tcW w:w="2693" w:type="dxa"/>
          <w:vAlign w:val="center"/>
        </w:tcPr>
        <w:p w14:paraId="5107B6BD" w14:textId="77777777" w:rsidR="006F196C" w:rsidRPr="00110D7B" w:rsidRDefault="006F196C" w:rsidP="00D218F4">
          <w:pPr>
            <w:jc w:val="center"/>
            <w:rPr>
              <w:sz w:val="32"/>
              <w:szCs w:val="32"/>
              <w:lang w:val="en-US"/>
            </w:rPr>
          </w:pPr>
        </w:p>
        <w:p w14:paraId="334D5C8A" w14:textId="77777777" w:rsidR="006F196C" w:rsidRPr="00EB602D" w:rsidRDefault="006F196C" w:rsidP="005B290A">
          <w:pPr>
            <w:pStyle w:val="stbilgi"/>
            <w:jc w:val="center"/>
          </w:pPr>
        </w:p>
      </w:tc>
    </w:tr>
  </w:tbl>
  <w:p w14:paraId="7783DB1A" w14:textId="591BD03B" w:rsidR="006F196C" w:rsidRPr="001B2B03" w:rsidRDefault="006F196C" w:rsidP="00C24A81">
    <w:pPr>
      <w:pStyle w:val="stbilgi"/>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F71A9"/>
    <w:multiLevelType w:val="multilevel"/>
    <w:tmpl w:val="652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06B92"/>
    <w:multiLevelType w:val="multilevel"/>
    <w:tmpl w:val="876E014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5D77562"/>
    <w:multiLevelType w:val="hybridMultilevel"/>
    <w:tmpl w:val="6A34E844"/>
    <w:lvl w:ilvl="0" w:tplc="427E6F5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B685D96"/>
    <w:multiLevelType w:val="multilevel"/>
    <w:tmpl w:val="FB30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A97BED"/>
    <w:multiLevelType w:val="hybridMultilevel"/>
    <w:tmpl w:val="122EA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CFC5B8F"/>
    <w:multiLevelType w:val="hybridMultilevel"/>
    <w:tmpl w:val="8CA637B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6">
    <w:nsid w:val="44B8058D"/>
    <w:multiLevelType w:val="hybridMultilevel"/>
    <w:tmpl w:val="52D058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6B26626"/>
    <w:multiLevelType w:val="hybridMultilevel"/>
    <w:tmpl w:val="467A4B52"/>
    <w:lvl w:ilvl="0" w:tplc="041F0001">
      <w:start w:val="1"/>
      <w:numFmt w:val="bullet"/>
      <w:lvlText w:val=""/>
      <w:lvlJc w:val="left"/>
      <w:pPr>
        <w:ind w:left="1044" w:hanging="360"/>
      </w:pPr>
      <w:rPr>
        <w:rFonts w:ascii="Symbol" w:hAnsi="Symbol" w:hint="default"/>
      </w:rPr>
    </w:lvl>
    <w:lvl w:ilvl="1" w:tplc="041F0003" w:tentative="1">
      <w:start w:val="1"/>
      <w:numFmt w:val="bullet"/>
      <w:lvlText w:val="o"/>
      <w:lvlJc w:val="left"/>
      <w:pPr>
        <w:ind w:left="1764" w:hanging="360"/>
      </w:pPr>
      <w:rPr>
        <w:rFonts w:ascii="Courier New" w:hAnsi="Courier New" w:cs="Courier New" w:hint="default"/>
      </w:rPr>
    </w:lvl>
    <w:lvl w:ilvl="2" w:tplc="041F0005" w:tentative="1">
      <w:start w:val="1"/>
      <w:numFmt w:val="bullet"/>
      <w:lvlText w:val=""/>
      <w:lvlJc w:val="left"/>
      <w:pPr>
        <w:ind w:left="2484" w:hanging="360"/>
      </w:pPr>
      <w:rPr>
        <w:rFonts w:ascii="Wingdings" w:hAnsi="Wingdings" w:hint="default"/>
      </w:rPr>
    </w:lvl>
    <w:lvl w:ilvl="3" w:tplc="041F0001" w:tentative="1">
      <w:start w:val="1"/>
      <w:numFmt w:val="bullet"/>
      <w:lvlText w:val=""/>
      <w:lvlJc w:val="left"/>
      <w:pPr>
        <w:ind w:left="3204" w:hanging="360"/>
      </w:pPr>
      <w:rPr>
        <w:rFonts w:ascii="Symbol" w:hAnsi="Symbol" w:hint="default"/>
      </w:rPr>
    </w:lvl>
    <w:lvl w:ilvl="4" w:tplc="041F0003" w:tentative="1">
      <w:start w:val="1"/>
      <w:numFmt w:val="bullet"/>
      <w:lvlText w:val="o"/>
      <w:lvlJc w:val="left"/>
      <w:pPr>
        <w:ind w:left="3924" w:hanging="360"/>
      </w:pPr>
      <w:rPr>
        <w:rFonts w:ascii="Courier New" w:hAnsi="Courier New" w:cs="Courier New" w:hint="default"/>
      </w:rPr>
    </w:lvl>
    <w:lvl w:ilvl="5" w:tplc="041F0005" w:tentative="1">
      <w:start w:val="1"/>
      <w:numFmt w:val="bullet"/>
      <w:lvlText w:val=""/>
      <w:lvlJc w:val="left"/>
      <w:pPr>
        <w:ind w:left="4644" w:hanging="360"/>
      </w:pPr>
      <w:rPr>
        <w:rFonts w:ascii="Wingdings" w:hAnsi="Wingdings" w:hint="default"/>
      </w:rPr>
    </w:lvl>
    <w:lvl w:ilvl="6" w:tplc="041F0001" w:tentative="1">
      <w:start w:val="1"/>
      <w:numFmt w:val="bullet"/>
      <w:lvlText w:val=""/>
      <w:lvlJc w:val="left"/>
      <w:pPr>
        <w:ind w:left="5364" w:hanging="360"/>
      </w:pPr>
      <w:rPr>
        <w:rFonts w:ascii="Symbol" w:hAnsi="Symbol" w:hint="default"/>
      </w:rPr>
    </w:lvl>
    <w:lvl w:ilvl="7" w:tplc="041F0003" w:tentative="1">
      <w:start w:val="1"/>
      <w:numFmt w:val="bullet"/>
      <w:lvlText w:val="o"/>
      <w:lvlJc w:val="left"/>
      <w:pPr>
        <w:ind w:left="6084" w:hanging="360"/>
      </w:pPr>
      <w:rPr>
        <w:rFonts w:ascii="Courier New" w:hAnsi="Courier New" w:cs="Courier New" w:hint="default"/>
      </w:rPr>
    </w:lvl>
    <w:lvl w:ilvl="8" w:tplc="041F0005" w:tentative="1">
      <w:start w:val="1"/>
      <w:numFmt w:val="bullet"/>
      <w:lvlText w:val=""/>
      <w:lvlJc w:val="left"/>
      <w:pPr>
        <w:ind w:left="6804" w:hanging="360"/>
      </w:pPr>
      <w:rPr>
        <w:rFonts w:ascii="Wingdings" w:hAnsi="Wingdings" w:hint="default"/>
      </w:rPr>
    </w:lvl>
  </w:abstractNum>
  <w:abstractNum w:abstractNumId="8">
    <w:nsid w:val="48133CC7"/>
    <w:multiLevelType w:val="hybridMultilevel"/>
    <w:tmpl w:val="E35E12FC"/>
    <w:lvl w:ilvl="0" w:tplc="041F0001">
      <w:start w:val="1"/>
      <w:numFmt w:val="bullet"/>
      <w:lvlText w:val=""/>
      <w:lvlJc w:val="left"/>
      <w:pPr>
        <w:ind w:left="912" w:hanging="360"/>
      </w:pPr>
      <w:rPr>
        <w:rFonts w:ascii="Symbol" w:hAnsi="Symbol" w:hint="default"/>
      </w:rPr>
    </w:lvl>
    <w:lvl w:ilvl="1" w:tplc="041F0003" w:tentative="1">
      <w:start w:val="1"/>
      <w:numFmt w:val="bullet"/>
      <w:lvlText w:val="o"/>
      <w:lvlJc w:val="left"/>
      <w:pPr>
        <w:ind w:left="1632" w:hanging="360"/>
      </w:pPr>
      <w:rPr>
        <w:rFonts w:ascii="Courier New" w:hAnsi="Courier New" w:cs="Courier New" w:hint="default"/>
      </w:rPr>
    </w:lvl>
    <w:lvl w:ilvl="2" w:tplc="041F0005" w:tentative="1">
      <w:start w:val="1"/>
      <w:numFmt w:val="bullet"/>
      <w:lvlText w:val=""/>
      <w:lvlJc w:val="left"/>
      <w:pPr>
        <w:ind w:left="2352" w:hanging="360"/>
      </w:pPr>
      <w:rPr>
        <w:rFonts w:ascii="Wingdings" w:hAnsi="Wingdings" w:hint="default"/>
      </w:rPr>
    </w:lvl>
    <w:lvl w:ilvl="3" w:tplc="041F0001" w:tentative="1">
      <w:start w:val="1"/>
      <w:numFmt w:val="bullet"/>
      <w:lvlText w:val=""/>
      <w:lvlJc w:val="left"/>
      <w:pPr>
        <w:ind w:left="3072" w:hanging="360"/>
      </w:pPr>
      <w:rPr>
        <w:rFonts w:ascii="Symbol" w:hAnsi="Symbol" w:hint="default"/>
      </w:rPr>
    </w:lvl>
    <w:lvl w:ilvl="4" w:tplc="041F0003" w:tentative="1">
      <w:start w:val="1"/>
      <w:numFmt w:val="bullet"/>
      <w:lvlText w:val="o"/>
      <w:lvlJc w:val="left"/>
      <w:pPr>
        <w:ind w:left="3792" w:hanging="360"/>
      </w:pPr>
      <w:rPr>
        <w:rFonts w:ascii="Courier New" w:hAnsi="Courier New" w:cs="Courier New" w:hint="default"/>
      </w:rPr>
    </w:lvl>
    <w:lvl w:ilvl="5" w:tplc="041F0005" w:tentative="1">
      <w:start w:val="1"/>
      <w:numFmt w:val="bullet"/>
      <w:lvlText w:val=""/>
      <w:lvlJc w:val="left"/>
      <w:pPr>
        <w:ind w:left="4512" w:hanging="360"/>
      </w:pPr>
      <w:rPr>
        <w:rFonts w:ascii="Wingdings" w:hAnsi="Wingdings" w:hint="default"/>
      </w:rPr>
    </w:lvl>
    <w:lvl w:ilvl="6" w:tplc="041F0001" w:tentative="1">
      <w:start w:val="1"/>
      <w:numFmt w:val="bullet"/>
      <w:lvlText w:val=""/>
      <w:lvlJc w:val="left"/>
      <w:pPr>
        <w:ind w:left="5232" w:hanging="360"/>
      </w:pPr>
      <w:rPr>
        <w:rFonts w:ascii="Symbol" w:hAnsi="Symbol" w:hint="default"/>
      </w:rPr>
    </w:lvl>
    <w:lvl w:ilvl="7" w:tplc="041F0003" w:tentative="1">
      <w:start w:val="1"/>
      <w:numFmt w:val="bullet"/>
      <w:lvlText w:val="o"/>
      <w:lvlJc w:val="left"/>
      <w:pPr>
        <w:ind w:left="5952" w:hanging="360"/>
      </w:pPr>
      <w:rPr>
        <w:rFonts w:ascii="Courier New" w:hAnsi="Courier New" w:cs="Courier New" w:hint="default"/>
      </w:rPr>
    </w:lvl>
    <w:lvl w:ilvl="8" w:tplc="041F0005" w:tentative="1">
      <w:start w:val="1"/>
      <w:numFmt w:val="bullet"/>
      <w:lvlText w:val=""/>
      <w:lvlJc w:val="left"/>
      <w:pPr>
        <w:ind w:left="6672" w:hanging="360"/>
      </w:pPr>
      <w:rPr>
        <w:rFonts w:ascii="Wingdings" w:hAnsi="Wingdings" w:hint="default"/>
      </w:rPr>
    </w:lvl>
  </w:abstractNum>
  <w:abstractNum w:abstractNumId="9">
    <w:nsid w:val="4D672749"/>
    <w:multiLevelType w:val="multilevel"/>
    <w:tmpl w:val="C000513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50010499"/>
    <w:multiLevelType w:val="hybridMultilevel"/>
    <w:tmpl w:val="3EE8B66E"/>
    <w:lvl w:ilvl="0" w:tplc="041F0001">
      <w:start w:val="1"/>
      <w:numFmt w:val="bullet"/>
      <w:lvlText w:val=""/>
      <w:lvlJc w:val="left"/>
      <w:pPr>
        <w:ind w:left="1140" w:hanging="360"/>
      </w:pPr>
      <w:rPr>
        <w:rFonts w:ascii="Symbol" w:hAnsi="Symbol" w:hint="default"/>
      </w:rPr>
    </w:lvl>
    <w:lvl w:ilvl="1" w:tplc="041F0003" w:tentative="1">
      <w:start w:val="1"/>
      <w:numFmt w:val="bullet"/>
      <w:lvlText w:val="o"/>
      <w:lvlJc w:val="left"/>
      <w:pPr>
        <w:ind w:left="1860" w:hanging="360"/>
      </w:pPr>
      <w:rPr>
        <w:rFonts w:ascii="Courier New" w:hAnsi="Courier New" w:cs="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cs="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cs="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11">
    <w:nsid w:val="5E913D50"/>
    <w:multiLevelType w:val="hybridMultilevel"/>
    <w:tmpl w:val="B0AE7B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70DD0C07"/>
    <w:multiLevelType w:val="multilevel"/>
    <w:tmpl w:val="3EB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D0545D"/>
    <w:multiLevelType w:val="multilevel"/>
    <w:tmpl w:val="9C2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E5159E"/>
    <w:multiLevelType w:val="multilevel"/>
    <w:tmpl w:val="14A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9"/>
  </w:num>
  <w:num w:numId="5">
    <w:abstractNumId w:val="12"/>
  </w:num>
  <w:num w:numId="6">
    <w:abstractNumId w:val="3"/>
  </w:num>
  <w:num w:numId="7">
    <w:abstractNumId w:val="13"/>
  </w:num>
  <w:num w:numId="8">
    <w:abstractNumId w:val="14"/>
  </w:num>
  <w:num w:numId="9">
    <w:abstractNumId w:val="8"/>
  </w:num>
  <w:num w:numId="10">
    <w:abstractNumId w:val="7"/>
  </w:num>
  <w:num w:numId="11">
    <w:abstractNumId w:val="11"/>
  </w:num>
  <w:num w:numId="12">
    <w:abstractNumId w:val="4"/>
  </w:num>
  <w:num w:numId="13">
    <w:abstractNumId w:val="6"/>
  </w:num>
  <w:num w:numId="14">
    <w:abstractNumId w:val="5"/>
  </w:num>
  <w:num w:numId="1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78"/>
  <w:drawingGridVerticalSpacing w:val="10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1M7e0sDA1srAwMzNS0lEKTi0uzszPAykwqgUAaJP/nCwAAAA="/>
  </w:docVars>
  <w:rsids>
    <w:rsidRoot w:val="002026E3"/>
    <w:rsid w:val="000046A0"/>
    <w:rsid w:val="00020D05"/>
    <w:rsid w:val="000328DD"/>
    <w:rsid w:val="00076193"/>
    <w:rsid w:val="00094CB9"/>
    <w:rsid w:val="000A2D04"/>
    <w:rsid w:val="000C1795"/>
    <w:rsid w:val="000C7F83"/>
    <w:rsid w:val="000D1D15"/>
    <w:rsid w:val="000E142A"/>
    <w:rsid w:val="000E1AB3"/>
    <w:rsid w:val="000E2B34"/>
    <w:rsid w:val="000F6C34"/>
    <w:rsid w:val="001102DE"/>
    <w:rsid w:val="00110D7B"/>
    <w:rsid w:val="00124A3F"/>
    <w:rsid w:val="0013093B"/>
    <w:rsid w:val="00134883"/>
    <w:rsid w:val="00135EEA"/>
    <w:rsid w:val="00136956"/>
    <w:rsid w:val="00140E50"/>
    <w:rsid w:val="0014436C"/>
    <w:rsid w:val="001467C6"/>
    <w:rsid w:val="00151281"/>
    <w:rsid w:val="00157B09"/>
    <w:rsid w:val="0016534C"/>
    <w:rsid w:val="001818AA"/>
    <w:rsid w:val="001931A4"/>
    <w:rsid w:val="001A5DF3"/>
    <w:rsid w:val="001B2B03"/>
    <w:rsid w:val="001B5037"/>
    <w:rsid w:val="001B5CD8"/>
    <w:rsid w:val="001C4A6A"/>
    <w:rsid w:val="001E3BC5"/>
    <w:rsid w:val="002026E3"/>
    <w:rsid w:val="00205A18"/>
    <w:rsid w:val="00213D52"/>
    <w:rsid w:val="00246271"/>
    <w:rsid w:val="0024673F"/>
    <w:rsid w:val="002467B7"/>
    <w:rsid w:val="0024749E"/>
    <w:rsid w:val="002657BE"/>
    <w:rsid w:val="002742CA"/>
    <w:rsid w:val="0029308B"/>
    <w:rsid w:val="002B01CE"/>
    <w:rsid w:val="002E0CBE"/>
    <w:rsid w:val="002F54D1"/>
    <w:rsid w:val="00334FA1"/>
    <w:rsid w:val="003400EA"/>
    <w:rsid w:val="00347B1F"/>
    <w:rsid w:val="003525A5"/>
    <w:rsid w:val="0036331A"/>
    <w:rsid w:val="003644FD"/>
    <w:rsid w:val="0036488D"/>
    <w:rsid w:val="0037405E"/>
    <w:rsid w:val="003818F7"/>
    <w:rsid w:val="00395DB1"/>
    <w:rsid w:val="0039692E"/>
    <w:rsid w:val="003B134D"/>
    <w:rsid w:val="003C6643"/>
    <w:rsid w:val="003D5695"/>
    <w:rsid w:val="003F1B8C"/>
    <w:rsid w:val="003F2700"/>
    <w:rsid w:val="003F621A"/>
    <w:rsid w:val="004007E0"/>
    <w:rsid w:val="00401C87"/>
    <w:rsid w:val="0041167B"/>
    <w:rsid w:val="00415A2C"/>
    <w:rsid w:val="0042301A"/>
    <w:rsid w:val="00426579"/>
    <w:rsid w:val="00431C9A"/>
    <w:rsid w:val="00434422"/>
    <w:rsid w:val="0043738B"/>
    <w:rsid w:val="00440ED2"/>
    <w:rsid w:val="00442DD7"/>
    <w:rsid w:val="0044438A"/>
    <w:rsid w:val="00452F75"/>
    <w:rsid w:val="0047174D"/>
    <w:rsid w:val="0047414F"/>
    <w:rsid w:val="004A173E"/>
    <w:rsid w:val="004A3DE1"/>
    <w:rsid w:val="004B58B3"/>
    <w:rsid w:val="004D4FBA"/>
    <w:rsid w:val="004E0A04"/>
    <w:rsid w:val="004E325B"/>
    <w:rsid w:val="00502380"/>
    <w:rsid w:val="0052318E"/>
    <w:rsid w:val="005238D6"/>
    <w:rsid w:val="005248F8"/>
    <w:rsid w:val="005638BD"/>
    <w:rsid w:val="00586070"/>
    <w:rsid w:val="00586838"/>
    <w:rsid w:val="005965E6"/>
    <w:rsid w:val="005A253D"/>
    <w:rsid w:val="005A4F3D"/>
    <w:rsid w:val="005A520F"/>
    <w:rsid w:val="005B1599"/>
    <w:rsid w:val="005B290A"/>
    <w:rsid w:val="005B6083"/>
    <w:rsid w:val="005C1A1A"/>
    <w:rsid w:val="005E1811"/>
    <w:rsid w:val="005E2BEB"/>
    <w:rsid w:val="005E53FF"/>
    <w:rsid w:val="005E5676"/>
    <w:rsid w:val="005F3E37"/>
    <w:rsid w:val="005F5337"/>
    <w:rsid w:val="0060419C"/>
    <w:rsid w:val="00620AFB"/>
    <w:rsid w:val="00641CA0"/>
    <w:rsid w:val="006468D7"/>
    <w:rsid w:val="006672DA"/>
    <w:rsid w:val="006705E6"/>
    <w:rsid w:val="006801B3"/>
    <w:rsid w:val="006923AC"/>
    <w:rsid w:val="00694E47"/>
    <w:rsid w:val="006C2422"/>
    <w:rsid w:val="006C4C11"/>
    <w:rsid w:val="006E712A"/>
    <w:rsid w:val="006F196C"/>
    <w:rsid w:val="00737E7E"/>
    <w:rsid w:val="00747C10"/>
    <w:rsid w:val="007501B0"/>
    <w:rsid w:val="00756976"/>
    <w:rsid w:val="007670AD"/>
    <w:rsid w:val="00783D4E"/>
    <w:rsid w:val="00784D3F"/>
    <w:rsid w:val="0079054D"/>
    <w:rsid w:val="007A36C4"/>
    <w:rsid w:val="007A6161"/>
    <w:rsid w:val="007A696A"/>
    <w:rsid w:val="007B5B9D"/>
    <w:rsid w:val="007D5821"/>
    <w:rsid w:val="007E3DB5"/>
    <w:rsid w:val="00800117"/>
    <w:rsid w:val="008022D8"/>
    <w:rsid w:val="00804132"/>
    <w:rsid w:val="00807743"/>
    <w:rsid w:val="0084711D"/>
    <w:rsid w:val="00852356"/>
    <w:rsid w:val="00882865"/>
    <w:rsid w:val="008A5E59"/>
    <w:rsid w:val="008B1C0C"/>
    <w:rsid w:val="008C21CC"/>
    <w:rsid w:val="008C6EB0"/>
    <w:rsid w:val="008C7CCC"/>
    <w:rsid w:val="008D37A1"/>
    <w:rsid w:val="008E3660"/>
    <w:rsid w:val="00913CFC"/>
    <w:rsid w:val="009146B1"/>
    <w:rsid w:val="009217BB"/>
    <w:rsid w:val="00936C20"/>
    <w:rsid w:val="00952425"/>
    <w:rsid w:val="009613DA"/>
    <w:rsid w:val="00961737"/>
    <w:rsid w:val="00967EED"/>
    <w:rsid w:val="00974D81"/>
    <w:rsid w:val="00975350"/>
    <w:rsid w:val="0098104F"/>
    <w:rsid w:val="00981FD9"/>
    <w:rsid w:val="009826A2"/>
    <w:rsid w:val="009831F5"/>
    <w:rsid w:val="00983ACA"/>
    <w:rsid w:val="00991908"/>
    <w:rsid w:val="00992940"/>
    <w:rsid w:val="00994A5F"/>
    <w:rsid w:val="009A5E59"/>
    <w:rsid w:val="009A7E14"/>
    <w:rsid w:val="009C0550"/>
    <w:rsid w:val="009C6DF5"/>
    <w:rsid w:val="009D4D1F"/>
    <w:rsid w:val="009E12BD"/>
    <w:rsid w:val="009E35E8"/>
    <w:rsid w:val="009E3A37"/>
    <w:rsid w:val="009F6DAB"/>
    <w:rsid w:val="00A027C4"/>
    <w:rsid w:val="00A03646"/>
    <w:rsid w:val="00A052D0"/>
    <w:rsid w:val="00A10D94"/>
    <w:rsid w:val="00A1508E"/>
    <w:rsid w:val="00A15ECE"/>
    <w:rsid w:val="00A31A1D"/>
    <w:rsid w:val="00A35A86"/>
    <w:rsid w:val="00A37CAA"/>
    <w:rsid w:val="00A712EA"/>
    <w:rsid w:val="00A71DDA"/>
    <w:rsid w:val="00A91A54"/>
    <w:rsid w:val="00A91F4D"/>
    <w:rsid w:val="00AA0162"/>
    <w:rsid w:val="00AB1943"/>
    <w:rsid w:val="00AC0F65"/>
    <w:rsid w:val="00AC3BBE"/>
    <w:rsid w:val="00AD1E7F"/>
    <w:rsid w:val="00AD4DC5"/>
    <w:rsid w:val="00AE6260"/>
    <w:rsid w:val="00AE7B92"/>
    <w:rsid w:val="00AF70CA"/>
    <w:rsid w:val="00B006C4"/>
    <w:rsid w:val="00B11CEA"/>
    <w:rsid w:val="00B14593"/>
    <w:rsid w:val="00B17477"/>
    <w:rsid w:val="00B30369"/>
    <w:rsid w:val="00B32772"/>
    <w:rsid w:val="00B3499A"/>
    <w:rsid w:val="00B36731"/>
    <w:rsid w:val="00B45912"/>
    <w:rsid w:val="00B45D21"/>
    <w:rsid w:val="00B46308"/>
    <w:rsid w:val="00B50B88"/>
    <w:rsid w:val="00B61A36"/>
    <w:rsid w:val="00B67FFD"/>
    <w:rsid w:val="00B721D0"/>
    <w:rsid w:val="00B76F2A"/>
    <w:rsid w:val="00B91F4E"/>
    <w:rsid w:val="00B92C50"/>
    <w:rsid w:val="00BA4647"/>
    <w:rsid w:val="00BD511A"/>
    <w:rsid w:val="00BE69E6"/>
    <w:rsid w:val="00BF465C"/>
    <w:rsid w:val="00BF4938"/>
    <w:rsid w:val="00C129E0"/>
    <w:rsid w:val="00C24A81"/>
    <w:rsid w:val="00C315B0"/>
    <w:rsid w:val="00C32ECD"/>
    <w:rsid w:val="00C64ADF"/>
    <w:rsid w:val="00C71E6F"/>
    <w:rsid w:val="00C74CF5"/>
    <w:rsid w:val="00C935B1"/>
    <w:rsid w:val="00C94A2E"/>
    <w:rsid w:val="00CA5D4B"/>
    <w:rsid w:val="00CB5FA4"/>
    <w:rsid w:val="00CC0686"/>
    <w:rsid w:val="00CC2DDA"/>
    <w:rsid w:val="00CC5CB7"/>
    <w:rsid w:val="00CC7BFB"/>
    <w:rsid w:val="00CD5AB4"/>
    <w:rsid w:val="00CF166D"/>
    <w:rsid w:val="00D00E0D"/>
    <w:rsid w:val="00D11506"/>
    <w:rsid w:val="00D17DB0"/>
    <w:rsid w:val="00D210C4"/>
    <w:rsid w:val="00D218F4"/>
    <w:rsid w:val="00D3419D"/>
    <w:rsid w:val="00D35196"/>
    <w:rsid w:val="00D36255"/>
    <w:rsid w:val="00D41DF1"/>
    <w:rsid w:val="00D6720E"/>
    <w:rsid w:val="00D67221"/>
    <w:rsid w:val="00D71010"/>
    <w:rsid w:val="00DB595F"/>
    <w:rsid w:val="00DB5BD0"/>
    <w:rsid w:val="00DC032D"/>
    <w:rsid w:val="00DE6E95"/>
    <w:rsid w:val="00E01EA6"/>
    <w:rsid w:val="00E07F41"/>
    <w:rsid w:val="00E167EC"/>
    <w:rsid w:val="00E17169"/>
    <w:rsid w:val="00E17F3D"/>
    <w:rsid w:val="00E21F4E"/>
    <w:rsid w:val="00E31624"/>
    <w:rsid w:val="00E32978"/>
    <w:rsid w:val="00E369A7"/>
    <w:rsid w:val="00E553CF"/>
    <w:rsid w:val="00E644E2"/>
    <w:rsid w:val="00E671C7"/>
    <w:rsid w:val="00E67A94"/>
    <w:rsid w:val="00E72B57"/>
    <w:rsid w:val="00E80F61"/>
    <w:rsid w:val="00E836E0"/>
    <w:rsid w:val="00EA66E0"/>
    <w:rsid w:val="00EB0F63"/>
    <w:rsid w:val="00EE2D9E"/>
    <w:rsid w:val="00EE6755"/>
    <w:rsid w:val="00EF13DC"/>
    <w:rsid w:val="00EF5607"/>
    <w:rsid w:val="00F12E54"/>
    <w:rsid w:val="00F31134"/>
    <w:rsid w:val="00F379A3"/>
    <w:rsid w:val="00F37B07"/>
    <w:rsid w:val="00F45BC2"/>
    <w:rsid w:val="00F6576F"/>
    <w:rsid w:val="00F75F43"/>
    <w:rsid w:val="00F76855"/>
    <w:rsid w:val="00F965E7"/>
    <w:rsid w:val="00FA4B42"/>
    <w:rsid w:val="00FE0058"/>
    <w:rsid w:val="00FE139D"/>
    <w:rsid w:val="00FF29EB"/>
    <w:rsid w:val="00FF62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95D8D"/>
  <w15:chartTrackingRefBased/>
  <w15:docId w15:val="{B8907852-F212-46F2-B5D7-BA6236BF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A94"/>
    <w:rPr>
      <w:sz w:val="24"/>
      <w:szCs w:val="24"/>
    </w:rPr>
  </w:style>
  <w:style w:type="paragraph" w:styleId="Balk1">
    <w:name w:val="heading 1"/>
    <w:aliases w:val="Başlık 1 Char Char Char Char,Başlık 1 Char Char Char Char Char"/>
    <w:basedOn w:val="Normal"/>
    <w:next w:val="Normal"/>
    <w:qFormat/>
    <w:pPr>
      <w:keepNext/>
      <w:autoSpaceDE w:val="0"/>
      <w:autoSpaceDN w:val="0"/>
      <w:adjustRightInd w:val="0"/>
      <w:outlineLvl w:val="0"/>
    </w:pPr>
    <w:rPr>
      <w:rFonts w:ascii="Arial" w:hAnsi="Arial" w:cs="Arial"/>
      <w:b/>
      <w:bCs/>
      <w:color w:val="000000"/>
      <w:sz w:val="20"/>
      <w:szCs w:val="20"/>
    </w:rPr>
  </w:style>
  <w:style w:type="paragraph" w:styleId="Balk2">
    <w:name w:val="heading 2"/>
    <w:basedOn w:val="Normal"/>
    <w:next w:val="Normal"/>
    <w:qFormat/>
    <w:pPr>
      <w:keepNext/>
      <w:autoSpaceDE w:val="0"/>
      <w:autoSpaceDN w:val="0"/>
      <w:adjustRightInd w:val="0"/>
      <w:spacing w:line="360" w:lineRule="auto"/>
      <w:jc w:val="both"/>
      <w:outlineLvl w:val="1"/>
    </w:pPr>
    <w:rPr>
      <w:rFonts w:ascii="Arial" w:hAnsi="Arial" w:cs="Arial"/>
      <w:b/>
      <w:bCs/>
    </w:rPr>
  </w:style>
  <w:style w:type="paragraph" w:styleId="Balk3">
    <w:name w:val="heading 3"/>
    <w:aliases w:val="Başlık 3 Char"/>
    <w:basedOn w:val="Normal"/>
    <w:next w:val="Normal"/>
    <w:qFormat/>
    <w:pPr>
      <w:keepNext/>
      <w:spacing w:before="240" w:after="60"/>
      <w:outlineLvl w:val="2"/>
    </w:pPr>
    <w:rPr>
      <w:rFonts w:ascii="Arial" w:hAnsi="Arial" w:cs="Arial"/>
      <w:b/>
      <w:bCs/>
      <w:sz w:val="26"/>
      <w:szCs w:val="26"/>
      <w:u w:val="single"/>
    </w:rPr>
  </w:style>
  <w:style w:type="paragraph" w:styleId="Balk4">
    <w:name w:val="heading 4"/>
    <w:basedOn w:val="Normal"/>
    <w:next w:val="Normal"/>
    <w:link w:val="Balk4Char"/>
    <w:uiPriority w:val="9"/>
    <w:semiHidden/>
    <w:unhideWhenUsed/>
    <w:qFormat/>
    <w:rsid w:val="00B50B88"/>
    <w:pPr>
      <w:keepNext/>
      <w:keepLines/>
      <w:spacing w:before="4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qFormat/>
    <w:rsid w:val="00F37B07"/>
    <w:pPr>
      <w:spacing w:before="240" w:after="60"/>
      <w:outlineLvl w:val="4"/>
    </w:pPr>
    <w:rPr>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abloismi">
    <w:name w:val="tabloismi"/>
    <w:basedOn w:val="Normal"/>
    <w:pPr>
      <w:autoSpaceDE w:val="0"/>
      <w:autoSpaceDN w:val="0"/>
      <w:adjustRightInd w:val="0"/>
      <w:spacing w:line="360" w:lineRule="auto"/>
    </w:pPr>
    <w:rPr>
      <w:rFonts w:ascii="Arial" w:hAnsi="Arial" w:cs="Arial"/>
      <w:sz w:val="20"/>
      <w:szCs w:val="20"/>
    </w:rPr>
  </w:style>
  <w:style w:type="paragraph" w:customStyle="1" w:styleId="ekilismi">
    <w:name w:val="şekil ismi"/>
    <w:basedOn w:val="NormalWeb"/>
    <w:pPr>
      <w:spacing w:before="100" w:beforeAutospacing="1" w:after="100" w:afterAutospacing="1" w:line="360" w:lineRule="auto"/>
      <w:ind w:firstLine="708"/>
      <w:jc w:val="center"/>
    </w:pPr>
    <w:rPr>
      <w:rFonts w:ascii="Arial" w:hAnsi="Arial"/>
    </w:rPr>
  </w:style>
  <w:style w:type="paragraph" w:styleId="NormalWeb">
    <w:name w:val="Normal (Web)"/>
    <w:basedOn w:val="Normal"/>
    <w:uiPriority w:val="99"/>
  </w:style>
  <w:style w:type="character" w:customStyle="1" w:styleId="Balk3CharCharChar">
    <w:name w:val="Başlık 3 Char Char Char"/>
    <w:rPr>
      <w:rFonts w:ascii="Arial" w:hAnsi="Arial" w:cs="Arial"/>
      <w:b/>
      <w:bCs/>
      <w:sz w:val="26"/>
      <w:szCs w:val="26"/>
      <w:u w:val="single"/>
      <w:lang w:val="tr-TR" w:eastAsia="tr-TR" w:bidi="ar-SA"/>
    </w:rPr>
  </w:style>
  <w:style w:type="character" w:customStyle="1" w:styleId="Balk1CharCharCharCharCharChar">
    <w:name w:val="Başlık 1 Char Char Char Char Char Char"/>
    <w:rPr>
      <w:rFonts w:ascii="Arial" w:hAnsi="Arial" w:cs="Arial"/>
      <w:b/>
      <w:bCs/>
      <w:color w:val="000000"/>
      <w:lang w:val="tr-TR" w:eastAsia="tr-TR" w:bidi="ar-SA"/>
    </w:rPr>
  </w:style>
  <w:style w:type="character" w:styleId="Gl">
    <w:name w:val="Strong"/>
    <w:uiPriority w:val="22"/>
    <w:qFormat/>
    <w:rPr>
      <w:b/>
      <w:bCs/>
    </w:rPr>
  </w:style>
  <w:style w:type="character" w:customStyle="1" w:styleId="resimalti1">
    <w:name w:val="resimalti1"/>
    <w:rPr>
      <w:rFonts w:ascii="Tahoma" w:hAnsi="Tahoma" w:cs="Tahoma" w:hint="default"/>
      <w:b w:val="0"/>
      <w:bCs w:val="0"/>
      <w:sz w:val="20"/>
      <w:szCs w:val="20"/>
    </w:rPr>
  </w:style>
  <w:style w:type="character" w:styleId="Kpr">
    <w:name w:val="Hyperlink"/>
    <w:rPr>
      <w:color w:val="0000FF"/>
      <w:u w:val="single"/>
    </w:rPr>
  </w:style>
  <w:style w:type="paragraph" w:styleId="stbilgi">
    <w:name w:val="header"/>
    <w:basedOn w:val="Normal"/>
    <w:rsid w:val="00F37B07"/>
    <w:pPr>
      <w:tabs>
        <w:tab w:val="center" w:pos="4536"/>
        <w:tab w:val="right" w:pos="9072"/>
      </w:tabs>
    </w:pPr>
  </w:style>
  <w:style w:type="paragraph" w:styleId="Altbilgi">
    <w:name w:val="footer"/>
    <w:basedOn w:val="Normal"/>
    <w:link w:val="AltbilgiChar"/>
    <w:uiPriority w:val="99"/>
    <w:rsid w:val="00F37B07"/>
    <w:pPr>
      <w:tabs>
        <w:tab w:val="center" w:pos="4536"/>
        <w:tab w:val="right" w:pos="9072"/>
      </w:tabs>
    </w:pPr>
    <w:rPr>
      <w:lang w:val="x-none" w:eastAsia="x-none"/>
    </w:rPr>
  </w:style>
  <w:style w:type="character" w:styleId="SayfaNumaras">
    <w:name w:val="page number"/>
    <w:basedOn w:val="VarsaylanParagrafYazTipi"/>
    <w:rsid w:val="001B5037"/>
  </w:style>
  <w:style w:type="table" w:styleId="TabloKlavuzu">
    <w:name w:val="Table Grid"/>
    <w:basedOn w:val="NormalTablo"/>
    <w:uiPriority w:val="59"/>
    <w:rsid w:val="00B45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kil">
    <w:name w:val="Şekil"/>
    <w:basedOn w:val="Normal"/>
    <w:rsid w:val="00135EEA"/>
    <w:pPr>
      <w:spacing w:line="360" w:lineRule="auto"/>
      <w:jc w:val="center"/>
    </w:pPr>
    <w:rPr>
      <w:sz w:val="20"/>
      <w:szCs w:val="20"/>
    </w:rPr>
  </w:style>
  <w:style w:type="paragraph" w:customStyle="1" w:styleId="Tablo">
    <w:name w:val="Tablo"/>
    <w:basedOn w:val="Normal"/>
    <w:rsid w:val="00B17477"/>
    <w:pPr>
      <w:shd w:val="clear" w:color="auto" w:fill="FFFFFF"/>
      <w:spacing w:line="360" w:lineRule="auto"/>
      <w:jc w:val="both"/>
    </w:pPr>
    <w:rPr>
      <w:color w:val="000000"/>
      <w:spacing w:val="6"/>
      <w:sz w:val="20"/>
      <w:szCs w:val="20"/>
    </w:rPr>
  </w:style>
  <w:style w:type="character" w:customStyle="1" w:styleId="style11">
    <w:name w:val="style11"/>
    <w:rsid w:val="00A91A54"/>
    <w:rPr>
      <w:color w:val="003366"/>
    </w:rPr>
  </w:style>
  <w:style w:type="paragraph" w:styleId="GvdeMetniGirintisi">
    <w:name w:val="Body Text Indent"/>
    <w:basedOn w:val="Normal"/>
    <w:rsid w:val="00347B1F"/>
    <w:pPr>
      <w:spacing w:after="120"/>
      <w:ind w:left="283"/>
    </w:pPr>
  </w:style>
  <w:style w:type="character" w:customStyle="1" w:styleId="AltbilgiChar">
    <w:name w:val="Altbilgi Char"/>
    <w:link w:val="Altbilgi"/>
    <w:uiPriority w:val="99"/>
    <w:rsid w:val="005238D6"/>
    <w:rPr>
      <w:sz w:val="24"/>
      <w:szCs w:val="24"/>
    </w:rPr>
  </w:style>
  <w:style w:type="paragraph" w:customStyle="1" w:styleId="DaraltlmMetin">
    <w:name w:val="Daraltılmış Metin"/>
    <w:basedOn w:val="Normal"/>
    <w:next w:val="Normal"/>
    <w:rsid w:val="000E142A"/>
    <w:pPr>
      <w:autoSpaceDE w:val="0"/>
      <w:autoSpaceDN w:val="0"/>
      <w:adjustRightInd w:val="0"/>
      <w:spacing w:before="60" w:after="120"/>
    </w:pPr>
  </w:style>
  <w:style w:type="paragraph" w:customStyle="1" w:styleId="AltKonuBal">
    <w:name w:val="Alt Konu Başlığı"/>
    <w:basedOn w:val="Normal"/>
    <w:qFormat/>
    <w:rsid w:val="000E142A"/>
    <w:pPr>
      <w:spacing w:before="100" w:beforeAutospacing="1" w:after="100" w:afterAutospacing="1"/>
    </w:pPr>
  </w:style>
  <w:style w:type="paragraph" w:styleId="ResimYazs">
    <w:name w:val="caption"/>
    <w:basedOn w:val="Normal"/>
    <w:next w:val="Normal"/>
    <w:qFormat/>
    <w:rsid w:val="00B006C4"/>
    <w:pPr>
      <w:overflowPunct w:val="0"/>
      <w:autoSpaceDE w:val="0"/>
      <w:autoSpaceDN w:val="0"/>
      <w:adjustRightInd w:val="0"/>
      <w:spacing w:before="120" w:after="120" w:line="200" w:lineRule="atLeast"/>
      <w:jc w:val="both"/>
      <w:textAlignment w:val="baseline"/>
    </w:pPr>
    <w:rPr>
      <w:rFonts w:ascii="Arial" w:hAnsi="Arial"/>
      <w:b/>
      <w:sz w:val="20"/>
      <w:szCs w:val="20"/>
      <w:lang w:eastAsia="en-US"/>
    </w:rPr>
  </w:style>
  <w:style w:type="table" w:styleId="TabloBasit1">
    <w:name w:val="Table Simple 1"/>
    <w:basedOn w:val="NormalTablo"/>
    <w:rsid w:val="000C7F83"/>
    <w:pPr>
      <w:overflowPunct w:val="0"/>
      <w:autoSpaceDE w:val="0"/>
      <w:autoSpaceDN w:val="0"/>
      <w:adjustRightInd w:val="0"/>
      <w:spacing w:after="60" w:line="200" w:lineRule="atLeast"/>
      <w:jc w:val="both"/>
      <w:textAlignment w:val="baseline"/>
    </w:pPr>
    <w:rPr>
      <w:color w:val="000000"/>
    </w:rPr>
    <w:tblPr>
      <w:tblInd w:w="0" w:type="dxa"/>
      <w:tblBorders>
        <w:top w:val="single" w:sz="4" w:space="0" w:color="000000"/>
        <w:bottom w:val="single" w:sz="4"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ListeParagraf">
    <w:name w:val="List Paragraph"/>
    <w:basedOn w:val="Normal"/>
    <w:uiPriority w:val="34"/>
    <w:qFormat/>
    <w:rsid w:val="006F196C"/>
    <w:pPr>
      <w:ind w:left="720"/>
      <w:contextualSpacing/>
    </w:pPr>
  </w:style>
  <w:style w:type="character" w:customStyle="1" w:styleId="zmlenmeyenBahsetme1">
    <w:name w:val="Çözümlenmeyen Bahsetme1"/>
    <w:uiPriority w:val="99"/>
    <w:semiHidden/>
    <w:unhideWhenUsed/>
    <w:rsid w:val="001467C6"/>
    <w:rPr>
      <w:color w:val="605E5C"/>
      <w:shd w:val="clear" w:color="auto" w:fill="E1DFDD"/>
    </w:rPr>
  </w:style>
  <w:style w:type="character" w:customStyle="1" w:styleId="UnresolvedMention1">
    <w:name w:val="Unresolved Mention1"/>
    <w:basedOn w:val="VarsaylanParagrafYazTipi"/>
    <w:uiPriority w:val="99"/>
    <w:semiHidden/>
    <w:unhideWhenUsed/>
    <w:rsid w:val="00AA0162"/>
    <w:rPr>
      <w:color w:val="605E5C"/>
      <w:shd w:val="clear" w:color="auto" w:fill="E1DFDD"/>
    </w:rPr>
  </w:style>
  <w:style w:type="character" w:customStyle="1" w:styleId="Balk4Char">
    <w:name w:val="Başlık 4 Char"/>
    <w:basedOn w:val="VarsaylanParagrafYazTipi"/>
    <w:link w:val="Balk4"/>
    <w:uiPriority w:val="9"/>
    <w:semiHidden/>
    <w:rsid w:val="00B50B88"/>
    <w:rPr>
      <w:rFonts w:asciiTheme="majorHAnsi" w:eastAsiaTheme="majorEastAsia" w:hAnsiTheme="majorHAnsi" w:cstheme="majorBidi"/>
      <w:i/>
      <w:iCs/>
      <w:color w:val="2F5496" w:themeColor="accent1" w:themeShade="BF"/>
      <w:sz w:val="24"/>
      <w:szCs w:val="24"/>
    </w:rPr>
  </w:style>
  <w:style w:type="character" w:styleId="HTMLKodu">
    <w:name w:val="HTML Code"/>
    <w:basedOn w:val="VarsaylanParagrafYazTipi"/>
    <w:uiPriority w:val="99"/>
    <w:semiHidden/>
    <w:unhideWhenUsed/>
    <w:rsid w:val="00A03646"/>
    <w:rPr>
      <w:rFonts w:ascii="Courier New" w:eastAsia="Times New Roman" w:hAnsi="Courier New" w:cs="Courier New"/>
      <w:sz w:val="20"/>
      <w:szCs w:val="20"/>
    </w:rPr>
  </w:style>
  <w:style w:type="paragraph" w:customStyle="1" w:styleId="DecimalAligned">
    <w:name w:val="Decimal Aligned"/>
    <w:basedOn w:val="Normal"/>
    <w:uiPriority w:val="40"/>
    <w:qFormat/>
    <w:rsid w:val="00F6576F"/>
    <w:pPr>
      <w:tabs>
        <w:tab w:val="decimal" w:pos="360"/>
      </w:tabs>
      <w:spacing w:after="200" w:line="276" w:lineRule="auto"/>
    </w:pPr>
    <w:rPr>
      <w:rFonts w:asciiTheme="minorHAnsi" w:eastAsiaTheme="minorEastAsia" w:hAnsiTheme="minorHAnsi"/>
      <w:sz w:val="22"/>
      <w:szCs w:val="22"/>
    </w:rPr>
  </w:style>
  <w:style w:type="paragraph" w:styleId="DipnotMetni">
    <w:name w:val="footnote text"/>
    <w:basedOn w:val="Normal"/>
    <w:link w:val="DipnotMetniChar"/>
    <w:uiPriority w:val="99"/>
    <w:unhideWhenUsed/>
    <w:rsid w:val="00F6576F"/>
    <w:rPr>
      <w:rFonts w:asciiTheme="minorHAnsi" w:eastAsiaTheme="minorEastAsia" w:hAnsiTheme="minorHAnsi"/>
      <w:sz w:val="20"/>
      <w:szCs w:val="20"/>
    </w:rPr>
  </w:style>
  <w:style w:type="character" w:customStyle="1" w:styleId="DipnotMetniChar">
    <w:name w:val="Dipnot Metni Char"/>
    <w:basedOn w:val="VarsaylanParagrafYazTipi"/>
    <w:link w:val="DipnotMetni"/>
    <w:uiPriority w:val="99"/>
    <w:rsid w:val="00F6576F"/>
    <w:rPr>
      <w:rFonts w:asciiTheme="minorHAnsi" w:eastAsiaTheme="minorEastAsia" w:hAnsiTheme="minorHAnsi"/>
    </w:rPr>
  </w:style>
  <w:style w:type="character" w:styleId="HafifVurgulama">
    <w:name w:val="Subtle Emphasis"/>
    <w:basedOn w:val="VarsaylanParagrafYazTipi"/>
    <w:uiPriority w:val="19"/>
    <w:qFormat/>
    <w:rsid w:val="00F6576F"/>
    <w:rPr>
      <w:i/>
      <w:iCs/>
    </w:rPr>
  </w:style>
  <w:style w:type="table" w:styleId="OrtaGlgeleme2-Vurgu5">
    <w:name w:val="Medium Shading 2 Accent 5"/>
    <w:basedOn w:val="NormalTablo"/>
    <w:uiPriority w:val="64"/>
    <w:rsid w:val="00F6576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kGlgeleme-Vurgu1">
    <w:name w:val="Light Shading Accent 1"/>
    <w:basedOn w:val="NormalTablo"/>
    <w:uiPriority w:val="60"/>
    <w:rsid w:val="005F5337"/>
    <w:rPr>
      <w:rFonts w:asciiTheme="minorHAnsi" w:eastAsiaTheme="minorEastAsia" w:hAnsiTheme="minorHAnsi" w:cstheme="minorBidi"/>
      <w:color w:val="2F5496" w:themeColor="accent1" w:themeShade="BF"/>
      <w:sz w:val="22"/>
      <w:szCs w:val="22"/>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4979">
      <w:bodyDiv w:val="1"/>
      <w:marLeft w:val="0"/>
      <w:marRight w:val="0"/>
      <w:marTop w:val="0"/>
      <w:marBottom w:val="0"/>
      <w:divBdr>
        <w:top w:val="none" w:sz="0" w:space="0" w:color="auto"/>
        <w:left w:val="none" w:sz="0" w:space="0" w:color="auto"/>
        <w:bottom w:val="none" w:sz="0" w:space="0" w:color="auto"/>
        <w:right w:val="none" w:sz="0" w:space="0" w:color="auto"/>
      </w:divBdr>
    </w:div>
    <w:div w:id="90055054">
      <w:bodyDiv w:val="1"/>
      <w:marLeft w:val="0"/>
      <w:marRight w:val="0"/>
      <w:marTop w:val="0"/>
      <w:marBottom w:val="0"/>
      <w:divBdr>
        <w:top w:val="none" w:sz="0" w:space="0" w:color="auto"/>
        <w:left w:val="none" w:sz="0" w:space="0" w:color="auto"/>
        <w:bottom w:val="none" w:sz="0" w:space="0" w:color="auto"/>
        <w:right w:val="none" w:sz="0" w:space="0" w:color="auto"/>
      </w:divBdr>
    </w:div>
    <w:div w:id="103352476">
      <w:bodyDiv w:val="1"/>
      <w:marLeft w:val="0"/>
      <w:marRight w:val="0"/>
      <w:marTop w:val="0"/>
      <w:marBottom w:val="0"/>
      <w:divBdr>
        <w:top w:val="none" w:sz="0" w:space="0" w:color="auto"/>
        <w:left w:val="none" w:sz="0" w:space="0" w:color="auto"/>
        <w:bottom w:val="none" w:sz="0" w:space="0" w:color="auto"/>
        <w:right w:val="none" w:sz="0" w:space="0" w:color="auto"/>
      </w:divBdr>
    </w:div>
    <w:div w:id="123894352">
      <w:bodyDiv w:val="1"/>
      <w:marLeft w:val="0"/>
      <w:marRight w:val="0"/>
      <w:marTop w:val="0"/>
      <w:marBottom w:val="0"/>
      <w:divBdr>
        <w:top w:val="none" w:sz="0" w:space="0" w:color="auto"/>
        <w:left w:val="none" w:sz="0" w:space="0" w:color="auto"/>
        <w:bottom w:val="none" w:sz="0" w:space="0" w:color="auto"/>
        <w:right w:val="none" w:sz="0" w:space="0" w:color="auto"/>
      </w:divBdr>
    </w:div>
    <w:div w:id="133067029">
      <w:bodyDiv w:val="1"/>
      <w:marLeft w:val="0"/>
      <w:marRight w:val="0"/>
      <w:marTop w:val="0"/>
      <w:marBottom w:val="0"/>
      <w:divBdr>
        <w:top w:val="none" w:sz="0" w:space="0" w:color="auto"/>
        <w:left w:val="none" w:sz="0" w:space="0" w:color="auto"/>
        <w:bottom w:val="none" w:sz="0" w:space="0" w:color="auto"/>
        <w:right w:val="none" w:sz="0" w:space="0" w:color="auto"/>
      </w:divBdr>
    </w:div>
    <w:div w:id="148833789">
      <w:bodyDiv w:val="1"/>
      <w:marLeft w:val="0"/>
      <w:marRight w:val="0"/>
      <w:marTop w:val="0"/>
      <w:marBottom w:val="0"/>
      <w:divBdr>
        <w:top w:val="none" w:sz="0" w:space="0" w:color="auto"/>
        <w:left w:val="none" w:sz="0" w:space="0" w:color="auto"/>
        <w:bottom w:val="none" w:sz="0" w:space="0" w:color="auto"/>
        <w:right w:val="none" w:sz="0" w:space="0" w:color="auto"/>
      </w:divBdr>
    </w:div>
    <w:div w:id="221799085">
      <w:bodyDiv w:val="1"/>
      <w:marLeft w:val="0"/>
      <w:marRight w:val="0"/>
      <w:marTop w:val="0"/>
      <w:marBottom w:val="0"/>
      <w:divBdr>
        <w:top w:val="none" w:sz="0" w:space="0" w:color="auto"/>
        <w:left w:val="none" w:sz="0" w:space="0" w:color="auto"/>
        <w:bottom w:val="none" w:sz="0" w:space="0" w:color="auto"/>
        <w:right w:val="none" w:sz="0" w:space="0" w:color="auto"/>
      </w:divBdr>
    </w:div>
    <w:div w:id="229268826">
      <w:bodyDiv w:val="1"/>
      <w:marLeft w:val="0"/>
      <w:marRight w:val="0"/>
      <w:marTop w:val="0"/>
      <w:marBottom w:val="0"/>
      <w:divBdr>
        <w:top w:val="none" w:sz="0" w:space="0" w:color="auto"/>
        <w:left w:val="none" w:sz="0" w:space="0" w:color="auto"/>
        <w:bottom w:val="none" w:sz="0" w:space="0" w:color="auto"/>
        <w:right w:val="none" w:sz="0" w:space="0" w:color="auto"/>
      </w:divBdr>
    </w:div>
    <w:div w:id="325861253">
      <w:bodyDiv w:val="1"/>
      <w:marLeft w:val="0"/>
      <w:marRight w:val="0"/>
      <w:marTop w:val="0"/>
      <w:marBottom w:val="0"/>
      <w:divBdr>
        <w:top w:val="none" w:sz="0" w:space="0" w:color="auto"/>
        <w:left w:val="none" w:sz="0" w:space="0" w:color="auto"/>
        <w:bottom w:val="none" w:sz="0" w:space="0" w:color="auto"/>
        <w:right w:val="none" w:sz="0" w:space="0" w:color="auto"/>
      </w:divBdr>
    </w:div>
    <w:div w:id="353578810">
      <w:bodyDiv w:val="1"/>
      <w:marLeft w:val="0"/>
      <w:marRight w:val="0"/>
      <w:marTop w:val="0"/>
      <w:marBottom w:val="0"/>
      <w:divBdr>
        <w:top w:val="none" w:sz="0" w:space="0" w:color="auto"/>
        <w:left w:val="none" w:sz="0" w:space="0" w:color="auto"/>
        <w:bottom w:val="none" w:sz="0" w:space="0" w:color="auto"/>
        <w:right w:val="none" w:sz="0" w:space="0" w:color="auto"/>
      </w:divBdr>
    </w:div>
    <w:div w:id="385180094">
      <w:bodyDiv w:val="1"/>
      <w:marLeft w:val="0"/>
      <w:marRight w:val="0"/>
      <w:marTop w:val="0"/>
      <w:marBottom w:val="0"/>
      <w:divBdr>
        <w:top w:val="none" w:sz="0" w:space="0" w:color="auto"/>
        <w:left w:val="none" w:sz="0" w:space="0" w:color="auto"/>
        <w:bottom w:val="none" w:sz="0" w:space="0" w:color="auto"/>
        <w:right w:val="none" w:sz="0" w:space="0" w:color="auto"/>
      </w:divBdr>
    </w:div>
    <w:div w:id="460080871">
      <w:bodyDiv w:val="1"/>
      <w:marLeft w:val="0"/>
      <w:marRight w:val="0"/>
      <w:marTop w:val="0"/>
      <w:marBottom w:val="0"/>
      <w:divBdr>
        <w:top w:val="none" w:sz="0" w:space="0" w:color="auto"/>
        <w:left w:val="none" w:sz="0" w:space="0" w:color="auto"/>
        <w:bottom w:val="none" w:sz="0" w:space="0" w:color="auto"/>
        <w:right w:val="none" w:sz="0" w:space="0" w:color="auto"/>
      </w:divBdr>
    </w:div>
    <w:div w:id="508061855">
      <w:bodyDiv w:val="1"/>
      <w:marLeft w:val="0"/>
      <w:marRight w:val="0"/>
      <w:marTop w:val="0"/>
      <w:marBottom w:val="0"/>
      <w:divBdr>
        <w:top w:val="none" w:sz="0" w:space="0" w:color="auto"/>
        <w:left w:val="none" w:sz="0" w:space="0" w:color="auto"/>
        <w:bottom w:val="none" w:sz="0" w:space="0" w:color="auto"/>
        <w:right w:val="none" w:sz="0" w:space="0" w:color="auto"/>
      </w:divBdr>
    </w:div>
    <w:div w:id="519396723">
      <w:bodyDiv w:val="1"/>
      <w:marLeft w:val="0"/>
      <w:marRight w:val="0"/>
      <w:marTop w:val="0"/>
      <w:marBottom w:val="0"/>
      <w:divBdr>
        <w:top w:val="none" w:sz="0" w:space="0" w:color="auto"/>
        <w:left w:val="none" w:sz="0" w:space="0" w:color="auto"/>
        <w:bottom w:val="none" w:sz="0" w:space="0" w:color="auto"/>
        <w:right w:val="none" w:sz="0" w:space="0" w:color="auto"/>
      </w:divBdr>
    </w:div>
    <w:div w:id="526450862">
      <w:bodyDiv w:val="1"/>
      <w:marLeft w:val="0"/>
      <w:marRight w:val="0"/>
      <w:marTop w:val="0"/>
      <w:marBottom w:val="0"/>
      <w:divBdr>
        <w:top w:val="none" w:sz="0" w:space="0" w:color="auto"/>
        <w:left w:val="none" w:sz="0" w:space="0" w:color="auto"/>
        <w:bottom w:val="none" w:sz="0" w:space="0" w:color="auto"/>
        <w:right w:val="none" w:sz="0" w:space="0" w:color="auto"/>
      </w:divBdr>
    </w:div>
    <w:div w:id="568732982">
      <w:bodyDiv w:val="1"/>
      <w:marLeft w:val="0"/>
      <w:marRight w:val="0"/>
      <w:marTop w:val="0"/>
      <w:marBottom w:val="0"/>
      <w:divBdr>
        <w:top w:val="none" w:sz="0" w:space="0" w:color="auto"/>
        <w:left w:val="none" w:sz="0" w:space="0" w:color="auto"/>
        <w:bottom w:val="none" w:sz="0" w:space="0" w:color="auto"/>
        <w:right w:val="none" w:sz="0" w:space="0" w:color="auto"/>
      </w:divBdr>
    </w:div>
    <w:div w:id="641157896">
      <w:bodyDiv w:val="1"/>
      <w:marLeft w:val="0"/>
      <w:marRight w:val="0"/>
      <w:marTop w:val="0"/>
      <w:marBottom w:val="0"/>
      <w:divBdr>
        <w:top w:val="none" w:sz="0" w:space="0" w:color="auto"/>
        <w:left w:val="none" w:sz="0" w:space="0" w:color="auto"/>
        <w:bottom w:val="none" w:sz="0" w:space="0" w:color="auto"/>
        <w:right w:val="none" w:sz="0" w:space="0" w:color="auto"/>
      </w:divBdr>
    </w:div>
    <w:div w:id="681979471">
      <w:bodyDiv w:val="1"/>
      <w:marLeft w:val="0"/>
      <w:marRight w:val="0"/>
      <w:marTop w:val="0"/>
      <w:marBottom w:val="0"/>
      <w:divBdr>
        <w:top w:val="none" w:sz="0" w:space="0" w:color="auto"/>
        <w:left w:val="none" w:sz="0" w:space="0" w:color="auto"/>
        <w:bottom w:val="none" w:sz="0" w:space="0" w:color="auto"/>
        <w:right w:val="none" w:sz="0" w:space="0" w:color="auto"/>
      </w:divBdr>
    </w:div>
    <w:div w:id="746265588">
      <w:bodyDiv w:val="1"/>
      <w:marLeft w:val="0"/>
      <w:marRight w:val="0"/>
      <w:marTop w:val="0"/>
      <w:marBottom w:val="0"/>
      <w:divBdr>
        <w:top w:val="none" w:sz="0" w:space="0" w:color="auto"/>
        <w:left w:val="none" w:sz="0" w:space="0" w:color="auto"/>
        <w:bottom w:val="none" w:sz="0" w:space="0" w:color="auto"/>
        <w:right w:val="none" w:sz="0" w:space="0" w:color="auto"/>
      </w:divBdr>
    </w:div>
    <w:div w:id="779447242">
      <w:bodyDiv w:val="1"/>
      <w:marLeft w:val="0"/>
      <w:marRight w:val="0"/>
      <w:marTop w:val="0"/>
      <w:marBottom w:val="0"/>
      <w:divBdr>
        <w:top w:val="none" w:sz="0" w:space="0" w:color="auto"/>
        <w:left w:val="none" w:sz="0" w:space="0" w:color="auto"/>
        <w:bottom w:val="none" w:sz="0" w:space="0" w:color="auto"/>
        <w:right w:val="none" w:sz="0" w:space="0" w:color="auto"/>
      </w:divBdr>
    </w:div>
    <w:div w:id="782574146">
      <w:bodyDiv w:val="1"/>
      <w:marLeft w:val="0"/>
      <w:marRight w:val="0"/>
      <w:marTop w:val="0"/>
      <w:marBottom w:val="0"/>
      <w:divBdr>
        <w:top w:val="none" w:sz="0" w:space="0" w:color="auto"/>
        <w:left w:val="none" w:sz="0" w:space="0" w:color="auto"/>
        <w:bottom w:val="none" w:sz="0" w:space="0" w:color="auto"/>
        <w:right w:val="none" w:sz="0" w:space="0" w:color="auto"/>
      </w:divBdr>
    </w:div>
    <w:div w:id="791632986">
      <w:bodyDiv w:val="1"/>
      <w:marLeft w:val="0"/>
      <w:marRight w:val="0"/>
      <w:marTop w:val="0"/>
      <w:marBottom w:val="0"/>
      <w:divBdr>
        <w:top w:val="none" w:sz="0" w:space="0" w:color="auto"/>
        <w:left w:val="none" w:sz="0" w:space="0" w:color="auto"/>
        <w:bottom w:val="none" w:sz="0" w:space="0" w:color="auto"/>
        <w:right w:val="none" w:sz="0" w:space="0" w:color="auto"/>
      </w:divBdr>
    </w:div>
    <w:div w:id="926109299">
      <w:bodyDiv w:val="1"/>
      <w:marLeft w:val="0"/>
      <w:marRight w:val="0"/>
      <w:marTop w:val="0"/>
      <w:marBottom w:val="0"/>
      <w:divBdr>
        <w:top w:val="none" w:sz="0" w:space="0" w:color="auto"/>
        <w:left w:val="none" w:sz="0" w:space="0" w:color="auto"/>
        <w:bottom w:val="none" w:sz="0" w:space="0" w:color="auto"/>
        <w:right w:val="none" w:sz="0" w:space="0" w:color="auto"/>
      </w:divBdr>
    </w:div>
    <w:div w:id="1055660829">
      <w:bodyDiv w:val="1"/>
      <w:marLeft w:val="0"/>
      <w:marRight w:val="0"/>
      <w:marTop w:val="0"/>
      <w:marBottom w:val="0"/>
      <w:divBdr>
        <w:top w:val="none" w:sz="0" w:space="0" w:color="auto"/>
        <w:left w:val="none" w:sz="0" w:space="0" w:color="auto"/>
        <w:bottom w:val="none" w:sz="0" w:space="0" w:color="auto"/>
        <w:right w:val="none" w:sz="0" w:space="0" w:color="auto"/>
      </w:divBdr>
    </w:div>
    <w:div w:id="1106344585">
      <w:bodyDiv w:val="1"/>
      <w:marLeft w:val="0"/>
      <w:marRight w:val="0"/>
      <w:marTop w:val="0"/>
      <w:marBottom w:val="0"/>
      <w:divBdr>
        <w:top w:val="none" w:sz="0" w:space="0" w:color="auto"/>
        <w:left w:val="none" w:sz="0" w:space="0" w:color="auto"/>
        <w:bottom w:val="none" w:sz="0" w:space="0" w:color="auto"/>
        <w:right w:val="none" w:sz="0" w:space="0" w:color="auto"/>
      </w:divBdr>
    </w:div>
    <w:div w:id="1123187759">
      <w:bodyDiv w:val="1"/>
      <w:marLeft w:val="0"/>
      <w:marRight w:val="0"/>
      <w:marTop w:val="0"/>
      <w:marBottom w:val="0"/>
      <w:divBdr>
        <w:top w:val="none" w:sz="0" w:space="0" w:color="auto"/>
        <w:left w:val="none" w:sz="0" w:space="0" w:color="auto"/>
        <w:bottom w:val="none" w:sz="0" w:space="0" w:color="auto"/>
        <w:right w:val="none" w:sz="0" w:space="0" w:color="auto"/>
      </w:divBdr>
    </w:div>
    <w:div w:id="1127234877">
      <w:bodyDiv w:val="1"/>
      <w:marLeft w:val="0"/>
      <w:marRight w:val="0"/>
      <w:marTop w:val="0"/>
      <w:marBottom w:val="0"/>
      <w:divBdr>
        <w:top w:val="none" w:sz="0" w:space="0" w:color="auto"/>
        <w:left w:val="none" w:sz="0" w:space="0" w:color="auto"/>
        <w:bottom w:val="none" w:sz="0" w:space="0" w:color="auto"/>
        <w:right w:val="none" w:sz="0" w:space="0" w:color="auto"/>
      </w:divBdr>
    </w:div>
    <w:div w:id="1147669643">
      <w:bodyDiv w:val="1"/>
      <w:marLeft w:val="0"/>
      <w:marRight w:val="0"/>
      <w:marTop w:val="0"/>
      <w:marBottom w:val="0"/>
      <w:divBdr>
        <w:top w:val="none" w:sz="0" w:space="0" w:color="auto"/>
        <w:left w:val="none" w:sz="0" w:space="0" w:color="auto"/>
        <w:bottom w:val="none" w:sz="0" w:space="0" w:color="auto"/>
        <w:right w:val="none" w:sz="0" w:space="0" w:color="auto"/>
      </w:divBdr>
    </w:div>
    <w:div w:id="1226523279">
      <w:bodyDiv w:val="1"/>
      <w:marLeft w:val="0"/>
      <w:marRight w:val="0"/>
      <w:marTop w:val="0"/>
      <w:marBottom w:val="0"/>
      <w:divBdr>
        <w:top w:val="none" w:sz="0" w:space="0" w:color="auto"/>
        <w:left w:val="none" w:sz="0" w:space="0" w:color="auto"/>
        <w:bottom w:val="none" w:sz="0" w:space="0" w:color="auto"/>
        <w:right w:val="none" w:sz="0" w:space="0" w:color="auto"/>
      </w:divBdr>
    </w:div>
    <w:div w:id="1228807541">
      <w:bodyDiv w:val="1"/>
      <w:marLeft w:val="0"/>
      <w:marRight w:val="0"/>
      <w:marTop w:val="0"/>
      <w:marBottom w:val="0"/>
      <w:divBdr>
        <w:top w:val="none" w:sz="0" w:space="0" w:color="auto"/>
        <w:left w:val="none" w:sz="0" w:space="0" w:color="auto"/>
        <w:bottom w:val="none" w:sz="0" w:space="0" w:color="auto"/>
        <w:right w:val="none" w:sz="0" w:space="0" w:color="auto"/>
      </w:divBdr>
    </w:div>
    <w:div w:id="1272250621">
      <w:bodyDiv w:val="1"/>
      <w:marLeft w:val="0"/>
      <w:marRight w:val="0"/>
      <w:marTop w:val="0"/>
      <w:marBottom w:val="0"/>
      <w:divBdr>
        <w:top w:val="none" w:sz="0" w:space="0" w:color="auto"/>
        <w:left w:val="none" w:sz="0" w:space="0" w:color="auto"/>
        <w:bottom w:val="none" w:sz="0" w:space="0" w:color="auto"/>
        <w:right w:val="none" w:sz="0" w:space="0" w:color="auto"/>
      </w:divBdr>
    </w:div>
    <w:div w:id="1283076544">
      <w:bodyDiv w:val="1"/>
      <w:marLeft w:val="0"/>
      <w:marRight w:val="0"/>
      <w:marTop w:val="0"/>
      <w:marBottom w:val="0"/>
      <w:divBdr>
        <w:top w:val="none" w:sz="0" w:space="0" w:color="auto"/>
        <w:left w:val="none" w:sz="0" w:space="0" w:color="auto"/>
        <w:bottom w:val="none" w:sz="0" w:space="0" w:color="auto"/>
        <w:right w:val="none" w:sz="0" w:space="0" w:color="auto"/>
      </w:divBdr>
    </w:div>
    <w:div w:id="1372144199">
      <w:bodyDiv w:val="1"/>
      <w:marLeft w:val="0"/>
      <w:marRight w:val="0"/>
      <w:marTop w:val="0"/>
      <w:marBottom w:val="0"/>
      <w:divBdr>
        <w:top w:val="none" w:sz="0" w:space="0" w:color="auto"/>
        <w:left w:val="none" w:sz="0" w:space="0" w:color="auto"/>
        <w:bottom w:val="none" w:sz="0" w:space="0" w:color="auto"/>
        <w:right w:val="none" w:sz="0" w:space="0" w:color="auto"/>
      </w:divBdr>
    </w:div>
    <w:div w:id="1384717531">
      <w:bodyDiv w:val="1"/>
      <w:marLeft w:val="0"/>
      <w:marRight w:val="0"/>
      <w:marTop w:val="0"/>
      <w:marBottom w:val="0"/>
      <w:divBdr>
        <w:top w:val="none" w:sz="0" w:space="0" w:color="auto"/>
        <w:left w:val="none" w:sz="0" w:space="0" w:color="auto"/>
        <w:bottom w:val="none" w:sz="0" w:space="0" w:color="auto"/>
        <w:right w:val="none" w:sz="0" w:space="0" w:color="auto"/>
      </w:divBdr>
    </w:div>
    <w:div w:id="1388141546">
      <w:bodyDiv w:val="1"/>
      <w:marLeft w:val="0"/>
      <w:marRight w:val="0"/>
      <w:marTop w:val="0"/>
      <w:marBottom w:val="0"/>
      <w:divBdr>
        <w:top w:val="none" w:sz="0" w:space="0" w:color="auto"/>
        <w:left w:val="none" w:sz="0" w:space="0" w:color="auto"/>
        <w:bottom w:val="none" w:sz="0" w:space="0" w:color="auto"/>
        <w:right w:val="none" w:sz="0" w:space="0" w:color="auto"/>
      </w:divBdr>
    </w:div>
    <w:div w:id="1465851981">
      <w:bodyDiv w:val="1"/>
      <w:marLeft w:val="0"/>
      <w:marRight w:val="0"/>
      <w:marTop w:val="0"/>
      <w:marBottom w:val="0"/>
      <w:divBdr>
        <w:top w:val="none" w:sz="0" w:space="0" w:color="auto"/>
        <w:left w:val="none" w:sz="0" w:space="0" w:color="auto"/>
        <w:bottom w:val="none" w:sz="0" w:space="0" w:color="auto"/>
        <w:right w:val="none" w:sz="0" w:space="0" w:color="auto"/>
      </w:divBdr>
    </w:div>
    <w:div w:id="1502163887">
      <w:bodyDiv w:val="1"/>
      <w:marLeft w:val="0"/>
      <w:marRight w:val="0"/>
      <w:marTop w:val="0"/>
      <w:marBottom w:val="0"/>
      <w:divBdr>
        <w:top w:val="none" w:sz="0" w:space="0" w:color="auto"/>
        <w:left w:val="none" w:sz="0" w:space="0" w:color="auto"/>
        <w:bottom w:val="none" w:sz="0" w:space="0" w:color="auto"/>
        <w:right w:val="none" w:sz="0" w:space="0" w:color="auto"/>
      </w:divBdr>
    </w:div>
    <w:div w:id="1525363914">
      <w:bodyDiv w:val="1"/>
      <w:marLeft w:val="0"/>
      <w:marRight w:val="0"/>
      <w:marTop w:val="0"/>
      <w:marBottom w:val="0"/>
      <w:divBdr>
        <w:top w:val="none" w:sz="0" w:space="0" w:color="auto"/>
        <w:left w:val="none" w:sz="0" w:space="0" w:color="auto"/>
        <w:bottom w:val="none" w:sz="0" w:space="0" w:color="auto"/>
        <w:right w:val="none" w:sz="0" w:space="0" w:color="auto"/>
      </w:divBdr>
    </w:div>
    <w:div w:id="1570848447">
      <w:bodyDiv w:val="1"/>
      <w:marLeft w:val="0"/>
      <w:marRight w:val="0"/>
      <w:marTop w:val="0"/>
      <w:marBottom w:val="0"/>
      <w:divBdr>
        <w:top w:val="none" w:sz="0" w:space="0" w:color="auto"/>
        <w:left w:val="none" w:sz="0" w:space="0" w:color="auto"/>
        <w:bottom w:val="none" w:sz="0" w:space="0" w:color="auto"/>
        <w:right w:val="none" w:sz="0" w:space="0" w:color="auto"/>
      </w:divBdr>
    </w:div>
    <w:div w:id="1591698348">
      <w:bodyDiv w:val="1"/>
      <w:marLeft w:val="0"/>
      <w:marRight w:val="0"/>
      <w:marTop w:val="0"/>
      <w:marBottom w:val="0"/>
      <w:divBdr>
        <w:top w:val="none" w:sz="0" w:space="0" w:color="auto"/>
        <w:left w:val="none" w:sz="0" w:space="0" w:color="auto"/>
        <w:bottom w:val="none" w:sz="0" w:space="0" w:color="auto"/>
        <w:right w:val="none" w:sz="0" w:space="0" w:color="auto"/>
      </w:divBdr>
    </w:div>
    <w:div w:id="1674185968">
      <w:bodyDiv w:val="1"/>
      <w:marLeft w:val="0"/>
      <w:marRight w:val="0"/>
      <w:marTop w:val="0"/>
      <w:marBottom w:val="0"/>
      <w:divBdr>
        <w:top w:val="none" w:sz="0" w:space="0" w:color="auto"/>
        <w:left w:val="none" w:sz="0" w:space="0" w:color="auto"/>
        <w:bottom w:val="none" w:sz="0" w:space="0" w:color="auto"/>
        <w:right w:val="none" w:sz="0" w:space="0" w:color="auto"/>
      </w:divBdr>
    </w:div>
    <w:div w:id="1723216210">
      <w:bodyDiv w:val="1"/>
      <w:marLeft w:val="0"/>
      <w:marRight w:val="0"/>
      <w:marTop w:val="0"/>
      <w:marBottom w:val="0"/>
      <w:divBdr>
        <w:top w:val="none" w:sz="0" w:space="0" w:color="auto"/>
        <w:left w:val="none" w:sz="0" w:space="0" w:color="auto"/>
        <w:bottom w:val="none" w:sz="0" w:space="0" w:color="auto"/>
        <w:right w:val="none" w:sz="0" w:space="0" w:color="auto"/>
      </w:divBdr>
    </w:div>
    <w:div w:id="1733624871">
      <w:bodyDiv w:val="1"/>
      <w:marLeft w:val="0"/>
      <w:marRight w:val="0"/>
      <w:marTop w:val="0"/>
      <w:marBottom w:val="0"/>
      <w:divBdr>
        <w:top w:val="none" w:sz="0" w:space="0" w:color="auto"/>
        <w:left w:val="none" w:sz="0" w:space="0" w:color="auto"/>
        <w:bottom w:val="none" w:sz="0" w:space="0" w:color="auto"/>
        <w:right w:val="none" w:sz="0" w:space="0" w:color="auto"/>
      </w:divBdr>
    </w:div>
    <w:div w:id="1746679899">
      <w:bodyDiv w:val="1"/>
      <w:marLeft w:val="0"/>
      <w:marRight w:val="0"/>
      <w:marTop w:val="0"/>
      <w:marBottom w:val="0"/>
      <w:divBdr>
        <w:top w:val="none" w:sz="0" w:space="0" w:color="auto"/>
        <w:left w:val="none" w:sz="0" w:space="0" w:color="auto"/>
        <w:bottom w:val="none" w:sz="0" w:space="0" w:color="auto"/>
        <w:right w:val="none" w:sz="0" w:space="0" w:color="auto"/>
      </w:divBdr>
    </w:div>
    <w:div w:id="1819228431">
      <w:bodyDiv w:val="1"/>
      <w:marLeft w:val="0"/>
      <w:marRight w:val="0"/>
      <w:marTop w:val="0"/>
      <w:marBottom w:val="0"/>
      <w:divBdr>
        <w:top w:val="none" w:sz="0" w:space="0" w:color="auto"/>
        <w:left w:val="none" w:sz="0" w:space="0" w:color="auto"/>
        <w:bottom w:val="none" w:sz="0" w:space="0" w:color="auto"/>
        <w:right w:val="none" w:sz="0" w:space="0" w:color="auto"/>
      </w:divBdr>
    </w:div>
    <w:div w:id="1820613676">
      <w:bodyDiv w:val="1"/>
      <w:marLeft w:val="0"/>
      <w:marRight w:val="0"/>
      <w:marTop w:val="0"/>
      <w:marBottom w:val="0"/>
      <w:divBdr>
        <w:top w:val="none" w:sz="0" w:space="0" w:color="auto"/>
        <w:left w:val="none" w:sz="0" w:space="0" w:color="auto"/>
        <w:bottom w:val="none" w:sz="0" w:space="0" w:color="auto"/>
        <w:right w:val="none" w:sz="0" w:space="0" w:color="auto"/>
      </w:divBdr>
    </w:div>
    <w:div w:id="1860312806">
      <w:bodyDiv w:val="1"/>
      <w:marLeft w:val="0"/>
      <w:marRight w:val="0"/>
      <w:marTop w:val="0"/>
      <w:marBottom w:val="0"/>
      <w:divBdr>
        <w:top w:val="none" w:sz="0" w:space="0" w:color="auto"/>
        <w:left w:val="none" w:sz="0" w:space="0" w:color="auto"/>
        <w:bottom w:val="none" w:sz="0" w:space="0" w:color="auto"/>
        <w:right w:val="none" w:sz="0" w:space="0" w:color="auto"/>
      </w:divBdr>
    </w:div>
    <w:div w:id="1965890400">
      <w:bodyDiv w:val="1"/>
      <w:marLeft w:val="0"/>
      <w:marRight w:val="0"/>
      <w:marTop w:val="0"/>
      <w:marBottom w:val="0"/>
      <w:divBdr>
        <w:top w:val="none" w:sz="0" w:space="0" w:color="auto"/>
        <w:left w:val="none" w:sz="0" w:space="0" w:color="auto"/>
        <w:bottom w:val="none" w:sz="0" w:space="0" w:color="auto"/>
        <w:right w:val="none" w:sz="0" w:space="0" w:color="auto"/>
      </w:divBdr>
    </w:div>
    <w:div w:id="1985967666">
      <w:bodyDiv w:val="1"/>
      <w:marLeft w:val="0"/>
      <w:marRight w:val="0"/>
      <w:marTop w:val="0"/>
      <w:marBottom w:val="0"/>
      <w:divBdr>
        <w:top w:val="none" w:sz="0" w:space="0" w:color="auto"/>
        <w:left w:val="none" w:sz="0" w:space="0" w:color="auto"/>
        <w:bottom w:val="none" w:sz="0" w:space="0" w:color="auto"/>
        <w:right w:val="none" w:sz="0" w:space="0" w:color="auto"/>
      </w:divBdr>
    </w:div>
    <w:div w:id="2036074186">
      <w:bodyDiv w:val="1"/>
      <w:marLeft w:val="0"/>
      <w:marRight w:val="0"/>
      <w:marTop w:val="0"/>
      <w:marBottom w:val="0"/>
      <w:divBdr>
        <w:top w:val="none" w:sz="0" w:space="0" w:color="auto"/>
        <w:left w:val="none" w:sz="0" w:space="0" w:color="auto"/>
        <w:bottom w:val="none" w:sz="0" w:space="0" w:color="auto"/>
        <w:right w:val="none" w:sz="0" w:space="0" w:color="auto"/>
      </w:divBdr>
    </w:div>
    <w:div w:id="2095972672">
      <w:bodyDiv w:val="1"/>
      <w:marLeft w:val="0"/>
      <w:marRight w:val="0"/>
      <w:marTop w:val="0"/>
      <w:marBottom w:val="0"/>
      <w:divBdr>
        <w:top w:val="none" w:sz="0" w:space="0" w:color="auto"/>
        <w:left w:val="none" w:sz="0" w:space="0" w:color="auto"/>
        <w:bottom w:val="none" w:sz="0" w:space="0" w:color="auto"/>
        <w:right w:val="none" w:sz="0" w:space="0" w:color="auto"/>
      </w:divBdr>
    </w:div>
    <w:div w:id="209993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14;&#287;renci@mail.adresi"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unallbuseee@gmail.comi"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14</Pages>
  <Words>4838</Words>
  <Characters>27580</Characters>
  <Application>Microsoft Office Word</Application>
  <DocSecurity>0</DocSecurity>
  <Lines>229</Lines>
  <Paragraphs>64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Emyo</Company>
  <LinksUpToDate>false</LinksUpToDate>
  <CharactersWithSpaces>32354</CharactersWithSpaces>
  <SharedDoc>false</SharedDoc>
  <HLinks>
    <vt:vector size="18" baseType="variant">
      <vt:variant>
        <vt:i4>4259890</vt:i4>
      </vt:variant>
      <vt:variant>
        <vt:i4>0</vt:i4>
      </vt:variant>
      <vt:variant>
        <vt:i4>0</vt:i4>
      </vt:variant>
      <vt:variant>
        <vt:i4>5</vt:i4>
      </vt:variant>
      <vt:variant>
        <vt:lpwstr>mailto:muraot@yildiz.edu.tr</vt:lpwstr>
      </vt:variant>
      <vt:variant>
        <vt:lpwstr/>
      </vt:variant>
      <vt:variant>
        <vt:i4>7667757</vt:i4>
      </vt:variant>
      <vt:variant>
        <vt:i4>12</vt:i4>
      </vt:variant>
      <vt:variant>
        <vt:i4>0</vt:i4>
      </vt:variant>
      <vt:variant>
        <vt:i4>5</vt:i4>
      </vt:variant>
      <vt:variant>
        <vt:lpwstr>http://www.teknolojikarastirmalar./</vt:lpwstr>
      </vt:variant>
      <vt:variant>
        <vt:lpwstr/>
      </vt:variant>
      <vt:variant>
        <vt:i4>4128886</vt:i4>
      </vt:variant>
      <vt:variant>
        <vt:i4>6</vt:i4>
      </vt:variant>
      <vt:variant>
        <vt:i4>0</vt:i4>
      </vt:variant>
      <vt:variant>
        <vt:i4>5</vt:i4>
      </vt:variant>
      <vt:variant>
        <vt:lpwstr>http://www.google.com.tr/url?sa=i&amp;rct=j&amp;q=&amp;esrc=s&amp;frm=1&amp;source=images&amp;cd=&amp;cad=rja&amp;docid=xz5s9XSyulZkLM&amp;tbnid=oCAfilol35s7FM:&amp;ved=0CAUQjRw&amp;url=http%3A%2F%2Fahmetatangrafiktasarim.blogspot.com%2F2011%2F06%2Ftubiad-kuruldu.html&amp;ei=23GwUZS3GoGbtAaknYHQAQ&amp;bvm=bv.47534661,d.Yms&amp;psig=AFQjCNE6WroNwBybnesv1SG0F_JPplJUQQ&amp;ust=1370604374041622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bat_final</dc:creator>
  <cp:keywords/>
  <cp:lastModifiedBy>Acer</cp:lastModifiedBy>
  <cp:revision>3</cp:revision>
  <cp:lastPrinted>2004-12-21T14:43:00Z</cp:lastPrinted>
  <dcterms:created xsi:type="dcterms:W3CDTF">2025-05-03T14:48:00Z</dcterms:created>
  <dcterms:modified xsi:type="dcterms:W3CDTF">2025-05-03T17:35:00Z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1fd83bb6168580d3157ec3c212ba5ae15915ed2558e69f336f342710132cbd62</vt:lpwstr>
  </property>
</Properties>
</file>