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DC30A9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DC30A9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नांदेड़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- </w:t>
            </w:r>
            <w:bookmarkStart w:id="0" w:name="_GoBack"/>
            <w:bookmarkEnd w:id="0"/>
            <w:proofErr w:type="spellStart"/>
            <w:r w:rsidRPr="00DC30A9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मुंबई</w:t>
            </w:r>
            <w:proofErr w:type="spellEnd"/>
            <w:r w:rsidRPr="00DC30A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C30A9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DC30A9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मुंबई</w:t>
            </w:r>
            <w:proofErr w:type="spellEnd"/>
            <w:r w:rsidRPr="00DC30A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- </w:t>
            </w:r>
            <w:proofErr w:type="spellStart"/>
            <w:r w:rsidRPr="00DC30A9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नांदेड़</w:t>
            </w:r>
            <w:proofErr w:type="spellEnd"/>
          </w:p>
        </w:tc>
      </w:tr>
      <w:tr w:rsidR="00AE7522" w:rsidRPr="00171D2D" w:rsidTr="00AE7522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बसमत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AE7522" w:rsidRDefault="00DC30A9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C30A9">
              <w:rPr>
                <w:rFonts w:ascii="Nirmala UI" w:hAnsi="Nirmala UI" w:cs="Nirmala UI"/>
                <w:sz w:val="28"/>
                <w:szCs w:val="28"/>
              </w:rPr>
              <w:t>शिवाजीनगर</w:t>
            </w:r>
            <w:proofErr w:type="spellEnd"/>
            <w:r w:rsidRPr="00DC30A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C30A9">
              <w:rPr>
                <w:rFonts w:ascii="Nirmala UI" w:hAnsi="Nirmala UI" w:cs="Nirmala UI"/>
                <w:sz w:val="28"/>
                <w:szCs w:val="28"/>
              </w:rPr>
              <w:t>पुणे</w:t>
            </w:r>
            <w:proofErr w:type="spellEnd"/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AE7522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परभणी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C30A9">
              <w:rPr>
                <w:rFonts w:ascii="Nirmala UI" w:hAnsi="Nirmala UI" w:cs="Nirmala UI"/>
                <w:sz w:val="28"/>
                <w:szCs w:val="28"/>
              </w:rPr>
              <w:t>पाथरी</w:t>
            </w:r>
            <w:proofErr w:type="spellEnd"/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C30A9">
              <w:rPr>
                <w:rFonts w:ascii="Nirmala UI" w:hAnsi="Nirmala UI" w:cs="Nirmala UI"/>
                <w:sz w:val="28"/>
                <w:szCs w:val="28"/>
              </w:rPr>
              <w:t>पाथरी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C30A9">
              <w:rPr>
                <w:rFonts w:ascii="Nirmala UI" w:hAnsi="Nirmala UI" w:cs="Nirmala UI"/>
                <w:sz w:val="28"/>
                <w:szCs w:val="28"/>
              </w:rPr>
              <w:t>माजलगांव</w:t>
            </w:r>
            <w:proofErr w:type="spellEnd"/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C30A9">
              <w:rPr>
                <w:rFonts w:ascii="Nirmala UI" w:hAnsi="Nirmala UI" w:cs="Nirmala UI"/>
                <w:sz w:val="28"/>
                <w:szCs w:val="28"/>
              </w:rPr>
              <w:t>माजलगांव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AE7522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परभणी</w:t>
            </w:r>
            <w:proofErr w:type="spellEnd"/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C30A9">
              <w:rPr>
                <w:rFonts w:ascii="Nirmala UI" w:hAnsi="Nirmala UI" w:cs="Nirmala UI"/>
                <w:sz w:val="28"/>
                <w:szCs w:val="28"/>
              </w:rPr>
              <w:t>अहमदनगर</w:t>
            </w:r>
            <w:proofErr w:type="spellEnd"/>
            <w:r w:rsidRPr="00DC30A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AE7522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बसमत</w:t>
            </w:r>
            <w:proofErr w:type="spellEnd"/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C30A9">
              <w:rPr>
                <w:rFonts w:ascii="Nirmala UI" w:hAnsi="Nirmala UI" w:cs="Nirmala UI"/>
                <w:sz w:val="28"/>
                <w:szCs w:val="28"/>
              </w:rPr>
              <w:t>शिवाजीनगर</w:t>
            </w:r>
            <w:proofErr w:type="spellEnd"/>
            <w:r w:rsidRPr="00DC30A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C30A9">
              <w:rPr>
                <w:rFonts w:ascii="Nirmala UI" w:hAnsi="Nirmala UI" w:cs="Nirmala UI"/>
                <w:sz w:val="28"/>
                <w:szCs w:val="28"/>
              </w:rPr>
              <w:t>पुणे</w:t>
            </w:r>
            <w:proofErr w:type="spellEnd"/>
            <w:r w:rsidRPr="00DC30A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AE7522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हिंगोली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गेट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नांदेड़</w:t>
            </w:r>
            <w:proofErr w:type="spellEnd"/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C30A9">
              <w:rPr>
                <w:rFonts w:ascii="Nirmala UI" w:hAnsi="Nirmala UI" w:cs="Nirmala UI"/>
                <w:sz w:val="28"/>
                <w:szCs w:val="28"/>
              </w:rPr>
              <w:t>वाशी</w:t>
            </w:r>
            <w:proofErr w:type="spellEnd"/>
            <w:r w:rsidRPr="00DC30A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AE7522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C30A9">
              <w:rPr>
                <w:rFonts w:ascii="Nirmala UI" w:hAnsi="Nirmala UI" w:cs="Nirmala UI"/>
                <w:sz w:val="28"/>
                <w:szCs w:val="28"/>
              </w:rPr>
              <w:t>सायन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AE7522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C30A9">
              <w:rPr>
                <w:rFonts w:ascii="Nirmala UI" w:hAnsi="Nirmala UI" w:cs="Nirmala UI"/>
                <w:sz w:val="28"/>
                <w:szCs w:val="28"/>
              </w:rPr>
              <w:t>खारघर</w:t>
            </w:r>
            <w:proofErr w:type="spellEnd"/>
            <w:r w:rsidRPr="00DC30A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AE7522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C30A9">
              <w:rPr>
                <w:rFonts w:ascii="Nirmala UI" w:hAnsi="Nirmala UI" w:cs="Nirmala UI"/>
                <w:sz w:val="28"/>
                <w:szCs w:val="28"/>
              </w:rPr>
              <w:t>दादर</w:t>
            </w:r>
            <w:proofErr w:type="spellEnd"/>
            <w:r w:rsidRPr="00DC30A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AE7522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C30A9">
              <w:rPr>
                <w:rFonts w:ascii="Nirmala UI" w:hAnsi="Nirmala UI" w:cs="Nirmala UI"/>
                <w:sz w:val="28"/>
                <w:szCs w:val="28"/>
              </w:rPr>
              <w:t>चेंबूर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AE7522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C30A9">
              <w:rPr>
                <w:rFonts w:ascii="Nirmala UI" w:hAnsi="Nirmala UI" w:cs="Nirmala UI"/>
                <w:sz w:val="28"/>
                <w:szCs w:val="28"/>
              </w:rPr>
              <w:t>कॉटन</w:t>
            </w:r>
            <w:proofErr w:type="spellEnd"/>
            <w:r w:rsidRPr="00DC30A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C30A9">
              <w:rPr>
                <w:rFonts w:ascii="Nirmala UI" w:hAnsi="Nirmala UI" w:cs="Nirmala UI"/>
                <w:sz w:val="28"/>
                <w:szCs w:val="28"/>
              </w:rPr>
              <w:t>ग्रीन</w:t>
            </w:r>
            <w:proofErr w:type="spellEnd"/>
            <w:r w:rsidRPr="00DC30A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AE7522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</w:rPr>
            </w:pPr>
            <w:r w:rsidRPr="00DC30A9">
              <w:rPr>
                <w:rFonts w:ascii="Nirmala UI" w:hAnsi="Nirmala UI" w:cs="Nirmala UI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310" w:rsidRDefault="009E6310" w:rsidP="008D1099">
      <w:pPr>
        <w:spacing w:after="0" w:line="240" w:lineRule="auto"/>
      </w:pPr>
      <w:r>
        <w:separator/>
      </w:r>
    </w:p>
  </w:endnote>
  <w:endnote w:type="continuationSeparator" w:id="0">
    <w:p w:rsidR="009E6310" w:rsidRDefault="009E6310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310" w:rsidRDefault="009E6310" w:rsidP="008D1099">
      <w:pPr>
        <w:spacing w:after="0" w:line="240" w:lineRule="auto"/>
      </w:pPr>
      <w:r>
        <w:separator/>
      </w:r>
    </w:p>
  </w:footnote>
  <w:footnote w:type="continuationSeparator" w:id="0">
    <w:p w:rsidR="009E6310" w:rsidRDefault="009E6310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E7522">
      <w:rPr>
        <w:b/>
        <w:bCs/>
        <w:sz w:val="36"/>
        <w:szCs w:val="32"/>
      </w:rPr>
      <w:t>KHURANA ROADLINES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</w:t>
    </w:r>
    <w:r w:rsidR="00AE7522">
      <w:rPr>
        <w:b/>
        <w:bCs/>
        <w:sz w:val="32"/>
        <w:szCs w:val="32"/>
      </w:rPr>
      <w:t xml:space="preserve">                     </w:t>
    </w:r>
    <w:r w:rsidR="00DC30A9">
      <w:rPr>
        <w:b/>
        <w:bCs/>
        <w:sz w:val="36"/>
        <w:szCs w:val="32"/>
      </w:rPr>
      <w:t>MH 38 F 8015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632C3"/>
    <w:rsid w:val="00105F1F"/>
    <w:rsid w:val="00171D2D"/>
    <w:rsid w:val="002221DF"/>
    <w:rsid w:val="00267D6A"/>
    <w:rsid w:val="00342D30"/>
    <w:rsid w:val="00486B05"/>
    <w:rsid w:val="006556D9"/>
    <w:rsid w:val="008177F6"/>
    <w:rsid w:val="00882CF5"/>
    <w:rsid w:val="008D1099"/>
    <w:rsid w:val="00924553"/>
    <w:rsid w:val="009E076A"/>
    <w:rsid w:val="009E6310"/>
    <w:rsid w:val="00AE7522"/>
    <w:rsid w:val="00C80B00"/>
    <w:rsid w:val="00DC30A9"/>
    <w:rsid w:val="00E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229B6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2018-01-21T11:02:00Z</cp:lastPrinted>
  <dcterms:created xsi:type="dcterms:W3CDTF">2018-01-21T10:37:00Z</dcterms:created>
  <dcterms:modified xsi:type="dcterms:W3CDTF">2018-02-01T11:42:00Z</dcterms:modified>
</cp:coreProperties>
</file>