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2F2" w:rsidRPr="000046CD" w:rsidRDefault="000046CD" w:rsidP="000046CD">
      <w:pPr>
        <w:jc w:val="center"/>
        <w:rPr>
          <w:rFonts w:ascii="Times New Roman" w:hAnsi="Times New Roman" w:cs="Times New Roman"/>
          <w:b/>
          <w:sz w:val="48"/>
          <w:u w:val="double"/>
        </w:rPr>
      </w:pPr>
      <w:r w:rsidRPr="000046CD">
        <w:rPr>
          <w:rFonts w:ascii="Times New Roman" w:hAnsi="Times New Roman" w:cs="Times New Roman"/>
          <w:b/>
          <w:sz w:val="48"/>
          <w:u w:val="double"/>
        </w:rPr>
        <w:t>FAST TYPING PROJECT</w:t>
      </w:r>
    </w:p>
    <w:p w:rsidR="000046CD" w:rsidRPr="000046CD" w:rsidRDefault="000046CD" w:rsidP="000046CD">
      <w:pPr>
        <w:rPr>
          <w:rFonts w:ascii="Times New Roman" w:hAnsi="Times New Roman" w:cs="Times New Roman"/>
          <w:b/>
          <w:sz w:val="28"/>
          <w:u w:val="double"/>
        </w:rPr>
      </w:pPr>
      <w:proofErr w:type="gramStart"/>
      <w:r w:rsidRPr="000046CD">
        <w:rPr>
          <w:rFonts w:ascii="Times New Roman" w:hAnsi="Times New Roman" w:cs="Times New Roman"/>
          <w:b/>
          <w:sz w:val="28"/>
          <w:u w:val="double"/>
        </w:rPr>
        <w:t>INSTRUCTOR :</w:t>
      </w:r>
      <w:proofErr w:type="gramEnd"/>
      <w:r w:rsidRPr="000046CD">
        <w:rPr>
          <w:rFonts w:ascii="Times New Roman" w:hAnsi="Times New Roman" w:cs="Times New Roman"/>
          <w:b/>
          <w:sz w:val="28"/>
          <w:u w:val="double"/>
        </w:rPr>
        <w:t xml:space="preserve"> SIR FAIZAN KHAN</w:t>
      </w:r>
    </w:p>
    <w:p w:rsidR="000046CD" w:rsidRPr="000046CD" w:rsidRDefault="000046CD" w:rsidP="000046CD">
      <w:pPr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GROUP MEMBER:</w:t>
      </w:r>
    </w:p>
    <w:p w:rsidR="000046CD" w:rsidRPr="000046CD" w:rsidRDefault="000046CD" w:rsidP="000046CD">
      <w:pPr>
        <w:spacing w:line="240" w:lineRule="auto"/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ABDULLAH GHORI</w:t>
      </w:r>
    </w:p>
    <w:p w:rsidR="000046CD" w:rsidRPr="000046CD" w:rsidRDefault="000046CD" w:rsidP="000046CD">
      <w:pPr>
        <w:spacing w:line="240" w:lineRule="auto"/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MUNEEB UR REHMAN</w:t>
      </w:r>
    </w:p>
    <w:p w:rsidR="000046CD" w:rsidRPr="000046CD" w:rsidRDefault="000046CD" w:rsidP="000046CD">
      <w:pPr>
        <w:spacing w:line="240" w:lineRule="auto"/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BUSHRA SALEH</w:t>
      </w:r>
    </w:p>
    <w:p w:rsidR="000046CD" w:rsidRPr="000046CD" w:rsidRDefault="000046CD" w:rsidP="000046CD">
      <w:pPr>
        <w:spacing w:line="240" w:lineRule="auto"/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ADAN MALIK</w:t>
      </w:r>
    </w:p>
    <w:p w:rsidR="000046CD" w:rsidRPr="0055691A" w:rsidRDefault="000046CD" w:rsidP="0055691A">
      <w:pPr>
        <w:spacing w:line="240" w:lineRule="auto"/>
        <w:rPr>
          <w:rFonts w:ascii="Times New Roman" w:hAnsi="Times New Roman" w:cs="Times New Roman"/>
          <w:b/>
        </w:rPr>
      </w:pPr>
      <w:r w:rsidRPr="000046CD">
        <w:rPr>
          <w:rFonts w:ascii="Times New Roman" w:hAnsi="Times New Roman" w:cs="Times New Roman"/>
          <w:b/>
        </w:rPr>
        <w:t>ALIZA ARSHAD</w:t>
      </w:r>
    </w:p>
    <w:p w:rsidR="000046CD" w:rsidRDefault="000046CD" w:rsidP="000046CD">
      <w:pPr>
        <w:spacing w:line="240" w:lineRule="auto"/>
        <w:rPr>
          <w:rFonts w:ascii="Times New Roman" w:hAnsi="Times New Roman" w:cs="Times New Roman"/>
          <w:b/>
        </w:rPr>
      </w:pPr>
    </w:p>
    <w:p w:rsidR="0055691A" w:rsidRPr="0055691A" w:rsidRDefault="0055691A" w:rsidP="0055691A">
      <w:pPr>
        <w:rPr>
          <w:b/>
          <w:bCs/>
          <w:sz w:val="36"/>
        </w:rPr>
      </w:pPr>
      <w:r w:rsidRPr="0055691A">
        <w:rPr>
          <w:rFonts w:ascii="Times New Roman" w:hAnsi="Times New Roman" w:cs="Times New Roman"/>
          <w:b/>
          <w:sz w:val="36"/>
        </w:rPr>
        <w:t xml:space="preserve">What is </w:t>
      </w:r>
      <w:r w:rsidRPr="0055691A">
        <w:rPr>
          <w:b/>
          <w:bCs/>
          <w:sz w:val="36"/>
        </w:rPr>
        <w:t>Typing Master App?</w:t>
      </w:r>
    </w:p>
    <w:p w:rsidR="0055691A" w:rsidRPr="0055691A" w:rsidRDefault="0055691A" w:rsidP="0055691A">
      <w:pPr>
        <w:rPr>
          <w:rFonts w:ascii="Times New Roman" w:hAnsi="Times New Roman" w:cs="Times New Roman"/>
          <w:sz w:val="24"/>
        </w:rPr>
      </w:pPr>
      <w:r w:rsidRPr="0055691A">
        <w:rPr>
          <w:rFonts w:ascii="Times New Roman" w:hAnsi="Times New Roman" w:cs="Times New Roman"/>
          <w:sz w:val="24"/>
        </w:rPr>
        <w:t xml:space="preserve">Typing   Speed   Calculating   app   which   is   made   on   the   idea   of   </w:t>
      </w:r>
      <w:proofErr w:type="gramStart"/>
      <w:r w:rsidRPr="0055691A">
        <w:rPr>
          <w:rFonts w:ascii="Times New Roman" w:hAnsi="Times New Roman" w:cs="Times New Roman"/>
          <w:sz w:val="24"/>
        </w:rPr>
        <w:t>improving  vocabulary</w:t>
      </w:r>
      <w:proofErr w:type="gramEnd"/>
      <w:r w:rsidRPr="0055691A">
        <w:rPr>
          <w:rFonts w:ascii="Times New Roman" w:hAnsi="Times New Roman" w:cs="Times New Roman"/>
          <w:sz w:val="24"/>
        </w:rPr>
        <w:t xml:space="preserve">   mistakes  which  we  done   in   our   daily   lives .This   app  has   a  vast    library    where   all   important   words   are   listed   in   bunch .We   also include   time   and   score  feature  in   this   app  which   gives   user   a    target    to  complete  more  problem</w:t>
      </w:r>
    </w:p>
    <w:p w:rsidR="0055691A" w:rsidRPr="0055691A" w:rsidRDefault="0055691A" w:rsidP="0055691A"/>
    <w:p w:rsidR="0055691A" w:rsidRDefault="0055691A" w:rsidP="0055691A">
      <w:pPr>
        <w:rPr>
          <w:rFonts w:ascii="Times New Roman" w:hAnsi="Times New Roman" w:cs="Times New Roman"/>
          <w:b/>
          <w:bCs/>
          <w:sz w:val="28"/>
        </w:rPr>
      </w:pPr>
      <w:r w:rsidRPr="0055691A">
        <w:rPr>
          <w:rFonts w:ascii="Times New Roman" w:hAnsi="Times New Roman" w:cs="Times New Roman"/>
          <w:b/>
          <w:bCs/>
          <w:sz w:val="28"/>
        </w:rPr>
        <w:t xml:space="preserve">What makes it </w:t>
      </w:r>
      <w:proofErr w:type="gramStart"/>
      <w:r w:rsidRPr="0055691A">
        <w:rPr>
          <w:rFonts w:ascii="Times New Roman" w:hAnsi="Times New Roman" w:cs="Times New Roman"/>
          <w:b/>
          <w:bCs/>
          <w:sz w:val="28"/>
        </w:rPr>
        <w:t>Different ?</w:t>
      </w:r>
      <w:proofErr w:type="gramEnd"/>
    </w:p>
    <w:p w:rsidR="0055691A" w:rsidRPr="0055691A" w:rsidRDefault="0055691A" w:rsidP="0055691A">
      <w:pPr>
        <w:rPr>
          <w:rFonts w:ascii="Times New Roman" w:hAnsi="Times New Roman" w:cs="Times New Roman"/>
          <w:sz w:val="28"/>
        </w:rPr>
      </w:pPr>
      <w:r w:rsidRPr="0055691A">
        <w:rPr>
          <w:rFonts w:ascii="Times New Roman" w:hAnsi="Times New Roman" w:cs="Times New Roman"/>
          <w:sz w:val="28"/>
        </w:rPr>
        <w:t xml:space="preserve">We   Use   Famous   language   </w:t>
      </w:r>
      <w:proofErr w:type="gramStart"/>
      <w:r w:rsidRPr="0055691A">
        <w:rPr>
          <w:rFonts w:ascii="Times New Roman" w:hAnsi="Times New Roman" w:cs="Times New Roman"/>
          <w:sz w:val="28"/>
        </w:rPr>
        <w:t>python  programming</w:t>
      </w:r>
      <w:proofErr w:type="gramEnd"/>
      <w:r w:rsidRPr="0055691A">
        <w:rPr>
          <w:rFonts w:ascii="Times New Roman" w:hAnsi="Times New Roman" w:cs="Times New Roman"/>
          <w:sz w:val="28"/>
        </w:rPr>
        <w:t xml:space="preserve"> language  to   give   it   extra  strength  moreover  for  make  it  user friendly  we   use  </w:t>
      </w:r>
      <w:proofErr w:type="spellStart"/>
      <w:r w:rsidRPr="0055691A">
        <w:rPr>
          <w:rFonts w:ascii="Times New Roman" w:hAnsi="Times New Roman" w:cs="Times New Roman"/>
          <w:sz w:val="28"/>
        </w:rPr>
        <w:t>tkinter</w:t>
      </w:r>
      <w:proofErr w:type="spellEnd"/>
      <w:r w:rsidRPr="0055691A">
        <w:rPr>
          <w:rFonts w:ascii="Times New Roman" w:hAnsi="Times New Roman" w:cs="Times New Roman"/>
          <w:sz w:val="28"/>
        </w:rPr>
        <w:t xml:space="preserve">  library  to setup   optimal  screen  feature   which  makes user  compatible  with  any  type  of  screen  such as  mobile ,laptop , Pc  and  other. We also use </w:t>
      </w:r>
      <w:proofErr w:type="gramStart"/>
      <w:r w:rsidRPr="0055691A">
        <w:rPr>
          <w:rFonts w:ascii="Times New Roman" w:hAnsi="Times New Roman" w:cs="Times New Roman"/>
          <w:sz w:val="28"/>
        </w:rPr>
        <w:t>exception  handling</w:t>
      </w:r>
      <w:proofErr w:type="gramEnd"/>
      <w:r w:rsidRPr="0055691A">
        <w:rPr>
          <w:rFonts w:ascii="Times New Roman" w:hAnsi="Times New Roman" w:cs="Times New Roman"/>
          <w:sz w:val="28"/>
        </w:rPr>
        <w:t xml:space="preserve">  feature  to  avoid  crash in runtime </w:t>
      </w:r>
    </w:p>
    <w:p w:rsidR="0055691A" w:rsidRDefault="0055691A" w:rsidP="0055691A">
      <w:pPr>
        <w:rPr>
          <w:rFonts w:ascii="Times New Roman" w:hAnsi="Times New Roman" w:cs="Times New Roman"/>
          <w:b/>
          <w:bCs/>
          <w:sz w:val="28"/>
        </w:rPr>
      </w:pPr>
      <w:r w:rsidRPr="0055691A">
        <w:rPr>
          <w:rFonts w:ascii="Times New Roman" w:hAnsi="Times New Roman" w:cs="Times New Roman"/>
          <w:b/>
          <w:bCs/>
          <w:sz w:val="28"/>
        </w:rPr>
        <w:t>Advantages:</w:t>
      </w:r>
    </w:p>
    <w:p w:rsidR="00000000" w:rsidRPr="0055691A" w:rsidRDefault="005248A5" w:rsidP="0055691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91A">
        <w:rPr>
          <w:rFonts w:ascii="Times New Roman" w:hAnsi="Times New Roman" w:cs="Times New Roman"/>
          <w:sz w:val="28"/>
        </w:rPr>
        <w:t xml:space="preserve">It can be used to improve vocabulary </w:t>
      </w:r>
      <w:proofErr w:type="gramStart"/>
      <w:r w:rsidRPr="0055691A">
        <w:rPr>
          <w:rFonts w:ascii="Times New Roman" w:hAnsi="Times New Roman" w:cs="Times New Roman"/>
          <w:sz w:val="28"/>
        </w:rPr>
        <w:t>and  typing</w:t>
      </w:r>
      <w:proofErr w:type="gramEnd"/>
      <w:r w:rsidRPr="0055691A">
        <w:rPr>
          <w:rFonts w:ascii="Times New Roman" w:hAnsi="Times New Roman" w:cs="Times New Roman"/>
          <w:sz w:val="28"/>
        </w:rPr>
        <w:t xml:space="preserve"> speed</w:t>
      </w:r>
    </w:p>
    <w:p w:rsidR="00000000" w:rsidRPr="0055691A" w:rsidRDefault="005248A5" w:rsidP="0055691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5691A">
        <w:rPr>
          <w:rFonts w:ascii="Times New Roman" w:hAnsi="Times New Roman" w:cs="Times New Roman"/>
          <w:sz w:val="28"/>
        </w:rPr>
        <w:t>The user can track his progress overtime as he improves he's typing speed and vocabulary</w:t>
      </w:r>
    </w:p>
    <w:p w:rsidR="0055691A" w:rsidRPr="0055691A" w:rsidRDefault="0055691A" w:rsidP="0055691A">
      <w:pPr>
        <w:rPr>
          <w:rFonts w:ascii="Times New Roman" w:hAnsi="Times New Roman" w:cs="Times New Roman"/>
          <w:b/>
          <w:sz w:val="28"/>
        </w:rPr>
      </w:pPr>
    </w:p>
    <w:p w:rsidR="0055691A" w:rsidRPr="0055691A" w:rsidRDefault="0055691A" w:rsidP="0055691A">
      <w:pPr>
        <w:rPr>
          <w:rFonts w:ascii="Times New Roman" w:hAnsi="Times New Roman" w:cs="Times New Roman"/>
          <w:b/>
          <w:sz w:val="28"/>
        </w:rPr>
      </w:pPr>
    </w:p>
    <w:p w:rsidR="000046CD" w:rsidRPr="0055691A" w:rsidRDefault="000046CD" w:rsidP="0055691A">
      <w:pPr>
        <w:rPr>
          <w:rFonts w:ascii="Times New Roman" w:hAnsi="Times New Roman" w:cs="Times New Roman"/>
          <w:b/>
          <w:sz w:val="28"/>
          <w:u w:val="double"/>
        </w:rPr>
      </w:pPr>
    </w:p>
    <w:p w:rsidR="000046CD" w:rsidRPr="000046CD" w:rsidRDefault="0055691A" w:rsidP="000046CD">
      <w:pPr>
        <w:jc w:val="center"/>
        <w:rPr>
          <w:rFonts w:ascii="Times New Roman" w:hAnsi="Times New Roman" w:cs="Times New Roman"/>
          <w:b/>
          <w:sz w:val="48"/>
          <w:u w:val="double"/>
        </w:rPr>
      </w:pPr>
      <w:r w:rsidRPr="0055691A">
        <w:rPr>
          <w:rFonts w:ascii="Times New Roman" w:hAnsi="Times New Roman" w:cs="Times New Roman"/>
          <w:b/>
          <w:sz w:val="48"/>
          <w:u w:val="double"/>
        </w:rPr>
        <w:drawing>
          <wp:inline distT="0" distB="0" distL="0" distR="0" wp14:anchorId="15B36585" wp14:editId="37FCA64E">
            <wp:extent cx="5943600" cy="4680585"/>
            <wp:effectExtent l="0" t="0" r="0" b="571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9CE245D-8B05-47A4-9226-B31D99095A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9CE245D-8B05-47A4-9226-B31D99095A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D" w:rsidRPr="000046CD" w:rsidRDefault="000046CD" w:rsidP="000046CD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046CD" w:rsidRPr="0000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8A5" w:rsidRDefault="005248A5" w:rsidP="000046CD">
      <w:pPr>
        <w:spacing w:after="0" w:line="240" w:lineRule="auto"/>
      </w:pPr>
      <w:r>
        <w:separator/>
      </w:r>
    </w:p>
  </w:endnote>
  <w:endnote w:type="continuationSeparator" w:id="0">
    <w:p w:rsidR="005248A5" w:rsidRDefault="005248A5" w:rsidP="0000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8A5" w:rsidRDefault="005248A5" w:rsidP="000046CD">
      <w:pPr>
        <w:spacing w:after="0" w:line="240" w:lineRule="auto"/>
      </w:pPr>
      <w:r>
        <w:separator/>
      </w:r>
    </w:p>
  </w:footnote>
  <w:footnote w:type="continuationSeparator" w:id="0">
    <w:p w:rsidR="005248A5" w:rsidRDefault="005248A5" w:rsidP="0000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81129"/>
    <w:multiLevelType w:val="hybridMultilevel"/>
    <w:tmpl w:val="0614A1B4"/>
    <w:lvl w:ilvl="0" w:tplc="EE281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26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D47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4C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64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E1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A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4D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0B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6CD"/>
    <w:rsid w:val="000046CD"/>
    <w:rsid w:val="005248A5"/>
    <w:rsid w:val="0055691A"/>
    <w:rsid w:val="006E0501"/>
    <w:rsid w:val="00B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7CEB"/>
  <w15:docId w15:val="{D6984A0E-7243-4FF2-9A1A-CA77F538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D"/>
  </w:style>
  <w:style w:type="paragraph" w:styleId="Footer">
    <w:name w:val="footer"/>
    <w:basedOn w:val="Normal"/>
    <w:link w:val="FooterChar"/>
    <w:uiPriority w:val="99"/>
    <w:unhideWhenUsed/>
    <w:rsid w:val="00004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D"/>
  </w:style>
  <w:style w:type="paragraph" w:styleId="NormalWeb">
    <w:name w:val="Normal (Web)"/>
    <w:basedOn w:val="Normal"/>
    <w:uiPriority w:val="99"/>
    <w:semiHidden/>
    <w:unhideWhenUsed/>
    <w:rsid w:val="0055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9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8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</dc:creator>
  <cp:lastModifiedBy>Bushra Saleh</cp:lastModifiedBy>
  <cp:revision>2</cp:revision>
  <dcterms:created xsi:type="dcterms:W3CDTF">2023-01-21T10:10:00Z</dcterms:created>
  <dcterms:modified xsi:type="dcterms:W3CDTF">2023-02-04T05:30:00Z</dcterms:modified>
</cp:coreProperties>
</file>