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173D1">
      <w:pPr>
        <w:jc w:val="center"/>
      </w:pPr>
      <w:r>
        <w:rPr>
          <w:rStyle w:val="4"/>
          <w:rFonts w:hint="eastAsia" w:eastAsia="宋体"/>
          <w:lang w:val="en-US" w:eastAsia="zh-CN"/>
        </w:rPr>
        <w:t>Profile Page</w:t>
      </w:r>
      <w:r>
        <w:br w:type="textWrapping"/>
      </w:r>
      <w:r>
        <w:rPr>
          <w:rStyle w:val="4"/>
        </w:rPr>
        <w:t>Description:</w:t>
      </w:r>
      <w:r>
        <w:t xml:space="preserve"> </w:t>
      </w:r>
      <w:r>
        <w:rPr>
          <w:rFonts w:hint="eastAsia" w:eastAsia="宋体"/>
          <w:lang w:val="en-US" w:eastAsia="zh-CN"/>
        </w:rPr>
        <w:t>This page allows users to view and edit their personal information including avatar, username, email, first name, and last name. Users can upload a new avatar, edit information, set a new password, log out, and delete their account</w:t>
      </w:r>
      <w:r>
        <w:t xml:space="preserve">. </w:t>
      </w:r>
    </w:p>
    <w:p w14:paraId="39BE7243">
      <w:pPr>
        <w:jc w:val="center"/>
        <w:rPr>
          <w:b/>
          <w:bCs/>
        </w:rPr>
      </w:pPr>
    </w:p>
    <w:p w14:paraId="1C843B33">
      <w:pPr>
        <w:jc w:val="center"/>
        <w:rPr>
          <w:i/>
          <w:iCs/>
        </w:rPr>
      </w:pPr>
      <w:r>
        <w:rPr>
          <w:b/>
          <w:bCs/>
        </w:rPr>
        <w:t>User Story (if applicable):</w:t>
      </w:r>
      <w:r>
        <w:br w:type="textWrapping"/>
      </w:r>
      <w:r>
        <w:rPr>
          <w:i/>
          <w:iCs/>
        </w:rPr>
        <w:t xml:space="preserve">"As a </w:t>
      </w:r>
      <w:r>
        <w:rPr>
          <w:rFonts w:hint="eastAsia" w:eastAsia="宋体"/>
          <w:i/>
          <w:iCs/>
          <w:lang w:val="en-US" w:eastAsia="zh-CN"/>
        </w:rPr>
        <w:t xml:space="preserve">user, I want to view and update my profile information, </w:t>
      </w:r>
      <w:bookmarkStart w:id="0" w:name="_GoBack"/>
      <w:bookmarkEnd w:id="0"/>
      <w:r>
        <w:rPr>
          <w:rFonts w:hint="eastAsia" w:eastAsia="宋体"/>
          <w:i/>
          <w:iCs/>
          <w:lang w:val="en-US" w:eastAsia="zh-CN"/>
        </w:rPr>
        <w:t>so that I can manage my account</w:t>
      </w:r>
      <w:r>
        <w:rPr>
          <w:i/>
          <w:iCs/>
        </w:rPr>
        <w:t>."</w:t>
      </w:r>
    </w:p>
    <w:p w14:paraId="77F18C31">
      <w:pPr>
        <w:jc w:val="center"/>
      </w:pPr>
    </w:p>
    <w:p w14:paraId="17DFD3AB">
      <w:pPr>
        <w:rPr>
          <w:b/>
          <w:bCs/>
        </w:rPr>
      </w:pPr>
      <w:r>
        <w:rPr>
          <w:b/>
          <w:bCs/>
        </w:rPr>
        <w:t>1. Acceptance Criteria</w:t>
      </w:r>
    </w:p>
    <w:p w14:paraId="00C80D2F">
      <w:r>
        <w:t xml:space="preserve">Define what needs to be met for this item to be considered </w:t>
      </w:r>
      <w:r>
        <w:rPr>
          <w:b/>
          <w:bCs/>
        </w:rPr>
        <w:t>complete</w:t>
      </w:r>
      <w:r>
        <w:t>.</w:t>
      </w:r>
    </w:p>
    <w:p w14:paraId="15AE712F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>Automatically fetches and displays current user’s avatar and basic info on page load.</w:t>
      </w:r>
    </w:p>
    <w:p w14:paraId="6038D8E3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>Users can click icons to edit their username, email, first name, and last name.</w:t>
      </w:r>
    </w:p>
    <w:p w14:paraId="2A09ECAA">
      <w:pPr>
        <w:ind w:firstLine="360"/>
        <w:rPr>
          <w:rFonts w:hint="eastAsia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>Clicking the icon</w:t>
      </w:r>
      <w:r>
        <w:rPr>
          <w:rFonts w:hint="eastAsia" w:eastAsia="宋体"/>
          <w:lang w:val="en-US" w:eastAsia="zh-CN"/>
        </w:rPr>
        <w:t xml:space="preserve"> to confirm</w:t>
      </w:r>
      <w:r>
        <w:rPr>
          <w:rFonts w:hint="eastAsia"/>
        </w:rPr>
        <w:t xml:space="preserve"> after editing sends updates to the server.</w:t>
      </w:r>
    </w:p>
    <w:p w14:paraId="77558D80">
      <w:pPr>
        <w:ind w:firstLine="360"/>
        <w:rPr>
          <w:rFonts w:hint="eastAsia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Users can upload a new avatar image and see it updated.</w:t>
      </w:r>
    </w:p>
    <w:p w14:paraId="45C170A7">
      <w:pPr>
        <w:ind w:firstLine="360"/>
        <w:rPr>
          <w:rFonts w:hint="eastAsia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Clicking “Set New Password” redirects to the password change page.</w:t>
      </w:r>
    </w:p>
    <w:p w14:paraId="63969ED3">
      <w:pPr>
        <w:ind w:firstLine="360"/>
        <w:rPr>
          <w:rFonts w:hint="eastAsia" w:ascii="Apple Color Emoji" w:hAnsi="Apple Color Emoji" w:eastAsia="宋体" w:cs="Apple Color Emoji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Clicking “Log out” prompts a confirmation dialog, and logs the user out if confirmed.</w:t>
      </w:r>
    </w:p>
    <w:p w14:paraId="46C7204E">
      <w:pPr>
        <w:ind w:firstLine="360"/>
        <w:rPr>
          <w:rFonts w:hint="eastAsia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Clicking “Account Cancellation” prompts a confirmation dialog and deletes the user account upon confirmation.</w:t>
      </w:r>
    </w:p>
    <w:p w14:paraId="2E5239BD">
      <w:pPr>
        <w:ind w:firstLine="360"/>
        <w:rPr>
          <w:rFonts w:hint="eastAsia" w:ascii="Apple Color Emoji" w:hAnsi="Apple Color Emoji" w:eastAsia="宋体" w:cs="Apple Color Emoji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All actions provide feedback via pop-up messages.</w:t>
      </w:r>
    </w:p>
    <w:p w14:paraId="1E95544F">
      <w: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00FAC">
      <w:pPr>
        <w:rPr>
          <w:b/>
          <w:bCs/>
        </w:rPr>
      </w:pPr>
      <w:r>
        <w:rPr>
          <w:b/>
          <w:bCs/>
        </w:rPr>
        <w:t>2. Requirements &amp; Specifications</w:t>
      </w:r>
    </w:p>
    <w:p w14:paraId="05F62370">
      <w:r>
        <w:t xml:space="preserve">Provide clear </w:t>
      </w:r>
      <w:r>
        <w:rPr>
          <w:b/>
          <w:bCs/>
        </w:rPr>
        <w:t>functional</w:t>
      </w:r>
      <w:r>
        <w:t xml:space="preserve"> and </w:t>
      </w:r>
      <w:r>
        <w:rPr>
          <w:b/>
          <w:bCs/>
        </w:rPr>
        <w:t>non-functional</w:t>
      </w:r>
      <w:r>
        <w:t xml:space="preserve"> details.</w:t>
      </w:r>
    </w:p>
    <w:p w14:paraId="4EBA2D05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Functional:</w:t>
      </w:r>
      <w:r>
        <w:t xml:space="preserve"> </w:t>
      </w:r>
    </w:p>
    <w:p w14:paraId="0509F3F6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Fetch and display user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avatar, username, email, first name, and last name.</w:t>
      </w:r>
    </w:p>
    <w:p w14:paraId="1D981770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Allow field-by-field toggling between view and edit mode.</w:t>
      </w:r>
    </w:p>
    <w:p w14:paraId="62DBFE97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Avatar upload must accept image files and update both in UI and server.</w:t>
      </w:r>
    </w:p>
    <w:p w14:paraId="691E8EAD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Set New Password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redirects to change password page.</w:t>
      </w:r>
    </w:p>
    <w:p w14:paraId="3DEA0C33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Log out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sends a POST request to /api/logout, clears cookies and session, and redirects to the login page.</w:t>
      </w:r>
    </w:p>
    <w:p w14:paraId="6BB408E0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Account Cancellation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sends a DELETE request to /api/user/delete, deletes the account, and logs out the user.</w:t>
      </w:r>
    </w:p>
    <w:p w14:paraId="733086F5">
      <w:pPr>
        <w:numPr>
          <w:numId w:val="0"/>
        </w:numPr>
        <w:ind w:left="360" w:left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All interactions provide feedback through success/error popups or confirmation modals.</w:t>
      </w:r>
    </w:p>
    <w:p w14:paraId="575DEE89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Non-functional: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262E0461">
      <w:pPr>
        <w:numPr>
          <w:numId w:val="0"/>
        </w:numPr>
        <w:ind w:left="36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Page must be accessible only by logged-in users.</w:t>
      </w:r>
    </w:p>
    <w:p w14:paraId="32B85818">
      <w:pPr>
        <w:numPr>
          <w:numId w:val="0"/>
        </w:numPr>
        <w:ind w:left="360" w:left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All requests must be protected by CSRF tokens.</w:t>
      </w:r>
    </w:p>
    <w:p w14:paraId="4994CF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Include wireframes or process flow diagrams.</w:t>
      </w:r>
    </w:p>
    <w:p w14:paraId="6CF55AC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8FDBB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Dependencies &amp; Constraints</w:t>
      </w:r>
    </w:p>
    <w:p w14:paraId="61E52295">
      <w:pPr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Users must be logged in to access the page.</w:t>
      </w:r>
    </w:p>
    <w:p w14:paraId="27750114">
      <w:pPr>
        <w:numPr>
          <w:numId w:val="0"/>
        </w:numPr>
        <w:ind w:left="360"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The system must have models like CustomUser and Profile.</w:t>
      </w:r>
    </w:p>
    <w:p w14:paraId="5B663427">
      <w:pPr>
        <w:numPr>
          <w:numId w:val="0"/>
        </w:numPr>
        <w:ind w:left="360" w:left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Email addresses must be unique across users.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Users need to log in again after changing their email.</w:t>
      </w:r>
    </w:p>
    <w:p w14:paraId="7AB458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5C4DC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 GWT</w:t>
      </w:r>
    </w:p>
    <w:p w14:paraId="41F09A4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Provide Given-Then-When for main cases and edge cases.</w:t>
      </w:r>
    </w:p>
    <w:p w14:paraId="3D3009DB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default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S</w:t>
      </w: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cene1: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Update user info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rmation</w:t>
      </w:r>
    </w:p>
    <w:p w14:paraId="0B8156AE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User is on the profile page with editable fields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28AA9721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User edits values and clicks confirm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1D5F1DC2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default" w:eastAsia="宋体"/>
          <w:lang w:val="en-US" w:eastAsia="zh-CN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Then: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System updates the database and shows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Profile updated successfully.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”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67F844EC">
      <w:pPr>
        <w:rPr>
          <w:rFonts w:hint="eastAsia"/>
        </w:rPr>
      </w:pPr>
    </w:p>
    <w:p w14:paraId="47EEA5B8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Scene2: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Change avatar</w:t>
      </w:r>
    </w:p>
    <w:p w14:paraId="181C8032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User clicks the upload avatar button and selects an image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78199192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default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The image is uploaded to /api/user/avatar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and the database.</w:t>
      </w:r>
    </w:p>
    <w:p w14:paraId="4C603716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default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Then: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 System shows the new avatar and displays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Avatar updated successfully.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”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07A17104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</w:p>
    <w:p w14:paraId="7631ACBC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Scene3: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Delete account</w:t>
      </w:r>
    </w:p>
    <w:p w14:paraId="2DBAC08F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User clicks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Account Cancellation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”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button.</w:t>
      </w:r>
    </w:p>
    <w:p w14:paraId="58886CB5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User confirms in the dialog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2B3FFF6F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Then: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System calls DELETE /api/user/delete, deletes the account, and logs out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1BED11D1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</w:p>
    <w:p w14:paraId="145750C5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Scene4: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 Logout</w:t>
      </w:r>
    </w:p>
    <w:p w14:paraId="2F9DC830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default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User clicks 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“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Log out</w:t>
      </w:r>
      <w:r>
        <w:rPr>
          <w:rFonts w:hint="default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”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button.</w:t>
      </w:r>
    </w:p>
    <w:p w14:paraId="7CD67B7D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User confirms in the dialog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5A3E4BDD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Then: </w:t>
      </w:r>
      <w:r>
        <w:rPr>
          <w:rFonts w:hint="eastAsia"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System calls POST /api/logout, logs the user out, and redirects to login page</w:t>
      </w:r>
      <w:r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6434E"/>
    <w:multiLevelType w:val="multilevel"/>
    <w:tmpl w:val="1A364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78A3D0E"/>
    <w:multiLevelType w:val="multilevel"/>
    <w:tmpl w:val="778A3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C150D"/>
    <w:rsid w:val="419A3FAE"/>
    <w:rsid w:val="573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2025-03-23T21:55:00Z</dcterms:created>
  <dc:creator>lenovo</dc:creator>
  <cp:lastModifiedBy>Ada</cp:lastModifiedBy>
  <dcterms:modified xsi:type="dcterms:W3CDTF">2025-03-23T22:21:57Z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4E321586A29C496FAD98F514DE6C9540_11</vt:lpwstr>
  </property>
  <property fmtid="{D5CDD505-2E9C-101B-9397-08002B2CF9AE}" pid="4" name="KSOTemplateDocerSaveRecord">
    <vt:lpwstr>eyJoZGlkIjoiNzhhOTBlMTU4NjhkM2U0MDdiOTNiMjE5YjBjYjI5ZTkiLCJ1c2VySWQiOiI5NDk2NDk2NDAifQ==</vt:lpwstr>
  </property>
</Properties>
</file>