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破釜沉舟那天，24岁的项羽站在漳河边</w:t>
        <w:br/>
        <w:t>——他怕得要死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事件还原型 + 旁白模式 | 核心论点：破釜沉舟不是英雄气概的迸发，而是一个24岁年轻人在绝境中做了一次冷酷计算——唯一的活路，就是烧掉所有退路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2200年来，所有人都记住了破釜沉舟的"勇"。没有人问过：那个下命令的24岁年轻人，手抖了吗？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公元前207年冬天。漳河。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河水刺骨。对岸是秦将王离的大营——十万到十五万精锐，背后还有章邯的二十万大军正在棘原屯守。而项羽手上的兵力，满打满算，五万人。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但不是兵力差距让他站在河边沉默。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是另一些更难开口的事。</w:t>
      </w:r>
      <w:r>
        <w:rPr>
          <w:rFonts w:ascii="微软雅黑" w:hAnsi="微软雅黑" w:eastAsia="微软雅黑"/>
          <w:b/>
          <w:color w:val="1A1A1A"/>
          <w:sz w:val="22"/>
        </w:rPr>
        <w:t>他刚刚杀了自己的上司。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一、安阳的46天：一个年轻人等不下去了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楚怀王派来救赵的主将，不是项羽。是宋义。项羽只是次将。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宋义是怀王最信任的老臣。他有另一个更响亮的名号——"卿子冠军"。楚国贵族出身，举止从容，谈吐风雅。怀王派他领兵北上的时候，满朝文武都觉得这个安排很妥当。但宋义做了一件事：他带着五万大军走到安阳，停下了。停了整整四十六天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那四十六天里，天寒大雨。士卒在泥泞的营帐里冻得发抖，军中存粮已经见底。而宋义在做什么？他在大摆宴席——送他儿子宋襄去齐国当相国。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项羽去找他。他说：秦军围巨鹿，赵军撑不了太久。我们现在渡河，和赵军内外夹击，秦军必败。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宋义端着酒杯看他。说了一句："</w:t>
      </w:r>
      <w:r>
        <w:rPr>
          <w:rFonts w:ascii="微软雅黑" w:hAnsi="微软雅黑" w:eastAsia="微软雅黑"/>
          <w:b/>
          <w:color w:val="1A1A1A"/>
          <w:sz w:val="22"/>
        </w:rPr>
        <w:t>被坚执锐，义不如公；坐而运策，公不如义。</w:t>
      </w:r>
      <w:r>
        <w:rPr>
          <w:rFonts w:ascii="微软雅黑" w:hAnsi="微软雅黑" w:eastAsia="微软雅黑"/>
          <w:b w:val="0"/>
          <w:color w:val="333333"/>
          <w:sz w:val="22"/>
        </w:rPr>
        <w:t>"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翻译过来就是：冲锋陷阵，我不如你。运筹帷幄，你不如我。你闭嘴。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然后宋义下了一道军令："猛如虎，狠如羊，贪如狼，强不可使者，皆斩之。"——这"猛如虎、狠如羊、贪如狼"说的是谁，全军都知道。</w:t>
      </w:r>
    </w:p>
    <w:p>
      <w:pPr>
        <w:spacing w:after="80"/>
        <w:ind w:left="958" w:right="958"/>
        <w:jc w:val="right"/>
      </w:pPr>
      <w:r>
        <w:rPr>
          <w:rFonts w:ascii="微软雅黑" w:hAnsi="微软雅黑"/>
          <w:b/>
          <w:color w:val="6A5ACD"/>
          <w:sz w:val="18"/>
        </w:rPr>
        <w:t>【内心旁白 · 项羽】</w:t>
      </w:r>
    </w:p>
    <w:p>
      <w:pPr>
        <w:spacing w:before="200" w:after="200"/>
        <w:ind w:left="958" w:right="958"/>
        <w:jc w:val="both"/>
      </w:pPr>
      <w:r>
        <w:rPr>
          <w:rFonts w:ascii="微软雅黑" w:hAnsi="微软雅黑"/>
          <w:i/>
          <w:color w:val="6A5ACD"/>
          <w:sz w:val="20"/>
        </w:rPr>
        <w:t>他不只是看不起我。他是要把我钉死。这道军令就是一把悬在我头顶的刀——只要我再多说一句话，他就可以名正言顺地杀了我。而五万大军会在安阳烂掉，巨鹿会失守，反秦的最后一口气会断在这里。</w:t>
        <w:br/>
        <w:br/>
        <w:t>——项羽，公元前207年冬，安阳军营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第二天清晨。项羽走进中军大帐。宋义还没来得及说话。项羽拔剑。手起。头落。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他提着宋义的头走出营帐，对全军只说了一句话："宋义与齐谋反楚，楚王阴令羽诛之。"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没有人质疑。没有人敢质疑。一个24岁的次将，杀了"卿子冠军"——他背后的楚怀王会怎么想？诸将心里服不服？秦军还在河对岸等着。</w:t>
      </w:r>
      <w:r>
        <w:rPr>
          <w:rFonts w:ascii="微软雅黑" w:hAnsi="微软雅黑" w:eastAsia="微软雅黑"/>
          <w:b/>
          <w:color w:val="1A1A1A"/>
          <w:sz w:val="22"/>
        </w:rPr>
        <w:t>这一切他都知道。但他没有别的选择。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二、漳河岸边的那道命令：不是勇敢，是算术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杀了宋义之后，项羽做了两件事。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第一件事，他派英布和蒲将军率领两万先锋，趁夜色渡过漳河，袭击秦军的运粮甬道。这一步极其冷静——破釜沉舟的"勇气"是建立在这第一步的战略计算之上的。</w:t>
      </w:r>
      <w:r>
        <w:rPr>
          <w:rFonts w:ascii="微软雅黑" w:hAnsi="微软雅黑" w:eastAsia="微软雅黑"/>
          <w:b/>
          <w:color w:val="1A1A1A"/>
          <w:sz w:val="22"/>
        </w:rPr>
        <w:t>先断粮，再决战。不是先上头。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英布成功了。王离围城的军队开始缺粮。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第二件事，才是一千多年来被反复传颂的那个瞬间。项羽率领全军渡过漳河。上岸之后，下了三道命令：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一、沉船。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所有渡船全部凿沉。二、破釜。所有炊具全部砸碎。三、烧营。所有营帐全部烧毁。每人只带三天的干粮。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这一刻，五万人站在漳河北岸。身后是冰冷的河水，没有船。手中是三天的口粮，没有锅。面前是十万秦军。这就是全部。</w:t>
      </w:r>
    </w:p>
    <w:p>
      <w:pPr>
        <w:spacing w:after="80"/>
        <w:ind w:left="958" w:right="958"/>
        <w:jc w:val="right"/>
      </w:pPr>
      <w:r>
        <w:rPr>
          <w:rFonts w:ascii="微软雅黑" w:hAnsi="微软雅黑"/>
          <w:b/>
          <w:color w:val="6A5ACD"/>
          <w:sz w:val="18"/>
        </w:rPr>
        <w:t>【内心旁白 · 项羽】</w:t>
      </w:r>
    </w:p>
    <w:p>
      <w:pPr>
        <w:spacing w:before="200" w:after="200"/>
        <w:ind w:left="958" w:right="958"/>
        <w:jc w:val="both"/>
      </w:pPr>
      <w:r>
        <w:rPr>
          <w:rFonts w:ascii="微软雅黑" w:hAnsi="微软雅黑"/>
          <w:i/>
          <w:color w:val="6A5ACD"/>
          <w:sz w:val="20"/>
        </w:rPr>
        <w:t>他回头看了一眼漳河。河面上最后几块船板正在下沉。五万人站在岸边，没有人说话。他知道他们在想什么。他们在想：他疯了吗？不。他没有疯。他算过了。五万人对十万秦军——正常打，全军覆没。饿了三天再打——也是全军覆没。但如果不给自己留任何退路，五万人每个人都知道自己要么赢要么死——这五万人就不再是五万个士兵，是五万头饥饿的野兽。</w:t>
        <w:br/>
        <w:br/>
        <w:t>——项羽，破釜沉舟那一刻，漳河岸边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楚军动了。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不是用走的。是用冲的。九场战斗。九战九捷。甬道被彻底切断——王离的军队失去了所有补给。苏角被斩。王离被俘。涉间拒绝投降，自焚而死。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与此同时，河对岸。十几座营寨里，各路诸侯的军队在干什么？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在看。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《史记》的原话是："诸侯军救巨鹿下者十余壁，莫敢纵兵。及楚击秦，</w:t>
      </w:r>
      <w:r>
        <w:rPr>
          <w:rFonts w:ascii="微软雅黑" w:hAnsi="微软雅黑" w:eastAsia="微软雅黑"/>
          <w:b/>
          <w:color w:val="1A1A1A"/>
          <w:sz w:val="22"/>
        </w:rPr>
        <w:t>诸将皆从壁上观</w:t>
      </w:r>
      <w:r>
        <w:rPr>
          <w:rFonts w:ascii="微软雅黑" w:hAnsi="微软雅黑" w:eastAsia="微软雅黑"/>
          <w:b w:val="0"/>
          <w:color w:val="333333"/>
          <w:sz w:val="22"/>
        </w:rPr>
        <w:t>。"这个画面放在今天相当于什么？十几家公司的老板坐成一排，看着一个24岁的小伙子带着自己公司在跟行业巨头正面厮杀。没有一个出手。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然后他们看到了什么？"楚战士无不一以当十，楚兵呼声动天，诸侯军无不人人惴恐。"五万楚军打出了五十万人的气势。因为他们知道自己要么赢要么死——</w:t>
      </w:r>
      <w:r>
        <w:rPr>
          <w:rFonts w:ascii="微软雅黑" w:hAnsi="微软雅黑" w:eastAsia="微软雅黑"/>
          <w:b/>
          <w:color w:val="1A1A1A"/>
          <w:sz w:val="22"/>
        </w:rPr>
        <w:t>没有第三条路。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三、诸侯膝行入帐的时候，他的沉默比胜利更重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战斗结束。秦军的主力——那个横扫六国、吞并天下的战争机器——在漳河北岸碎了一地。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项羽召见诸侯将领。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《史记》记载了这一幕。每一个字都像镜头："项羽召见诸侯将，入辕门，</w:t>
      </w:r>
      <w:r>
        <w:rPr>
          <w:rFonts w:ascii="微软雅黑" w:hAnsi="微软雅黑" w:eastAsia="微软雅黑"/>
          <w:b/>
          <w:color w:val="1A1A1A"/>
          <w:sz w:val="22"/>
        </w:rPr>
        <w:t>无不膝行而前，莫敢仰视。</w:t>
      </w:r>
      <w:r>
        <w:rPr>
          <w:rFonts w:ascii="微软雅黑" w:hAnsi="微软雅黑" w:eastAsia="微软雅黑"/>
          <w:b w:val="0"/>
          <w:color w:val="333333"/>
          <w:sz w:val="22"/>
        </w:rPr>
        <w:t>"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膝行。跪着用膝盖走路。不敢抬头看。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这些人是各国的上将军、丞相、王室宗亲。就在一个时辰之前，他们还在壁垒上远远地"观看"这场战役。现在他们跪着爬进一个24岁年轻人的营帐，连抬头的勇气都没有。</w:t>
      </w:r>
    </w:p>
    <w:p>
      <w:pPr>
        <w:spacing w:after="80"/>
        <w:ind w:left="958" w:right="958"/>
        <w:jc w:val="right"/>
      </w:pPr>
      <w:r>
        <w:rPr>
          <w:rFonts w:ascii="微软雅黑" w:hAnsi="微软雅黑"/>
          <w:b/>
          <w:color w:val="6A5ACD"/>
          <w:sz w:val="18"/>
        </w:rPr>
        <w:t>【内心旁白 · 项羽】</w:t>
      </w:r>
    </w:p>
    <w:p>
      <w:pPr>
        <w:spacing w:before="200" w:after="200"/>
        <w:ind w:left="958" w:right="958"/>
        <w:jc w:val="both"/>
      </w:pPr>
      <w:r>
        <w:rPr>
          <w:rFonts w:ascii="微软雅黑" w:hAnsi="微软雅黑"/>
          <w:i/>
          <w:color w:val="6A5ACD"/>
          <w:sz w:val="20"/>
        </w:rPr>
        <w:t>他们跪在我面前。他们不敢看我。我知道他们在想什么——他们以为我会报复。他们在河对岸看了那么久，没有一个人出兵。他们以为我会像杀宋义一样，把他们一个一个杀掉。他们不知道我在想什么。我在想：五万人只剩下一半。英布的左臂中了一箭。那些在九场恶战中死去的楚军士兵——他们死的时候没有回头看漳河，因为他们知道河里没有船。</w:t>
        <w:br/>
        <w:br/>
        <w:t>——项羽，巨鹿之战结束当晚，楚军大营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项羽没有杀他们。他让他们站起来。从那一刻起，这些诸侯将领——之前各自为政、互不统属的反秦力量——全部归入了项羽麾下。</w:t>
      </w:r>
      <w:r>
        <w:rPr>
          <w:rFonts w:ascii="微软雅黑" w:hAnsi="微软雅黑" w:eastAsia="微软雅黑"/>
          <w:b/>
          <w:color w:val="1A1A1A"/>
          <w:sz w:val="22"/>
        </w:rPr>
        <w:t>项羽从楚国的上将，变成了全天下的上将军。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这是破釜沉舟真正的果实。不是打赢了一场仗。是用一场不可能赢的仗，打出了一个不可能被挑战的地位。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四、为什么破釜沉舟管用——而你最好不要学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破釜沉舟在军事上有一个冷冰冰的名字：</w:t>
      </w:r>
      <w:r>
        <w:rPr>
          <w:rFonts w:ascii="微软雅黑" w:hAnsi="微软雅黑" w:eastAsia="微软雅黑"/>
          <w:b/>
          <w:color w:val="1A1A1A"/>
          <w:sz w:val="22"/>
        </w:rPr>
        <w:t>置之死地而后生</w:t>
      </w:r>
      <w:r>
        <w:rPr>
          <w:rFonts w:ascii="微软雅黑" w:hAnsi="微软雅黑" w:eastAsia="微软雅黑"/>
          <w:b w:val="0"/>
          <w:color w:val="333333"/>
          <w:sz w:val="22"/>
        </w:rPr>
        <w:t>。但兵法里说这句话的人——孙子——同时也说了另一句更重要的话：</w:t>
      </w:r>
      <w:r>
        <w:rPr>
          <w:rFonts w:ascii="微软雅黑" w:hAnsi="微软雅黑" w:eastAsia="微软雅黑"/>
          <w:b/>
          <w:color w:val="1A1A1A"/>
          <w:sz w:val="22"/>
        </w:rPr>
        <w:t>"投之亡地然后存，陷之死地然后生"是有条件的。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条件是什么？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第一，你得先断粮道。项羽不是脑子一热就沉船的——他让英布率两万精锐夜袭甬道在先。秦军已经饿了，他才把自己也变饿。</w:t>
      </w:r>
      <w:r>
        <w:rPr>
          <w:rFonts w:ascii="微软雅黑" w:hAnsi="微软雅黑" w:eastAsia="微软雅黑"/>
          <w:b/>
          <w:color w:val="1A1A1A"/>
          <w:sz w:val="22"/>
        </w:rPr>
        <w:t>破釜沉舟的本质，不是自残式的勇敢，是在确保敌人比自己更难受之后，再用极限施压来激发士气的临界值。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第二，你要有"九战九捷"的实力。楚军在项羽手下本身就是一支精锐，英布、蒲将军、龙且、钟离眜——全都是一时之选。如果是一支乌合之众，烧了船只会让逃跑变成集体踩踏事件。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第三，也是最残酷的一条：</w:t>
      </w:r>
      <w:r>
        <w:rPr>
          <w:rFonts w:ascii="微软雅黑" w:hAnsi="微软雅黑" w:eastAsia="微软雅黑"/>
          <w:b/>
          <w:color w:val="1A1A1A"/>
          <w:sz w:val="22"/>
        </w:rPr>
        <w:t>你要能承受那个伤亡率。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五万楚军战后还剩多少？史料没有明确记载。但从后来彭城之战、垓下之围中楚军的兵力变化来推算——那一仗的伤亡不会低于三成。一千五百条命以上，可能更多。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破釜沉舟从来不是一个浪漫的故事。它是一个24岁年轻人在绝境中做的冷酷算术。唯一算出来的答案是：不留退路，就是唯一的活路。但残酷的算术也是算术——它不是魔法。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项羽大概是知道这一点的。在章邯投降之后，他做了另一件让历史记住他的事：把二十万秦军降卒全部坑杀。巨鹿之战的勇和后来的暴——</w:t>
      </w:r>
      <w:r>
        <w:rPr>
          <w:rFonts w:ascii="微软雅黑" w:hAnsi="微软雅黑" w:eastAsia="微软雅黑"/>
          <w:b/>
          <w:color w:val="1A1A1A"/>
          <w:sz w:val="22"/>
        </w:rPr>
        <w:t>在项羽身上，从来都是同一种东西的两面。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一个敢于破釜沉舟的人，也敢于做任何事。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五、你怕不怕？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2200年来，"破釜沉舟"成了一个成语。用来形容决心。用来鼓励创业者。用来贴在办公室墙上。用来写进商业计划书的最后一页。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但大多数人用这个词的时候，只说"破釜沉舟的决心"。他们忘了问：</w:t>
      </w:r>
      <w:r>
        <w:rPr>
          <w:rFonts w:ascii="微软雅黑" w:hAnsi="微软雅黑" w:eastAsia="微软雅黑"/>
          <w:b/>
          <w:color w:val="1A1A1A"/>
          <w:sz w:val="22"/>
        </w:rPr>
        <w:t>那个真正破釜沉舟的人，当时怕不怕？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答案是：怕。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当然怕。他怕秦军的主力——那是横扫了六国的战争机器。他怕楚怀王追究——他杀的是怀王最信任的老臣。他怕手下哗变——他一个24岁的年轻人，有什么资格号令五万大军？他怕诸侯不出兵——而他们确实没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他什么都怕。但他还是下了那三道命令。因为怕不是问题——</w:t>
      </w:r>
      <w:r>
        <w:rPr>
          <w:rFonts w:ascii="微软雅黑" w:hAnsi="微软雅黑" w:eastAsia="微软雅黑"/>
          <w:b/>
          <w:color w:val="1A1A1A"/>
          <w:sz w:val="22"/>
        </w:rPr>
        <w:t>问题是怕了之后你还做不做。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2200年来，每一个站在自己"漳河"岸边的人——每一个创业者、每一个必须做决定的管理者、每一个面对人生转折的普通人——都明白一件事：你不需要不害怕。你只需要在做决定的那一刻，比你害怕的那个东西更狠一点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项羽做到了。不是在巨鹿城下大破秦军的那一刻。是在更早。在漳河边，他回头看着最后一块船板沉进水里——然后转身，面向对岸的十万秦军——说了一句史书没有记载的话。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我们不知道他当时说了什么。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但我们可以猜到。那大概是三个字。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走。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司马迁.《史记·项羽本纪》. 西汉.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司马迁.《史记·张耳陈馀列传》. 西汉.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班固.《汉书·陈胜项籍传》. 东汉.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司马光.《资治通鉴·秦纪三》. 北宋.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李开元.《秦崩：从秦始皇到刘邦》. 生活·读书·新知三联书店, 2015.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[6] Sima Qian (trans. William H. Nienhauser). The Grand Scribe's Records, Vol. 1: The Basic Annals of Pre-Han China. Indiana University Press, 1994.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事件还原型 + 旁白模式（3处关键时刻旁白）| 公众号版 | 核心论点：破釜沉舟不是英雄气概的迸发，而是一个24岁年轻人在绝境中做了一次冷酷计算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