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0A09" w14:textId="346DBE87" w:rsidR="00264451" w:rsidRPr="002018CE" w:rsidRDefault="00264451" w:rsidP="00FC7F1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1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ID: 2110387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 of mtcars</w:t>
      </w:r>
    </w:p>
    <w:p w14:paraId="093E437D" w14:textId="77777777" w:rsidR="00EE1227" w:rsidRPr="002018CE" w:rsidRDefault="00264451" w:rsidP="00FC7F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018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Introduction:</w:t>
      </w:r>
    </w:p>
    <w:p w14:paraId="5508557E" w14:textId="14AD2A33" w:rsidR="00EE1227" w:rsidRPr="002018CE" w:rsidRDefault="00CC2874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Climate </w:t>
      </w:r>
      <w:r w:rsidR="0006776B" w:rsidRPr="002018CE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is included in one of the global issue</w:t>
      </w:r>
      <w:r w:rsidR="0006776B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="0006776B" w:rsidRPr="002018CE">
        <w:rPr>
          <w:rFonts w:ascii="Times New Roman" w:hAnsi="Times New Roman" w:cs="Times New Roman"/>
          <w:sz w:val="24"/>
          <w:szCs w:val="24"/>
          <w:lang w:val="en-US"/>
        </w:rPr>
        <w:t>Organisations</w:t>
      </w:r>
      <w:proofErr w:type="spellEnd"/>
      <w:r w:rsidR="0006776B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are working conscientiously to overcome the problem of fossil fuel and make cars more environmentally friendly to mitigate the problem of carbon emission.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7530B2" w14:textId="3485B3EB" w:rsidR="00E00C14" w:rsidRPr="002018CE" w:rsidRDefault="0006776B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>To mitigate the problem of fossil fuel, the car industry is facing the biggest challenge in Engineering</w:t>
      </w:r>
      <w:r w:rsidR="00831BE0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This report uses the data of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="00E00C14" w:rsidRPr="002018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>ssex</w:t>
      </w:r>
      <w:proofErr w:type="spellEnd"/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library, and the data consists of the design, </w:t>
      </w:r>
      <w:r w:rsidR="00F956E2" w:rsidRPr="002018CE">
        <w:rPr>
          <w:rFonts w:ascii="Times New Roman" w:hAnsi="Times New Roman" w:cs="Times New Roman"/>
          <w:sz w:val="24"/>
          <w:szCs w:val="24"/>
          <w:lang w:val="en-US"/>
        </w:rPr>
        <w:t>performance,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and fuel economy for 32 automobiles from 1973 - </w:t>
      </w:r>
      <w:r w:rsidR="00604700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1974. </w:t>
      </w:r>
      <w:proofErr w:type="gramStart"/>
      <w:r w:rsidRPr="002018CE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the data therein was extracted from the 1974 Motor Trend US magazine</w:t>
      </w:r>
      <w:r w:rsidR="00604700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DA12FA" w14:textId="5A583BCD" w:rsidR="00E00C14" w:rsidRPr="002018CE" w:rsidRDefault="003F34DF" w:rsidP="00FC7F1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lang w:val="en-US"/>
        </w:rPr>
      </w:pPr>
      <w:r w:rsidRPr="002018CE">
        <w:rPr>
          <w:lang w:val="en-US"/>
        </w:rPr>
        <w:t xml:space="preserve">Before moving forward </w:t>
      </w:r>
      <w:r w:rsidR="00BA41A1" w:rsidRPr="002018CE">
        <w:rPr>
          <w:lang w:val="en-US"/>
        </w:rPr>
        <w:t xml:space="preserve">with </w:t>
      </w:r>
      <w:r w:rsidRPr="002018CE">
        <w:rPr>
          <w:lang w:val="en-US"/>
        </w:rPr>
        <w:t>the analysis of the selected data, first</w:t>
      </w:r>
      <w:r w:rsidR="00BA41A1" w:rsidRPr="002018CE">
        <w:rPr>
          <w:lang w:val="en-US"/>
        </w:rPr>
        <w:t>,</w:t>
      </w:r>
      <w:r w:rsidRPr="002018CE">
        <w:rPr>
          <w:lang w:val="en-US"/>
        </w:rPr>
        <w:t xml:space="preserve"> we checked the variables of the data, structure of data and missing values in the data. The data consists of </w:t>
      </w:r>
      <w:r w:rsidRPr="002018CE">
        <w:t>11 different categorical variables.</w:t>
      </w:r>
      <w:r w:rsidRPr="002018CE">
        <w:rPr>
          <w:lang w:val="en-US"/>
        </w:rPr>
        <w:t xml:space="preserve"> </w:t>
      </w:r>
      <w:r w:rsidR="00604700" w:rsidRPr="002018CE">
        <w:t>M</w:t>
      </w:r>
      <w:r w:rsidR="00E00C14" w:rsidRPr="002018CE">
        <w:t>pg - Miles/(US) gallon</w:t>
      </w:r>
      <w:r w:rsidR="008A17BA" w:rsidRPr="002018CE">
        <w:rPr>
          <w:lang w:val="en-US"/>
        </w:rPr>
        <w:t>,</w:t>
      </w:r>
      <w:r w:rsidR="00E00C14" w:rsidRPr="002018CE">
        <w:t xml:space="preserve"> </w:t>
      </w:r>
      <w:proofErr w:type="spellStart"/>
      <w:r w:rsidR="00E00C14" w:rsidRPr="002018CE">
        <w:t>cyl</w:t>
      </w:r>
      <w:proofErr w:type="spellEnd"/>
      <w:r w:rsidR="00E00C14" w:rsidRPr="002018CE">
        <w:t xml:space="preserve"> Number of cylinders</w:t>
      </w:r>
      <w:r w:rsidR="008A17BA" w:rsidRPr="002018CE">
        <w:rPr>
          <w:lang w:val="en-US"/>
        </w:rPr>
        <w:t>,</w:t>
      </w:r>
      <w:r w:rsidR="00E00C14" w:rsidRPr="002018CE">
        <w:t xml:space="preserve"> </w:t>
      </w:r>
      <w:proofErr w:type="spellStart"/>
      <w:r w:rsidR="00E00C14" w:rsidRPr="002018CE">
        <w:t>disp</w:t>
      </w:r>
      <w:proofErr w:type="spellEnd"/>
      <w:r w:rsidR="00E00C14" w:rsidRPr="002018CE">
        <w:t>- Displacement (cu.in.)</w:t>
      </w:r>
      <w:r w:rsidR="00C94747" w:rsidRPr="002018CE">
        <w:rPr>
          <w:lang w:val="en-US"/>
        </w:rPr>
        <w:t xml:space="preserve">, </w:t>
      </w:r>
      <w:r w:rsidR="00E00C14" w:rsidRPr="002018CE">
        <w:t>hp - Gross horsepower</w:t>
      </w:r>
      <w:r w:rsidR="00C94747" w:rsidRPr="002018CE">
        <w:rPr>
          <w:lang w:val="en-US"/>
        </w:rPr>
        <w:t>,</w:t>
      </w:r>
      <w:r w:rsidR="00E00C14" w:rsidRPr="002018CE">
        <w:t xml:space="preserve"> drat- Rear axle ratio</w:t>
      </w:r>
      <w:r w:rsidR="00C94747" w:rsidRPr="002018CE">
        <w:rPr>
          <w:lang w:val="en-US"/>
        </w:rPr>
        <w:t>,</w:t>
      </w:r>
      <w:r w:rsidR="00E00C14" w:rsidRPr="002018CE">
        <w:t xml:space="preserve"> </w:t>
      </w:r>
      <w:proofErr w:type="spellStart"/>
      <w:r w:rsidR="00E00C14" w:rsidRPr="002018CE">
        <w:t>wt</w:t>
      </w:r>
      <w:proofErr w:type="spellEnd"/>
      <w:r w:rsidR="00E00C14" w:rsidRPr="002018CE">
        <w:t xml:space="preserve"> - Weight (1000 lbs)</w:t>
      </w:r>
      <w:r w:rsidR="00C94747" w:rsidRPr="002018CE">
        <w:rPr>
          <w:lang w:val="en-US"/>
        </w:rPr>
        <w:t>,</w:t>
      </w:r>
      <w:r w:rsidR="00E00C14" w:rsidRPr="002018CE">
        <w:t xml:space="preserve"> </w:t>
      </w:r>
      <w:proofErr w:type="spellStart"/>
      <w:r w:rsidR="00E00C14" w:rsidRPr="002018CE">
        <w:t>qsec</w:t>
      </w:r>
      <w:proofErr w:type="spellEnd"/>
      <w:r w:rsidR="00E00C14" w:rsidRPr="002018CE">
        <w:t xml:space="preserve">- </w:t>
      </w:r>
      <w:proofErr w:type="gramStart"/>
      <w:r w:rsidR="00E00C14" w:rsidRPr="002018CE">
        <w:t>1/4 mile</w:t>
      </w:r>
      <w:proofErr w:type="gramEnd"/>
      <w:r w:rsidR="00E00C14" w:rsidRPr="002018CE">
        <w:t xml:space="preserve"> time</w:t>
      </w:r>
      <w:r w:rsidR="008A17BA" w:rsidRPr="002018CE">
        <w:rPr>
          <w:lang w:val="en-US"/>
        </w:rPr>
        <w:t>,</w:t>
      </w:r>
      <w:r w:rsidR="00E00C14" w:rsidRPr="002018CE">
        <w:t xml:space="preserve"> vs - Engine (0 = V-shaped, 1 = straight)</w:t>
      </w:r>
      <w:r w:rsidR="00C94747" w:rsidRPr="002018CE">
        <w:rPr>
          <w:lang w:val="en-US"/>
        </w:rPr>
        <w:t>,</w:t>
      </w:r>
      <w:r w:rsidR="00E00C14" w:rsidRPr="002018CE">
        <w:t xml:space="preserve"> am - Transmission (0 = automatic, 1 = manual)</w:t>
      </w:r>
      <w:r w:rsidR="00C94747" w:rsidRPr="002018CE">
        <w:rPr>
          <w:lang w:val="en-US"/>
        </w:rPr>
        <w:t xml:space="preserve">, </w:t>
      </w:r>
      <w:r w:rsidR="00E00C14" w:rsidRPr="002018CE">
        <w:t>gear- Number of forward</w:t>
      </w:r>
      <w:r w:rsidR="00604700" w:rsidRPr="002018CE">
        <w:t>ing</w:t>
      </w:r>
      <w:r w:rsidR="00E00C14" w:rsidRPr="002018CE">
        <w:t xml:space="preserve"> gears</w:t>
      </w:r>
      <w:r w:rsidR="00C94747" w:rsidRPr="002018CE">
        <w:rPr>
          <w:lang w:val="en-US"/>
        </w:rPr>
        <w:t>,</w:t>
      </w:r>
      <w:r w:rsidR="00E00C14" w:rsidRPr="002018CE">
        <w:t xml:space="preserve"> carb- Number of </w:t>
      </w:r>
      <w:proofErr w:type="spellStart"/>
      <w:r w:rsidR="00E00C14" w:rsidRPr="002018CE">
        <w:t>carburetors</w:t>
      </w:r>
      <w:proofErr w:type="spellEnd"/>
    </w:p>
    <w:p w14:paraId="3A365ED2" w14:textId="2B1B6FBC" w:rsidR="00E00C14" w:rsidRPr="00E00C14" w:rsidRDefault="00C94747" w:rsidP="00FC7F1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E731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rom </w:t>
      </w:r>
      <w:r w:rsidR="00FC7F1E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E7319" w:rsidRPr="002018CE">
        <w:rPr>
          <w:rFonts w:ascii="Times New Roman" w:hAnsi="Times New Roman" w:cs="Times New Roman"/>
          <w:sz w:val="24"/>
          <w:szCs w:val="24"/>
          <w:lang w:val="en-US"/>
        </w:rPr>
        <w:t>outcomes</w:t>
      </w:r>
      <w:r w:rsidR="008522B2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C7F1E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8522B2" w:rsidRPr="002018CE">
        <w:rPr>
          <w:rFonts w:ascii="Times New Roman" w:hAnsi="Times New Roman" w:cs="Times New Roman"/>
          <w:sz w:val="24"/>
          <w:szCs w:val="24"/>
          <w:lang w:val="en-US"/>
        </w:rPr>
        <w:t>colsums</w:t>
      </w:r>
      <w:proofErr w:type="spellEnd"/>
      <w:r w:rsidR="008522B2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technique,</w:t>
      </w:r>
      <w:r w:rsidR="002E731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we say </w:t>
      </w:r>
      <w:r w:rsidR="00831BE0" w:rsidRPr="002018CE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2E731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there is no missing value in the data</w:t>
      </w:r>
      <w:r w:rsidR="00FC7F1E" w:rsidRPr="002018CE">
        <w:rPr>
          <w:rFonts w:ascii="Times New Roman" w:hAnsi="Times New Roman" w:cs="Times New Roman"/>
          <w:sz w:val="24"/>
          <w:szCs w:val="24"/>
          <w:lang w:val="en-US"/>
        </w:rPr>
        <w:t>, and t</w:t>
      </w:r>
      <w:r w:rsidR="00F9151C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he data </w:t>
      </w:r>
      <w:r w:rsidR="00FC7F1E" w:rsidRPr="002018CE">
        <w:rPr>
          <w:rFonts w:ascii="Times New Roman" w:hAnsi="Times New Roman" w:cs="Times New Roman"/>
          <w:sz w:val="24"/>
          <w:szCs w:val="24"/>
          <w:lang w:val="en-US"/>
        </w:rPr>
        <w:t>appears</w:t>
      </w:r>
      <w:r w:rsidR="00F9151C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8522B2" w:rsidRPr="002018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151C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tidy foam. We perform the descriptive analysis </w:t>
      </w:r>
      <w:r w:rsidR="00E00C14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r w:rsidR="00604700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00C14" w:rsidRPr="002018CE">
        <w:rPr>
          <w:rFonts w:ascii="Times New Roman" w:hAnsi="Times New Roman" w:cs="Times New Roman"/>
          <w:sz w:val="24"/>
          <w:szCs w:val="24"/>
          <w:lang w:val="en-US"/>
        </w:rPr>
        <w:t>summary of the data</w:t>
      </w:r>
      <w:r w:rsidR="00BA41A1" w:rsidRPr="002018C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00C14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604700" w:rsidRPr="002018CE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E00C14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C14" w:rsidRPr="002018CE">
        <w:rPr>
          <w:rFonts w:ascii="Times New Roman" w:hAnsi="Times New Roman" w:cs="Times New Roman"/>
          <w:sz w:val="24"/>
          <w:szCs w:val="24"/>
          <w:lang w:val="en-US"/>
        </w:rPr>
        <w:t>analyse</w:t>
      </w:r>
      <w:proofErr w:type="spellEnd"/>
      <w:r w:rsidR="00E00C14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BE0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  <w:t>the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  <w:t xml:space="preserve"> minimum value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PK"/>
        </w:rPr>
        <w:t xml:space="preserve"> (Min)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 xml:space="preserve">, </w:t>
      </w:r>
      <w:r w:rsidR="00E00C14" w:rsidRPr="00E00C1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  <w:t>The value of the first quartile (25th percentile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PK"/>
        </w:rPr>
        <w:t xml:space="preserve"> or 1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val="en-US" w:eastAsia="en-PK"/>
        </w:rPr>
        <w:t>st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PK"/>
        </w:rPr>
        <w:t xml:space="preserve"> Qu, </w:t>
      </w:r>
      <w:r w:rsidR="00E00C14" w:rsidRPr="00E00C1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  <w:t>median value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PK"/>
        </w:rPr>
        <w:t>,</w:t>
      </w:r>
      <w:r w:rsidR="00E00C14" w:rsidRPr="00E00C1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  <w:t xml:space="preserve"> mean value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PK"/>
        </w:rPr>
        <w:t xml:space="preserve">, </w:t>
      </w:r>
      <w:r w:rsidR="00E00C14" w:rsidRPr="00E00C1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  <w:t>The value of the third quartile (75th percentile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PK"/>
        </w:rPr>
        <w:t xml:space="preserve"> or 3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  <w:lang w:val="en-US" w:eastAsia="en-PK"/>
        </w:rPr>
        <w:t>rd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PK"/>
        </w:rPr>
        <w:t xml:space="preserve"> Qu</w:t>
      </w:r>
      <w:r w:rsidR="00E00C14" w:rsidRPr="00E00C1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  <w:t>)</w:t>
      </w:r>
      <w:r w:rsidR="00E00C14" w:rsidRPr="002018C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n-PK"/>
        </w:rPr>
        <w:t xml:space="preserve"> and</w:t>
      </w:r>
      <w:r w:rsidR="00E00C14" w:rsidRPr="00E00C1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PK"/>
        </w:rPr>
        <w:t xml:space="preserve"> maximum value.</w:t>
      </w:r>
    </w:p>
    <w:p w14:paraId="21AD947D" w14:textId="51576A77" w:rsidR="002D20BC" w:rsidRPr="002018CE" w:rsidRDefault="002D20BC" w:rsidP="00FC7F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Exploratory </w:t>
      </w:r>
      <w:r w:rsidR="00FC7F1E"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ata </w:t>
      </w:r>
      <w:r w:rsidR="00FC7F1E"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nalysis</w:t>
      </w:r>
    </w:p>
    <w:p w14:paraId="13212B06" w14:textId="2A56B4F2" w:rsidR="003F24C2" w:rsidRPr="002018CE" w:rsidRDefault="0022190B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The data of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="003F24C2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include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F24C2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the various factors </w:t>
      </w:r>
      <w:r w:rsidR="00BA41A1" w:rsidRPr="002018CE">
        <w:rPr>
          <w:rFonts w:ascii="Times New Roman" w:hAnsi="Times New Roman" w:cs="Times New Roman"/>
          <w:sz w:val="24"/>
          <w:szCs w:val="24"/>
          <w:lang w:val="en-US"/>
        </w:rPr>
        <w:t>that may influence</w:t>
      </w:r>
      <w:r w:rsidR="003F24C2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fuel economy or miles per gallon</w:t>
      </w:r>
      <w:r w:rsidR="00BA41A1" w:rsidRPr="002018CE">
        <w:rPr>
          <w:rFonts w:ascii="Times New Roman" w:hAnsi="Times New Roman" w:cs="Times New Roman"/>
          <w:sz w:val="24"/>
          <w:szCs w:val="24"/>
          <w:lang w:val="en-US"/>
        </w:rPr>
        <w:t>. S</w:t>
      </w:r>
      <w:r w:rsidR="003F24C2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ome of the variables that are </w:t>
      </w:r>
      <w:r w:rsidR="00BA41A1" w:rsidRPr="002018CE">
        <w:rPr>
          <w:rFonts w:ascii="Times New Roman" w:hAnsi="Times New Roman" w:cs="Times New Roman"/>
          <w:sz w:val="24"/>
          <w:szCs w:val="24"/>
          <w:lang w:val="en-US"/>
        </w:rPr>
        <w:t>appearing dominant variable</w:t>
      </w:r>
      <w:r w:rsidR="005717EC" w:rsidRPr="002018C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41A1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3F24C2" w:rsidRPr="002018C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A41A1" w:rsidRPr="002018CE">
        <w:rPr>
          <w:rFonts w:ascii="Times New Roman" w:hAnsi="Times New Roman" w:cs="Times New Roman"/>
          <w:sz w:val="24"/>
          <w:szCs w:val="24"/>
          <w:lang w:val="en-US"/>
        </w:rPr>
        <w:t>pg</w:t>
      </w:r>
      <w:r w:rsidR="003F24C2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are horsepower, cylinder, transmission type and gear</w:t>
      </w:r>
      <w:r w:rsidR="00985F47" w:rsidRPr="002018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B4CCD0" w14:textId="1F2CE5CA" w:rsidR="00FC7F1E" w:rsidRPr="002018CE" w:rsidRDefault="00FC7F1E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In the exploratory analysis, we explore the data through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lang w:val="en-US"/>
        </w:rPr>
        <w:t>visualisation</w:t>
      </w:r>
      <w:proofErr w:type="spellEnd"/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and transformation in a systematic way. Therefore, first, we check the distribution of the mpg (Miles/(US) gallon) in a histogram graph because it gives a clear picture of groups of the values into continuous ranges. </w:t>
      </w:r>
      <w:r w:rsidR="00D52E6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The below-represented graph shows that the distribution is normal (approximately); </w:t>
      </w:r>
      <w:r w:rsidR="00350967">
        <w:rPr>
          <w:rFonts w:ascii="Times New Roman" w:hAnsi="Times New Roman" w:cs="Times New Roman"/>
          <w:sz w:val="24"/>
          <w:szCs w:val="24"/>
          <w:lang w:val="en-US"/>
        </w:rPr>
        <w:t>our data set is also</w:t>
      </w:r>
      <w:r w:rsidR="00D52E6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discrete or continuous. </w:t>
      </w:r>
    </w:p>
    <w:p w14:paraId="169343D5" w14:textId="2A9E11A8" w:rsidR="00FC7F1E" w:rsidRPr="002018CE" w:rsidRDefault="00FC7F1E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181441" w14:textId="77777777" w:rsidR="00FC7F1E" w:rsidRPr="002018CE" w:rsidRDefault="00FC7F1E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9F34E" w14:textId="0DC751E6" w:rsidR="00985F47" w:rsidRPr="002018CE" w:rsidRDefault="00985F47" w:rsidP="00FC7F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9D99E8" wp14:editId="2F974A98">
            <wp:extent cx="4484245" cy="2284866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17" cy="23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AA88" w14:textId="151C208A" w:rsidR="00EE1227" w:rsidRPr="002018CE" w:rsidRDefault="00FC7F1E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For better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lang w:val="en-US"/>
        </w:rPr>
        <w:t>visualisation</w:t>
      </w:r>
      <w:proofErr w:type="spellEnd"/>
      <w:r w:rsidRPr="002018CE">
        <w:rPr>
          <w:rFonts w:ascii="Times New Roman" w:hAnsi="Times New Roman" w:cs="Times New Roman"/>
          <w:sz w:val="24"/>
          <w:szCs w:val="24"/>
          <w:lang w:val="en-US"/>
        </w:rPr>
        <w:t>, we plot an mpg graph concerning</w:t>
      </w:r>
      <w:r w:rsidR="00B41664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transmission </w:t>
      </w:r>
      <w:r w:rsidR="008522B2" w:rsidRPr="002018CE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54165" w:rsidRPr="002018CE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5707FD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F55FC4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below </w:t>
      </w:r>
      <w:r w:rsidR="005707FD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chart </w:t>
      </w:r>
      <w:r w:rsidR="005707FD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shows that the transmission type=1 </w:t>
      </w:r>
      <w:proofErr w:type="gramStart"/>
      <w:r w:rsidR="005707FD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( Manual</w:t>
      </w:r>
      <w:proofErr w:type="gramEnd"/>
      <w:r w:rsidR="005707FD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 gives better miles per gallon than</w:t>
      </w:r>
      <w:r w:rsidR="005707FD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type=0(Automatic).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6AA7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707FD" w:rsidRPr="002018CE">
        <w:rPr>
          <w:rFonts w:ascii="Times New Roman" w:hAnsi="Times New Roman" w:cs="Times New Roman"/>
          <w:sz w:val="24"/>
          <w:szCs w:val="24"/>
          <w:lang w:val="en-US"/>
        </w:rPr>
        <w:t>thick bla</w:t>
      </w:r>
      <w:r w:rsidR="00C16AA7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ck line </w:t>
      </w:r>
      <w:r w:rsidR="00C16AA7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indicates </w:t>
      </w:r>
      <w:r w:rsidR="00C16AA7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that </w:t>
      </w:r>
      <w:r w:rsidR="00C16AA7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mpg for automatic transmission cars </w:t>
      </w:r>
      <w:r w:rsidR="005707FD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C16AA7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highly concentrated around the median and the first quantile for manual.</w:t>
      </w:r>
    </w:p>
    <w:p w14:paraId="5CD92600" w14:textId="54FF5205" w:rsidR="001552B1" w:rsidRPr="002018CE" w:rsidRDefault="001552B1" w:rsidP="00FC7F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109A23" wp14:editId="17D2C66D">
            <wp:extent cx="4299844" cy="2523281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220" cy="25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2D23" w14:textId="0D6EA15D" w:rsidR="006343E3" w:rsidRPr="002018CE" w:rsidRDefault="006343E3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From the exploratory analysis </w:t>
      </w:r>
      <w:r w:rsidR="00B55F5F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of the data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we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analyse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that </w:t>
      </w:r>
      <w:r w:rsidR="00B55F5F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most </w:t>
      </w:r>
      <w:r w:rsidR="00FC7F1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cars have 3 and 4 gears, automatic cars mostly have three gears, and manual cars have</w:t>
      </w:r>
      <w:r w:rsidR="00B55F5F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mostly five gears. Moreover, cars with low weight mostly have high Mpg. All cars have an average horsepower </w:t>
      </w:r>
      <w:r w:rsidR="00FC7F1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of 147; those cars with eight cylinders</w:t>
      </w:r>
      <w:r w:rsidR="00B55F5F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represent high hp.</w:t>
      </w:r>
    </w:p>
    <w:p w14:paraId="4185E707" w14:textId="215BBA79" w:rsidR="00372A83" w:rsidRPr="002018CE" w:rsidRDefault="00372A83" w:rsidP="00FC7F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</w:t>
      </w:r>
      <w:r w:rsidR="000E533C"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ultiple</w:t>
      </w: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0E533C"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</w:t>
      </w: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egression Analysis</w:t>
      </w:r>
      <w:r w:rsidR="000E533C"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7D4B07C" w14:textId="43E4D106" w:rsidR="008A17BA" w:rsidRPr="002018CE" w:rsidRDefault="000E533C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>Multiple linear regression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is an extension of </w:t>
      </w:r>
      <w:hyperlink r:id="rId9" w:history="1">
        <w:r w:rsidRPr="002018CE">
          <w:rPr>
            <w:rFonts w:ascii="Times New Roman" w:hAnsi="Times New Roman" w:cs="Times New Roman"/>
            <w:sz w:val="24"/>
            <w:szCs w:val="24"/>
            <w:lang w:val="en-US"/>
          </w:rPr>
          <w:t>simple linear regression</w:t>
        </w:r>
      </w:hyperlink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used to predict an outcome variable (y) </w:t>
      </w:r>
      <w:r w:rsidR="005717E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based on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multiple distinct predictor variables (x)</w:t>
      </w:r>
      <w:r w:rsidR="00FC7F1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In </w:t>
      </w:r>
      <w:proofErr w:type="spellStart"/>
      <w:r w:rsidR="00FC7F1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mtcars</w:t>
      </w:r>
      <w:proofErr w:type="spellEnd"/>
      <w:r w:rsidR="00FC7F1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data, </w:t>
      </w:r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mpg is a dependent variable and </w:t>
      </w:r>
      <w:proofErr w:type="spellStart"/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cycl</w:t>
      </w:r>
      <w:proofErr w:type="spellEnd"/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disp</w:t>
      </w:r>
      <w:proofErr w:type="spellEnd"/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hp, drat, </w:t>
      </w:r>
      <w:proofErr w:type="spellStart"/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wt</w:t>
      </w:r>
      <w:proofErr w:type="spellEnd"/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qsec</w:t>
      </w:r>
      <w:proofErr w:type="spellEnd"/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vs, am, gear</w:t>
      </w:r>
      <w:r w:rsidR="00FC7F1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carb are the independent variables. Combinedly</w:t>
      </w:r>
      <w:r w:rsidR="00FC7F1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foam linear equation is.</w:t>
      </w:r>
    </w:p>
    <w:p w14:paraId="24B54011" w14:textId="50B371E9" w:rsidR="008A17BA" w:rsidRPr="002018CE" w:rsidRDefault="008522B2" w:rsidP="00FC7F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pg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=β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0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+ 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cyl</w:t>
      </w:r>
      <w:r w:rsidR="008A17BA" w:rsidRPr="002018C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+ 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</w:t>
      </w:r>
      <w:r w:rsidR="008A17BA" w:rsidRPr="002018CE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 xml:space="preserve"> 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+ 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3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hp+ 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4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drat+ 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5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wt+ 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6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qsec+β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7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vs+β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8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am+β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9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gear+β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10</w:t>
      </w:r>
      <w:r w:rsidR="008A17BA" w:rsidRPr="002018CE">
        <w:rPr>
          <w:rFonts w:ascii="Times New Roman" w:hAnsi="Times New Roman" w:cs="Times New Roman"/>
          <w:b/>
          <w:bCs/>
          <w:sz w:val="24"/>
          <w:szCs w:val="24"/>
          <w:lang w:val="en-US"/>
        </w:rPr>
        <w:t>carb+µ</w:t>
      </w:r>
    </w:p>
    <w:p w14:paraId="2B43785F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Call:</w:t>
      </w:r>
    </w:p>
    <w:p w14:paraId="3A7A9D0A" w14:textId="5C75B8E8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18CE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formula = mpg ~ ., data = </w:t>
      </w:r>
      <w:proofErr w:type="spellStart"/>
      <w:r w:rsidRPr="002018C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>)</w:t>
      </w:r>
    </w:p>
    <w:p w14:paraId="15B0BAEB" w14:textId="1FE095E3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Residuals:</w:t>
      </w:r>
    </w:p>
    <w:p w14:paraId="131D5100" w14:textId="77777777" w:rsidR="005B662E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Min      1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Q  Median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      3Q     Max </w:t>
      </w:r>
    </w:p>
    <w:p w14:paraId="55CE5ADB" w14:textId="2A9BC0E4" w:rsidR="00372A83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-3.4506 -1.6044 -0.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1196  1.2193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  4.6271 </w:t>
      </w:r>
    </w:p>
    <w:p w14:paraId="3443B2C3" w14:textId="77777777" w:rsidR="007A2177" w:rsidRPr="002018CE" w:rsidRDefault="007A2177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072726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Coefficients:</w:t>
      </w:r>
    </w:p>
    <w:p w14:paraId="077599CD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            Estimate Std. Error t value </w:t>
      </w:r>
      <w:proofErr w:type="spellStart"/>
      <w:r w:rsidRPr="002018C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(&gt;|t|)  </w:t>
      </w:r>
    </w:p>
    <w:p w14:paraId="4599FB67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(Intercept) 12.30337   18.71788   0.657   0.5181  </w:t>
      </w:r>
    </w:p>
    <w:p w14:paraId="3F4E8585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018CE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         -0.11144   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1.04502  -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0.107   0.9161  </w:t>
      </w:r>
    </w:p>
    <w:p w14:paraId="426516C2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018C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         0.01334    0.01786   0.747   0.4635  </w:t>
      </w:r>
    </w:p>
    <w:p w14:paraId="3B26E958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hp          -0.02148   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0.02177  -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0.987   0.3350  </w:t>
      </w:r>
    </w:p>
    <w:p w14:paraId="5ED298C7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drat         0.78711    1.63537   0.481   0.6353  </w:t>
      </w:r>
    </w:p>
    <w:p w14:paraId="503BF2E4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018C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          -3.71530   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1.89441  -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>1.961   0.0633 .</w:t>
      </w:r>
    </w:p>
    <w:p w14:paraId="26E2048C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018CE">
        <w:rPr>
          <w:rFonts w:ascii="Times New Roman" w:hAnsi="Times New Roman" w:cs="Times New Roman"/>
          <w:sz w:val="24"/>
          <w:szCs w:val="24"/>
        </w:rPr>
        <w:t>qsec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         0.82104    0.73084   1.123   0.2739  </w:t>
      </w:r>
    </w:p>
    <w:p w14:paraId="47D54208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vs           0.31776    2.10451   0.151   0.8814  </w:t>
      </w:r>
    </w:p>
    <w:p w14:paraId="5B52F835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am           2.52023    2.05665   1.225   0.2340  </w:t>
      </w:r>
    </w:p>
    <w:p w14:paraId="1908F827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gear         0.65541    1.49326   0.439   0.6652  </w:t>
      </w:r>
    </w:p>
    <w:p w14:paraId="7FA9CDFE" w14:textId="19D8DB19" w:rsidR="00372A83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carb        -0.19942   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0.82875  -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0.241   0.8122  </w:t>
      </w:r>
    </w:p>
    <w:p w14:paraId="2F59FF16" w14:textId="77777777" w:rsidR="007A2177" w:rsidRPr="002018CE" w:rsidRDefault="007A2177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0740C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018CE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BEE22CD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Residual standard error: 2.65 on 21 degrees of freedom</w:t>
      </w:r>
    </w:p>
    <w:p w14:paraId="79BA0AE1" w14:textId="77777777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Multiple R-squared:  0.869,</w:t>
      </w:r>
      <w:r w:rsidRPr="002018CE">
        <w:rPr>
          <w:rFonts w:ascii="Times New Roman" w:hAnsi="Times New Roman" w:cs="Times New Roman"/>
          <w:sz w:val="24"/>
          <w:szCs w:val="24"/>
        </w:rPr>
        <w:tab/>
        <w:t xml:space="preserve">Adjusted R-squared:  0.8066 </w:t>
      </w:r>
    </w:p>
    <w:p w14:paraId="46E3E417" w14:textId="01F3C020" w:rsidR="00372A83" w:rsidRPr="002018CE" w:rsidRDefault="00372A83" w:rsidP="00732A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F-statistic: 13.93 on 10 and 21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DF,  p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>-value: 3.793e-07</w:t>
      </w:r>
    </w:p>
    <w:p w14:paraId="7F1E3475" w14:textId="44CF6C7C" w:rsidR="00372A83" w:rsidRPr="002018CE" w:rsidRDefault="00372A83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9D45809" w14:textId="0C260DEB" w:rsidR="00D54165" w:rsidRPr="002018CE" w:rsidRDefault="00372A83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regression analysis of the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multiple 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(unrestricted)regression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model of the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mtcars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shows that t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he adjusted R^2 of the model is 0.8</w:t>
      </w:r>
      <w:r w:rsidR="00D308F7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066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64C72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meaning that </w:t>
      </w:r>
      <w:r w:rsidR="00364C72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this model can explain 80% of the variance in mpg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</w:t>
      </w:r>
      <w:r w:rsidR="00D308F7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probability of the independent variables in the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model shows that none of the </w:t>
      </w:r>
      <w:r w:rsidR="00765E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p-values of the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variable</w:t>
      </w:r>
      <w:r w:rsidR="00364C72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</w:t>
      </w:r>
      <w:r w:rsidR="00D308F7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significant with 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</w:t>
      </w:r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pg</w:t>
      </w:r>
      <w:r w:rsidR="00765E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Also, the value of F-stats is minimal.</w:t>
      </w:r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Therefore, we must omit some variable</w:t>
      </w:r>
      <w:r w:rsidR="00732A1B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="008A17B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to make a model significant with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Mpg.</w:t>
      </w:r>
    </w:p>
    <w:p w14:paraId="047E48B5" w14:textId="47796136" w:rsidR="006343E3" w:rsidRPr="002018CE" w:rsidRDefault="006343E3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hypothesis testing of the above model failed to reject H0 that there is no statistically significant relationship between the predictor variable, x, and the response variable, y.</w:t>
      </w:r>
    </w:p>
    <w:p w14:paraId="5BA9C16E" w14:textId="3B4FF1DD" w:rsidR="00D308F7" w:rsidRPr="002018CE" w:rsidRDefault="00A862D5" w:rsidP="00FC7F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Correlation:</w:t>
      </w:r>
    </w:p>
    <w:p w14:paraId="054B3DBC" w14:textId="0268DDBC" w:rsidR="009B2557" w:rsidRPr="002018CE" w:rsidRDefault="00A862D5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correlation 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explain</w:t>
      </w:r>
      <w:r w:rsidR="00732A1B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coordination of the variables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or they ca</w:t>
      </w:r>
      <w:r w:rsidR="007A1FD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change together at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 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constant rate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  <w:r w:rsidR="004D5982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below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4D5982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4D5982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able 01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shows </w:t>
      </w:r>
      <w:r w:rsidR="00AB66A7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that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disp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hp and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wt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drat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ha</w:t>
      </w:r>
      <w:r w:rsidR="00364C72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ve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64C72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 robust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correlation </w:t>
      </w:r>
      <w:proofErr w:type="gram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( &gt;</w:t>
      </w:r>
      <w:proofErr w:type="gram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0.5 )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with mpg</w:t>
      </w:r>
      <w:r w:rsidR="00F1548D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57050A85" w14:textId="242DA4B4" w:rsidR="00417E48" w:rsidRPr="002018CE" w:rsidRDefault="0022190B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We observe that the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wt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disp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are highly positively correlated from the correlation plot.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Wt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Mpg,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disp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cyl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hp, and mpg are more dependent on the other variable than the rest.</w:t>
      </w:r>
    </w:p>
    <w:tbl>
      <w:tblPr>
        <w:tblStyle w:val="GridTable6Colorful-Accent1"/>
        <w:tblW w:w="8660" w:type="dxa"/>
        <w:jc w:val="center"/>
        <w:tblLook w:val="04A0" w:firstRow="1" w:lastRow="0" w:firstColumn="1" w:lastColumn="0" w:noHBand="0" w:noVBand="1"/>
      </w:tblPr>
      <w:tblGrid>
        <w:gridCol w:w="1488"/>
        <w:gridCol w:w="1330"/>
        <w:gridCol w:w="1487"/>
        <w:gridCol w:w="1487"/>
        <w:gridCol w:w="1381"/>
        <w:gridCol w:w="1487"/>
      </w:tblGrid>
      <w:tr w:rsidR="002018CE" w:rsidRPr="00D308F7" w14:paraId="1A2869E1" w14:textId="77777777" w:rsidTr="0029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0" w:type="dxa"/>
            <w:gridSpan w:val="6"/>
            <w:noWrap/>
            <w:hideMark/>
          </w:tcPr>
          <w:p w14:paraId="315EBA93" w14:textId="3FF4859A" w:rsidR="00D308F7" w:rsidRPr="00D308F7" w:rsidRDefault="004D5982" w:rsidP="00417E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2018C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PK"/>
              </w:rPr>
              <w:t xml:space="preserve">Table 01: </w:t>
            </w:r>
            <w:r w:rsidR="00D308F7"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 xml:space="preserve">Correlation of </w:t>
            </w:r>
            <w:r w:rsidR="00B37781" w:rsidRPr="002018C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PK"/>
              </w:rPr>
              <w:t>V</w:t>
            </w:r>
            <w:proofErr w:type="spellStart"/>
            <w:r w:rsidR="00D308F7"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ariables</w:t>
            </w:r>
            <w:proofErr w:type="spellEnd"/>
          </w:p>
        </w:tc>
      </w:tr>
      <w:tr w:rsidR="002018CE" w:rsidRPr="00D308F7" w14:paraId="612A541A" w14:textId="77777777" w:rsidTr="0029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noWrap/>
            <w:hideMark/>
          </w:tcPr>
          <w:p w14:paraId="1B72935D" w14:textId="77777777" w:rsidR="00D308F7" w:rsidRPr="00D308F7" w:rsidRDefault="00D308F7" w:rsidP="00417E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mpg</w:t>
            </w:r>
          </w:p>
        </w:tc>
        <w:tc>
          <w:tcPr>
            <w:tcW w:w="1330" w:type="dxa"/>
            <w:noWrap/>
            <w:hideMark/>
          </w:tcPr>
          <w:p w14:paraId="158C1A39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proofErr w:type="spellStart"/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cyl</w:t>
            </w:r>
            <w:proofErr w:type="spellEnd"/>
          </w:p>
        </w:tc>
        <w:tc>
          <w:tcPr>
            <w:tcW w:w="1487" w:type="dxa"/>
            <w:noWrap/>
            <w:hideMark/>
          </w:tcPr>
          <w:p w14:paraId="3AD6C277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proofErr w:type="spellStart"/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disp</w:t>
            </w:r>
            <w:proofErr w:type="spellEnd"/>
          </w:p>
        </w:tc>
        <w:tc>
          <w:tcPr>
            <w:tcW w:w="1487" w:type="dxa"/>
            <w:noWrap/>
            <w:hideMark/>
          </w:tcPr>
          <w:p w14:paraId="5BEF2D30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hp</w:t>
            </w:r>
          </w:p>
        </w:tc>
        <w:tc>
          <w:tcPr>
            <w:tcW w:w="1381" w:type="dxa"/>
            <w:noWrap/>
            <w:hideMark/>
          </w:tcPr>
          <w:p w14:paraId="01A5821A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drat</w:t>
            </w:r>
          </w:p>
        </w:tc>
        <w:tc>
          <w:tcPr>
            <w:tcW w:w="1487" w:type="dxa"/>
            <w:noWrap/>
            <w:hideMark/>
          </w:tcPr>
          <w:p w14:paraId="457CD5FE" w14:textId="2C638E65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</w:p>
        </w:tc>
      </w:tr>
      <w:tr w:rsidR="002018CE" w:rsidRPr="00D308F7" w14:paraId="51D63030" w14:textId="77777777" w:rsidTr="0029630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noWrap/>
            <w:hideMark/>
          </w:tcPr>
          <w:p w14:paraId="2FE96527" w14:textId="77777777" w:rsidR="00D308F7" w:rsidRPr="00D308F7" w:rsidRDefault="00D308F7" w:rsidP="00417E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en-PK"/>
              </w:rPr>
              <w:t>1.0000000</w:t>
            </w:r>
          </w:p>
        </w:tc>
        <w:tc>
          <w:tcPr>
            <w:tcW w:w="1330" w:type="dxa"/>
            <w:noWrap/>
            <w:hideMark/>
          </w:tcPr>
          <w:p w14:paraId="27DA5EBD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PK"/>
              </w:rPr>
              <w:t>-0.852162</w:t>
            </w:r>
          </w:p>
        </w:tc>
        <w:tc>
          <w:tcPr>
            <w:tcW w:w="1487" w:type="dxa"/>
            <w:noWrap/>
            <w:hideMark/>
          </w:tcPr>
          <w:p w14:paraId="7F713CC4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-0.8475514</w:t>
            </w:r>
          </w:p>
        </w:tc>
        <w:tc>
          <w:tcPr>
            <w:tcW w:w="1487" w:type="dxa"/>
            <w:noWrap/>
            <w:hideMark/>
          </w:tcPr>
          <w:p w14:paraId="36352FAD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-0.7761684</w:t>
            </w:r>
          </w:p>
        </w:tc>
        <w:tc>
          <w:tcPr>
            <w:tcW w:w="1381" w:type="dxa"/>
            <w:noWrap/>
            <w:hideMark/>
          </w:tcPr>
          <w:p w14:paraId="3172DF15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0.6811719</w:t>
            </w:r>
          </w:p>
        </w:tc>
        <w:tc>
          <w:tcPr>
            <w:tcW w:w="1487" w:type="dxa"/>
            <w:noWrap/>
            <w:hideMark/>
          </w:tcPr>
          <w:p w14:paraId="1EE4FD4D" w14:textId="025A92C2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</w:p>
        </w:tc>
      </w:tr>
      <w:tr w:rsidR="002018CE" w:rsidRPr="00D308F7" w14:paraId="571B0BBC" w14:textId="77777777" w:rsidTr="0029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noWrap/>
            <w:hideMark/>
          </w:tcPr>
          <w:p w14:paraId="21038AA4" w14:textId="77777777" w:rsidR="00D308F7" w:rsidRPr="00D308F7" w:rsidRDefault="00D308F7" w:rsidP="00417E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proofErr w:type="spellStart"/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wt</w:t>
            </w:r>
            <w:proofErr w:type="spellEnd"/>
          </w:p>
        </w:tc>
        <w:tc>
          <w:tcPr>
            <w:tcW w:w="1330" w:type="dxa"/>
            <w:noWrap/>
            <w:hideMark/>
          </w:tcPr>
          <w:p w14:paraId="1FEA69F5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proofErr w:type="spellStart"/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qsec</w:t>
            </w:r>
            <w:proofErr w:type="spellEnd"/>
          </w:p>
        </w:tc>
        <w:tc>
          <w:tcPr>
            <w:tcW w:w="1487" w:type="dxa"/>
            <w:noWrap/>
            <w:hideMark/>
          </w:tcPr>
          <w:p w14:paraId="7EEF8E34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vs</w:t>
            </w:r>
          </w:p>
        </w:tc>
        <w:tc>
          <w:tcPr>
            <w:tcW w:w="1487" w:type="dxa"/>
            <w:noWrap/>
            <w:hideMark/>
          </w:tcPr>
          <w:p w14:paraId="472F558E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am</w:t>
            </w:r>
          </w:p>
        </w:tc>
        <w:tc>
          <w:tcPr>
            <w:tcW w:w="1381" w:type="dxa"/>
            <w:noWrap/>
            <w:hideMark/>
          </w:tcPr>
          <w:p w14:paraId="7DF1FB61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gear</w:t>
            </w:r>
          </w:p>
        </w:tc>
        <w:tc>
          <w:tcPr>
            <w:tcW w:w="1487" w:type="dxa"/>
            <w:noWrap/>
            <w:hideMark/>
          </w:tcPr>
          <w:p w14:paraId="4745AD6D" w14:textId="77777777" w:rsidR="00D308F7" w:rsidRPr="00D308F7" w:rsidRDefault="00D308F7" w:rsidP="00417E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PK"/>
              </w:rPr>
              <w:t>carb</w:t>
            </w:r>
          </w:p>
        </w:tc>
      </w:tr>
      <w:tr w:rsidR="002018CE" w:rsidRPr="00D308F7" w14:paraId="53BA9140" w14:textId="77777777" w:rsidTr="0029630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noWrap/>
            <w:hideMark/>
          </w:tcPr>
          <w:p w14:paraId="439DFCAB" w14:textId="77777777" w:rsidR="00D308F7" w:rsidRPr="00D308F7" w:rsidRDefault="00D308F7" w:rsidP="00417E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en-PK"/>
              </w:rPr>
              <w:t>-0.8676594</w:t>
            </w:r>
          </w:p>
        </w:tc>
        <w:tc>
          <w:tcPr>
            <w:tcW w:w="1330" w:type="dxa"/>
            <w:noWrap/>
            <w:hideMark/>
          </w:tcPr>
          <w:p w14:paraId="1EF31001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0.418684</w:t>
            </w:r>
          </w:p>
        </w:tc>
        <w:tc>
          <w:tcPr>
            <w:tcW w:w="1487" w:type="dxa"/>
            <w:noWrap/>
            <w:hideMark/>
          </w:tcPr>
          <w:p w14:paraId="6DB9AEB5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0.6640389</w:t>
            </w:r>
          </w:p>
        </w:tc>
        <w:tc>
          <w:tcPr>
            <w:tcW w:w="1487" w:type="dxa"/>
            <w:noWrap/>
            <w:hideMark/>
          </w:tcPr>
          <w:p w14:paraId="07704660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0.5998324</w:t>
            </w:r>
          </w:p>
        </w:tc>
        <w:tc>
          <w:tcPr>
            <w:tcW w:w="1381" w:type="dxa"/>
            <w:noWrap/>
            <w:hideMark/>
          </w:tcPr>
          <w:p w14:paraId="794884A6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0.4802848</w:t>
            </w:r>
          </w:p>
        </w:tc>
        <w:tc>
          <w:tcPr>
            <w:tcW w:w="1487" w:type="dxa"/>
            <w:noWrap/>
            <w:hideMark/>
          </w:tcPr>
          <w:p w14:paraId="6E15C1D9" w14:textId="77777777" w:rsidR="00D308F7" w:rsidRPr="00D308F7" w:rsidRDefault="00D308F7" w:rsidP="00417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</w:pPr>
            <w:r w:rsidRPr="00D308F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PK"/>
              </w:rPr>
              <w:t>-0.5509251</w:t>
            </w:r>
          </w:p>
        </w:tc>
      </w:tr>
    </w:tbl>
    <w:p w14:paraId="799903B8" w14:textId="56975354" w:rsidR="00780B2C" w:rsidRPr="002018CE" w:rsidRDefault="00A7728F" w:rsidP="00A7728F">
      <w:pPr>
        <w:pStyle w:val="NoSpacing"/>
        <w:tabs>
          <w:tab w:val="left" w:pos="73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B37781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fter running the correla</w:t>
      </w:r>
      <w:r w:rsidR="008E5AE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tion Analysis</w:t>
      </w:r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multiple line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 regressio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on different variables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we can observe that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h</w:t>
      </w:r>
      <w:proofErr w:type="spellStart"/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eavier</w:t>
      </w:r>
      <w:proofErr w:type="spellEnd"/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cars and more horsepower cars have lower M</w:t>
      </w:r>
      <w:r w:rsidR="00D45C17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pg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T</w:t>
      </w:r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herefore, we are including</w:t>
      </w:r>
      <w:r w:rsidR="005B662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only</w:t>
      </w:r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hp and </w:t>
      </w:r>
      <w:proofErr w:type="spellStart"/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wt</w:t>
      </w:r>
      <w:proofErr w:type="spellEnd"/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as a parameter in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8E5AE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restricted</w:t>
      </w:r>
      <w:r w:rsidR="00780B2C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model.</w:t>
      </w:r>
    </w:p>
    <w:p w14:paraId="79387611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Call:</w:t>
      </w:r>
    </w:p>
    <w:p w14:paraId="0616601E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18CE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formula = </w:t>
      </w:r>
      <w:proofErr w:type="spellStart"/>
      <w:r w:rsidRPr="002018CE">
        <w:rPr>
          <w:rFonts w:ascii="Times New Roman" w:hAnsi="Times New Roman" w:cs="Times New Roman"/>
          <w:sz w:val="24"/>
          <w:szCs w:val="24"/>
        </w:rPr>
        <w:t>mtcars$mpg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 ~ hp + </w:t>
      </w:r>
      <w:proofErr w:type="spellStart"/>
      <w:r w:rsidRPr="002018C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2018C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>)</w:t>
      </w:r>
    </w:p>
    <w:p w14:paraId="23720EC8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ADC4C1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Residuals:</w:t>
      </w:r>
    </w:p>
    <w:p w14:paraId="4A61FF7F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   Min     1Q Median     3Q    Max </w:t>
      </w:r>
    </w:p>
    <w:p w14:paraId="2C938DBE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-3.941 -1.600 -0.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182  1.050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  5.854 </w:t>
      </w:r>
    </w:p>
    <w:p w14:paraId="33B18D5D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88EC5F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Coefficients:</w:t>
      </w:r>
    </w:p>
    <w:p w14:paraId="48E0CC35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            Estimate Std. Error t value </w:t>
      </w:r>
      <w:proofErr w:type="spellStart"/>
      <w:r w:rsidRPr="002018C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(&gt;|t|)    </w:t>
      </w:r>
    </w:p>
    <w:p w14:paraId="7306E2F8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(Intercept) 37.22727   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1.59879  23.285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  &lt; 2e-16 ***</w:t>
      </w:r>
    </w:p>
    <w:p w14:paraId="6A3E3C80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hp          -0.03177   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0.00903  -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3.519  0.00145 ** </w:t>
      </w:r>
    </w:p>
    <w:p w14:paraId="70A3F6CE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018C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          -3.87783   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0.63273  -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>6.129 1.12e-06 ***</w:t>
      </w:r>
    </w:p>
    <w:p w14:paraId="5D4023C9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---</w:t>
      </w:r>
    </w:p>
    <w:p w14:paraId="00A9C60B" w14:textId="320DA3D0" w:rsidR="005862E8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018CE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4737C3F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Residual standard error: 2.593 on 29 degrees of freedom</w:t>
      </w:r>
    </w:p>
    <w:p w14:paraId="7D72526A" w14:textId="77777777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>Multiple R-squared:  0.8268,</w:t>
      </w:r>
      <w:r w:rsidRPr="002018CE">
        <w:rPr>
          <w:rFonts w:ascii="Times New Roman" w:hAnsi="Times New Roman" w:cs="Times New Roman"/>
          <w:sz w:val="24"/>
          <w:szCs w:val="24"/>
        </w:rPr>
        <w:tab/>
        <w:t xml:space="preserve">Adjusted R-squared:  0.8148 </w:t>
      </w:r>
    </w:p>
    <w:p w14:paraId="62D91E9E" w14:textId="25D0A6AE" w:rsidR="005862E8" w:rsidRPr="002018CE" w:rsidRDefault="005862E8" w:rsidP="00417E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8CE">
        <w:rPr>
          <w:rFonts w:ascii="Times New Roman" w:hAnsi="Times New Roman" w:cs="Times New Roman"/>
          <w:sz w:val="24"/>
          <w:szCs w:val="24"/>
        </w:rPr>
        <w:t xml:space="preserve">F-statistic: 69.21 on 2 and 29 </w:t>
      </w:r>
      <w:proofErr w:type="gramStart"/>
      <w:r w:rsidRPr="002018CE">
        <w:rPr>
          <w:rFonts w:ascii="Times New Roman" w:hAnsi="Times New Roman" w:cs="Times New Roman"/>
          <w:sz w:val="24"/>
          <w:szCs w:val="24"/>
        </w:rPr>
        <w:t>DF,  p</w:t>
      </w:r>
      <w:proofErr w:type="gramEnd"/>
      <w:r w:rsidRPr="002018CE">
        <w:rPr>
          <w:rFonts w:ascii="Times New Roman" w:hAnsi="Times New Roman" w:cs="Times New Roman"/>
          <w:sz w:val="24"/>
          <w:szCs w:val="24"/>
        </w:rPr>
        <w:t>-value: 9.109e-12</w:t>
      </w:r>
    </w:p>
    <w:p w14:paraId="74E446AB" w14:textId="77777777" w:rsidR="005B662E" w:rsidRPr="002018CE" w:rsidRDefault="005B662E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D11FD3C" w14:textId="2C37B930" w:rsidR="006343E3" w:rsidRDefault="00733CBE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8E5AE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restricted multiple regression model R-squared value</w:t>
      </w:r>
      <w:r w:rsidR="007A21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is 0.8268, which is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relatively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high.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 represents that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this model can explain 82% of the outcomes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="007A21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Hp and </w:t>
      </w:r>
      <w:proofErr w:type="spellStart"/>
      <w:r w:rsidR="007A21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wt</w:t>
      </w:r>
      <w:proofErr w:type="spellEnd"/>
      <w:r w:rsidR="007A21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952D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p-values</w:t>
      </w:r>
      <w:r w:rsidR="00952DD5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A21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show a highly significant but negative result, which means an inverse relationship; </w:t>
      </w:r>
      <w:r w:rsidR="009E4A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independent variable decreases if the dependent variables increase</w:t>
      </w:r>
      <w:r w:rsidR="007A21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="00952D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value of F-stats also improved from the unrestricted model.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v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ariable inflation factor shows values less than 5, which indicates that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model does not have multicollinearity.</w:t>
      </w:r>
    </w:p>
    <w:p w14:paraId="61CD7779" w14:textId="527F9A1D" w:rsidR="00733CBE" w:rsidRDefault="006343E3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hypothesis testing of the above model is rejected H0 and accept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ed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H1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T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here </w:t>
      </w:r>
      <w:r w:rsidRPr="002018CE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a statistically significant relationship between x and y.</w:t>
      </w:r>
    </w:p>
    <w:p w14:paraId="2E2EEC13" w14:textId="610CD6A0" w:rsidR="00D45C17" w:rsidRPr="002018CE" w:rsidRDefault="005862E8" w:rsidP="00FC7F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</w:t>
      </w:r>
      <w:r w:rsidR="00D45C17"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eteroskedasticity</w:t>
      </w:r>
      <w:r w:rsidR="00417E48"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8E29E2F" w14:textId="7F287ADE" w:rsidR="00733CBE" w:rsidRPr="002018CE" w:rsidRDefault="00417E48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18C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H</w:t>
      </w:r>
      <w:proofErr w:type="spellStart"/>
      <w:r w:rsidR="00733CBE" w:rsidRPr="002018C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eteroskedasticity</w:t>
      </w:r>
      <w:proofErr w:type="spellEnd"/>
      <w:r w:rsidR="00733CBE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occurs when the variance for all observations in a data set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733CBE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the same</w:t>
      </w:r>
      <w:r w:rsidR="002018C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7A21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which </w:t>
      </w:r>
      <w:r w:rsidR="002018C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means unequal variance present in the model.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733CBE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want to check if the model built 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can</w:t>
      </w:r>
      <w:r w:rsidR="002018CE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33CBE" w:rsidRPr="002018CE">
        <w:rPr>
          <w:rFonts w:ascii="Times New Roman" w:hAnsi="Times New Roman" w:cs="Times New Roman"/>
          <w:sz w:val="24"/>
          <w:szCs w:val="24"/>
          <w:shd w:val="clear" w:color="auto" w:fill="FFFFFF"/>
        </w:rPr>
        <w:t>explain some pattern in the response variable (Y) that eventually shows up in the residuals.</w:t>
      </w:r>
    </w:p>
    <w:p w14:paraId="7BD900F0" w14:textId="42687185" w:rsidR="008910F6" w:rsidRPr="002018CE" w:rsidRDefault="00733CBE" w:rsidP="00417E4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D9AED00" wp14:editId="22841095">
            <wp:extent cx="3761101" cy="229757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923" cy="23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10AA" w14:textId="33969A2C" w:rsidR="00780B2C" w:rsidRPr="002018CE" w:rsidRDefault="00417E48" w:rsidP="00FC7F1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 can observe no evidence of heteroskedasticity present in the</w:t>
      </w:r>
      <w:r w:rsidR="00F050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restricted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model from the above graph</w:t>
      </w:r>
      <w:r w:rsidRPr="002018C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.</w:t>
      </w:r>
    </w:p>
    <w:p w14:paraId="081FC274" w14:textId="192ADC4B" w:rsidR="001D26BA" w:rsidRPr="003D0172" w:rsidRDefault="001D26BA" w:rsidP="00FC7F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D01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Conclusion:</w:t>
      </w:r>
    </w:p>
    <w:p w14:paraId="1C51F9F2" w14:textId="354F1189" w:rsidR="00F32079" w:rsidRPr="002018CE" w:rsidRDefault="003D0172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3207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o execute the analysis of the </w:t>
      </w:r>
      <w:proofErr w:type="spellStart"/>
      <w:r w:rsidR="00F32079" w:rsidRPr="002018CE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="00F3207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data, we use R programming</w:t>
      </w:r>
      <w:r w:rsidR="00FB1CFF" w:rsidRPr="002018C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3207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our analysis comprises the summary, </w:t>
      </w:r>
      <w:r w:rsidR="00416240" w:rsidRPr="002018CE">
        <w:rPr>
          <w:rFonts w:ascii="Times New Roman" w:hAnsi="Times New Roman" w:cs="Times New Roman"/>
          <w:sz w:val="24"/>
          <w:szCs w:val="24"/>
          <w:lang w:val="en-US"/>
        </w:rPr>
        <w:t>exploratory</w:t>
      </w:r>
      <w:r w:rsidR="00F3207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0B2C" w:rsidRPr="002018CE">
        <w:rPr>
          <w:rFonts w:ascii="Times New Roman" w:hAnsi="Times New Roman" w:cs="Times New Roman"/>
          <w:sz w:val="24"/>
          <w:szCs w:val="24"/>
          <w:lang w:val="en-US"/>
        </w:rPr>
        <w:t>analysis,</w:t>
      </w:r>
      <w:r w:rsidR="00F3207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and multiple regression model of the </w:t>
      </w:r>
      <w:proofErr w:type="spellStart"/>
      <w:r w:rsidR="00F32079" w:rsidRPr="002018C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35529">
        <w:rPr>
          <w:rFonts w:ascii="Times New Roman" w:hAnsi="Times New Roman" w:cs="Times New Roman"/>
          <w:sz w:val="24"/>
          <w:szCs w:val="24"/>
          <w:lang w:val="en-US"/>
        </w:rPr>
        <w:t>tcars</w:t>
      </w:r>
      <w:proofErr w:type="spellEnd"/>
      <w:r w:rsidR="00F32079"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2355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AFFDB5" w14:textId="560F1F54" w:rsidR="00167980" w:rsidRPr="002018CE" w:rsidRDefault="009E6FD0" w:rsidP="00FC7F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analyses show that Mpg is related to vehicle weight and the number of cylinders, and the manual transmission is better than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automatic transmission.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Moreover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we also </w:t>
      </w:r>
      <w:proofErr w:type="spellStart"/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analyse</w:t>
      </w:r>
      <w:proofErr w:type="spellEnd"/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that the car having more cylinders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negatively impacts</w:t>
      </w:r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Mpg. 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Horsepower </w:t>
      </w:r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(hp) and cylinders ha</w:t>
      </w:r>
      <w:r w:rsidR="00417E48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ve a negative relationship with the Mpg, and if one increases, the other one decreases</w:t>
      </w:r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12B9E4B8" w14:textId="20BE9697" w:rsidR="00B41035" w:rsidRPr="002018CE" w:rsidRDefault="00417E48" w:rsidP="00B4103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car’s weight (</w:t>
      </w:r>
      <w:proofErr w:type="spellStart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wt</w:t>
      </w:r>
      <w:proofErr w:type="spellEnd"/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shows a negative intercept and an indirect relationship with the Mpg, but the p</w:t>
      </w:r>
      <w:r w:rsidR="00D54165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value represents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high significa</w:t>
      </w:r>
      <w:r w:rsidR="00B55F5F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nc</w:t>
      </w:r>
      <w:r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The </w:t>
      </w:r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regression analysis between Mpg(Y) and </w:t>
      </w:r>
      <w:proofErr w:type="spellStart"/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wt</w:t>
      </w:r>
      <w:proofErr w:type="spellEnd"/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(X) </w:t>
      </w:r>
      <w:r w:rsidR="00B55F5F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has</w:t>
      </w:r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R-value of 0.7528, which is </w:t>
      </w:r>
      <w:r w:rsidR="00444B1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relatively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high.</w:t>
      </w:r>
      <w:r w:rsidR="00634880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44B1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 can conclude that only weight gives us 75% efficiency, so if the company is designing a new model, they can save the company cost by investing in only one variable</w:t>
      </w:r>
      <w:r w:rsidR="00444B1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6343E3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i.e., </w:t>
      </w:r>
      <w:r w:rsidR="00444B1A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car’s weight</w:t>
      </w:r>
      <w:r w:rsidR="00B55F5F" w:rsidRPr="002018C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6105C137" w14:textId="77777777" w:rsidR="00296304" w:rsidRPr="002018CE" w:rsidRDefault="00296304" w:rsidP="0029630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018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References:</w:t>
      </w:r>
    </w:p>
    <w:p w14:paraId="34D24D66" w14:textId="77777777" w:rsidR="00296304" w:rsidRPr="002018CE" w:rsidRDefault="00D47289" w:rsidP="002963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296304" w:rsidRPr="002018C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https://www.rdocumentation.org/packages/datasets/versions/3.6.2/topics/mtcars</w:t>
        </w:r>
      </w:hyperlink>
    </w:p>
    <w:p w14:paraId="02F0038C" w14:textId="77777777" w:rsidR="00296304" w:rsidRPr="002018CE" w:rsidRDefault="00296304" w:rsidP="002963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>http://www.sthda.com/english/articles/40-regression-analysis/168-multiple-linear-regression-in-r/</w:t>
      </w:r>
    </w:p>
    <w:p w14:paraId="4CC4BBE5" w14:textId="77777777" w:rsidR="00296304" w:rsidRPr="002018CE" w:rsidRDefault="00296304" w:rsidP="002963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 xml:space="preserve">Upton, G &amp; Brown, D 2022 </w:t>
      </w:r>
      <w:r w:rsidRPr="002018CE">
        <w:rPr>
          <w:rFonts w:ascii="Times New Roman" w:hAnsi="Times New Roman" w:cs="Times New Roman"/>
          <w:i/>
          <w:iCs/>
          <w:sz w:val="24"/>
          <w:szCs w:val="24"/>
          <w:lang w:val="en-US"/>
        </w:rPr>
        <w:t>A gentle introduction to data analysis and Statistics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>, Oxford University Press.</w:t>
      </w:r>
    </w:p>
    <w:p w14:paraId="35AB531C" w14:textId="77777777" w:rsidR="00350967" w:rsidRDefault="00296304" w:rsidP="00B410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18CE">
        <w:rPr>
          <w:rFonts w:ascii="Times New Roman" w:hAnsi="Times New Roman" w:cs="Times New Roman"/>
          <w:sz w:val="24"/>
          <w:szCs w:val="24"/>
          <w:lang w:val="en-US"/>
        </w:rPr>
        <w:t>James</w:t>
      </w:r>
      <w:r w:rsidRPr="002018CE">
        <w:rPr>
          <w:rFonts w:ascii="Times New Roman" w:hAnsi="Times New Roman" w:cs="Times New Roman"/>
          <w:sz w:val="24"/>
          <w:szCs w:val="24"/>
        </w:rPr>
        <w:t>, G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18CE">
        <w:rPr>
          <w:rFonts w:ascii="Times New Roman" w:hAnsi="Times New Roman" w:cs="Times New Roman"/>
          <w:sz w:val="24"/>
          <w:szCs w:val="24"/>
        </w:rPr>
        <w:t xml:space="preserve"> Witten, D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18CE">
        <w:rPr>
          <w:rFonts w:ascii="Times New Roman" w:hAnsi="Times New Roman" w:cs="Times New Roman"/>
          <w:sz w:val="24"/>
          <w:szCs w:val="24"/>
        </w:rPr>
        <w:t xml:space="preserve"> Hastie, T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8CE">
        <w:rPr>
          <w:rFonts w:ascii="Times New Roman" w:hAnsi="Times New Roman" w:cs="Times New Roman"/>
          <w:sz w:val="24"/>
          <w:szCs w:val="24"/>
        </w:rPr>
        <w:t>Tibshirani</w:t>
      </w:r>
      <w:proofErr w:type="spellEnd"/>
      <w:r w:rsidRPr="002018CE">
        <w:rPr>
          <w:rFonts w:ascii="Times New Roman" w:hAnsi="Times New Roman" w:cs="Times New Roman"/>
          <w:sz w:val="24"/>
          <w:szCs w:val="24"/>
        </w:rPr>
        <w:t xml:space="preserve">, R. (2013) </w:t>
      </w:r>
      <w:r w:rsidRPr="002018CE">
        <w:rPr>
          <w:rFonts w:ascii="Times New Roman" w:hAnsi="Times New Roman" w:cs="Times New Roman"/>
          <w:i/>
          <w:iCs/>
          <w:sz w:val="24"/>
          <w:szCs w:val="24"/>
        </w:rPr>
        <w:t>An introduction to statistical learning: with applications in R</w:t>
      </w:r>
      <w:r w:rsidRPr="002018CE">
        <w:rPr>
          <w:rFonts w:ascii="Times New Roman" w:hAnsi="Times New Roman" w:cs="Times New Roman"/>
          <w:sz w:val="24"/>
          <w:szCs w:val="24"/>
        </w:rPr>
        <w:t xml:space="preserve">, New York: Springer. Vol. Springer texts in statistics, Chapter </w:t>
      </w:r>
      <w:r w:rsidRPr="002018CE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67AB548" w14:textId="1B5F64D0" w:rsidR="00CB681C" w:rsidRPr="00350967" w:rsidRDefault="00CB681C" w:rsidP="003509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Appendix</w:t>
      </w:r>
      <w:r w:rsidR="00B41035" w:rsidRPr="003509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18F2AA6" w14:textId="77777777" w:rsidR="00350967" w:rsidRPr="00350967" w:rsidRDefault="00350967" w:rsidP="003509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#============Analysis of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coading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=============</w:t>
      </w:r>
    </w:p>
    <w:p w14:paraId="2C63E7D7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dsEssex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C1EC2A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data("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") #calling data of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</w:p>
    <w:p w14:paraId="1D8DBE8F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names(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D4295F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head(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 #checking the variables of the data</w:t>
      </w:r>
    </w:p>
    <w:p w14:paraId="23440EE9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 #structure of the data</w:t>
      </w:r>
    </w:p>
    <w:p w14:paraId="04FCBB9E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colSums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(is.na(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))#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checking the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missiing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14:paraId="6EB64E00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summary(mtcars</w:t>
      </w: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2)#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to get the summary of the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62DB3947" w14:textId="4614AD6F" w:rsid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dplyr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4E5278" w14:textId="1F83357B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#=======</w:t>
      </w:r>
      <w:r>
        <w:rPr>
          <w:rFonts w:ascii="Times New Roman" w:hAnsi="Times New Roman" w:cs="Times New Roman"/>
          <w:sz w:val="24"/>
          <w:szCs w:val="24"/>
          <w:lang w:val="en-US"/>
        </w:rPr>
        <w:t>Exploratory Analysis</w:t>
      </w:r>
      <w:r w:rsidRPr="00350967">
        <w:rPr>
          <w:rFonts w:ascii="Times New Roman" w:hAnsi="Times New Roman" w:cs="Times New Roman"/>
          <w:sz w:val="24"/>
          <w:szCs w:val="24"/>
          <w:lang w:val="en-US"/>
        </w:rPr>
        <w:t>========</w:t>
      </w:r>
    </w:p>
    <w:p w14:paraId="0F314C8F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library(explore)</w:t>
      </w:r>
    </w:p>
    <w:p w14:paraId="7152D5C6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%&gt;% </w:t>
      </w:r>
    </w:p>
    <w:p w14:paraId="11E0063E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explore_</w:t>
      </w: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5C2EFF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hist(</w:t>
      </w:r>
      <w:proofErr w:type="spellStart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mtcars$mpg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, breaks=10,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= "Miles per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gallon",#create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a histogram of mpg</w:t>
      </w:r>
    </w:p>
    <w:p w14:paraId="1D83C880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   main = "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Historgram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of Miles per gallon of cars",</w:t>
      </w:r>
    </w:p>
    <w:p w14:paraId="63AFA480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xlim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10:35))</w:t>
      </w:r>
    </w:p>
    <w:p w14:paraId="64469FB5" w14:textId="5D7A8139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mtcars$mpg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~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mtcars$am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07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67">
        <w:rPr>
          <w:rFonts w:ascii="Times New Roman" w:hAnsi="Times New Roman" w:cs="Times New Roman"/>
          <w:sz w:val="24"/>
          <w:szCs w:val="24"/>
          <w:lang w:val="en-US"/>
        </w:rPr>
        <w:t>#create boxplot of values for mpg with respect to transmission</w:t>
      </w:r>
    </w:p>
    <w:p w14:paraId="0469E176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= "Transmission type",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="Miles per gallon", col="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steelblue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CFB2543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   main="Histogram of MPG by transmission type")</w:t>
      </w:r>
    </w:p>
    <w:p w14:paraId="79D15A6C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)) + #create line graph of values for cars with respect to cylinder</w:t>
      </w:r>
    </w:p>
    <w:p w14:paraId="6F86CE67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geom_histogram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binwidth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=1)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('Cylinders') + </w:t>
      </w: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'Number of Cars') +</w:t>
      </w:r>
    </w:p>
    <w:p w14:paraId="21A93849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ggtitle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'Distribution of Cars by Cylinders')</w:t>
      </w:r>
    </w:p>
    <w:p w14:paraId="73E10D87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boxplot(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mpg ~ gear, data =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0D90D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mtcars$mpg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mtcars$gear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 #to get covariance between mpg and gear</w:t>
      </w:r>
    </w:p>
    <w:p w14:paraId="36237581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%&gt;% </w:t>
      </w:r>
    </w:p>
    <w:p w14:paraId="095FAF08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gear, mpg, hp,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, am) %&gt;% </w:t>
      </w:r>
    </w:p>
    <w:p w14:paraId="36CA7F3A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explore_</w:t>
      </w: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target = gear)</w:t>
      </w:r>
    </w:p>
    <w:p w14:paraId="117FAC30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FD784A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(x = hp, y = mpg, color = vs))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geom_point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geom_smooth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BFC9A55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B9747C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#=======Multiple regression========</w:t>
      </w:r>
    </w:p>
    <w:p w14:paraId="39B6AF6F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mtcars.lm</w:t>
      </w:r>
      <w:proofErr w:type="spellEnd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mpg~.,data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750EDD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mtcars.lm</w:t>
      </w:r>
      <w:proofErr w:type="spellEnd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81073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mtcars.1m=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mpg~</w:t>
      </w: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wt,data</w:t>
      </w:r>
      <w:proofErr w:type="spellEnd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2BCF4A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summary (mtcars.1m)</w:t>
      </w:r>
    </w:p>
    <w:p w14:paraId="26BC169C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Model1 &lt;- </w:t>
      </w: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$mpg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~ hp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as.factor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(am), data=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BC3883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Model1)</w:t>
      </w:r>
    </w:p>
    <w:p w14:paraId="07D0CB44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Model2 &lt;- </w:t>
      </w: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$mpg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~ hp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cyl+carb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, data=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12A2BA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Model2)</w:t>
      </w:r>
    </w:p>
    <w:p w14:paraId="15F9AE29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Model3 &lt;- </w:t>
      </w: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$mpg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~ hp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, data=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9B26A6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Model3)</w:t>
      </w:r>
    </w:p>
    <w:p w14:paraId="29267A49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2DFD0A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correlation</w:t>
      </w:r>
      <w:proofErr w:type="gramEnd"/>
    </w:p>
    <w:p w14:paraId="33513D27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pp &lt;-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) #checkimg correlation of the different columns of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</w:p>
    <w:p w14:paraId="4EA3D6CF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pp[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1,] #checking correlation of mpg to other variables</w:t>
      </w:r>
    </w:p>
    <w:p w14:paraId="7E74B4A3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pp[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4,] #checking correlation of hp to other variables</w:t>
      </w:r>
    </w:p>
    <w:p w14:paraId="5E42D191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pp[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5,] #checking correlation of drat to other variables</w:t>
      </w:r>
    </w:p>
    <w:p w14:paraId="446E875C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pp[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6,] #checking correlation of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to other variables</w:t>
      </w:r>
    </w:p>
    <w:p w14:paraId="5F4BAC89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corr&lt;-select(</w:t>
      </w:r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mtcars,mpg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,cyl,hp,drat,disp,wt,qsec,vs,gear,am,carb)</w:t>
      </w:r>
    </w:p>
    <w:p w14:paraId="7526F4FC" w14:textId="3481A5A7" w:rsid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pairs(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BCC883" w14:textId="77777777" w:rsidR="0090708A" w:rsidRPr="00350967" w:rsidRDefault="0090708A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29152FE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corrplot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29C665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M&lt;-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 #correlation plot</w:t>
      </w:r>
    </w:p>
    <w:p w14:paraId="79ACEEB9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corrplot.mixed</w:t>
      </w:r>
      <w:proofErr w:type="spellEnd"/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M,lower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circle",upper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="number")</w:t>
      </w:r>
    </w:p>
    <w:p w14:paraId="7A4F2DD5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A9E43AF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fit1 &lt;- </w:t>
      </w:r>
      <w:proofErr w:type="spellStart"/>
      <w:proofErr w:type="gramStart"/>
      <w:r w:rsidRPr="00350967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gramEnd"/>
      <w:r w:rsidRPr="00350967">
        <w:rPr>
          <w:rFonts w:ascii="Times New Roman" w:hAnsi="Times New Roman" w:cs="Times New Roman"/>
          <w:sz w:val="24"/>
          <w:szCs w:val="24"/>
          <w:lang w:val="en-US"/>
        </w:rPr>
        <w:t>$mpg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 xml:space="preserve"> ~ hp + 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, data=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975B6E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summary(fit1) #restricted model</w:t>
      </w:r>
    </w:p>
    <w:p w14:paraId="2D9B500C" w14:textId="77777777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A5AA1F8" w14:textId="3FBC43CB" w:rsidR="0035096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50967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resid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(fit1))</w:t>
      </w:r>
      <w:r w:rsidR="00907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67">
        <w:rPr>
          <w:rFonts w:ascii="Times New Roman" w:hAnsi="Times New Roman" w:cs="Times New Roman"/>
          <w:sz w:val="24"/>
          <w:szCs w:val="24"/>
          <w:lang w:val="en-US"/>
        </w:rPr>
        <w:t>#checking the heteroskedasticity</w:t>
      </w:r>
    </w:p>
    <w:p w14:paraId="717E0EF0" w14:textId="4204771E" w:rsidR="00C94747" w:rsidRPr="00350967" w:rsidRDefault="00350967" w:rsidP="003509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67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350967">
        <w:rPr>
          <w:rFonts w:ascii="Times New Roman" w:hAnsi="Times New Roman" w:cs="Times New Roman"/>
          <w:sz w:val="24"/>
          <w:szCs w:val="24"/>
          <w:lang w:val="en-US"/>
        </w:rPr>
        <w:t>(h=0)</w:t>
      </w:r>
    </w:p>
    <w:sectPr w:rsidR="00C94747" w:rsidRPr="00350967" w:rsidSect="002644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276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FE1CE" w14:textId="77777777" w:rsidR="00D47289" w:rsidRDefault="00D47289" w:rsidP="00FB7FD8">
      <w:pPr>
        <w:spacing w:after="0" w:line="240" w:lineRule="auto"/>
      </w:pPr>
      <w:r>
        <w:separator/>
      </w:r>
    </w:p>
  </w:endnote>
  <w:endnote w:type="continuationSeparator" w:id="0">
    <w:p w14:paraId="6F269BD3" w14:textId="77777777" w:rsidR="00D47289" w:rsidRDefault="00D47289" w:rsidP="00FB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A7B9" w14:textId="77777777" w:rsidR="00FB7FD8" w:rsidRDefault="00FB7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5E3F" w14:textId="77777777" w:rsidR="00FB7FD8" w:rsidRPr="00FB7FD8" w:rsidRDefault="00FB7FD8">
    <w:pPr>
      <w:pStyle w:val="Footer"/>
      <w:jc w:val="center"/>
      <w:rPr>
        <w:caps/>
        <w:noProof/>
        <w:color w:val="000000" w:themeColor="text1"/>
      </w:rPr>
    </w:pPr>
    <w:r w:rsidRPr="00FB7FD8">
      <w:rPr>
        <w:caps/>
        <w:color w:val="000000" w:themeColor="text1"/>
      </w:rPr>
      <w:fldChar w:fldCharType="begin"/>
    </w:r>
    <w:r w:rsidRPr="00FB7FD8">
      <w:rPr>
        <w:caps/>
        <w:color w:val="000000" w:themeColor="text1"/>
      </w:rPr>
      <w:instrText xml:space="preserve"> PAGE   \* MERGEFORMAT </w:instrText>
    </w:r>
    <w:r w:rsidRPr="00FB7FD8">
      <w:rPr>
        <w:caps/>
        <w:color w:val="000000" w:themeColor="text1"/>
      </w:rPr>
      <w:fldChar w:fldCharType="separate"/>
    </w:r>
    <w:r w:rsidRPr="00FB7FD8">
      <w:rPr>
        <w:caps/>
        <w:noProof/>
        <w:color w:val="000000" w:themeColor="text1"/>
      </w:rPr>
      <w:t>2</w:t>
    </w:r>
    <w:r w:rsidRPr="00FB7FD8">
      <w:rPr>
        <w:caps/>
        <w:noProof/>
        <w:color w:val="000000" w:themeColor="text1"/>
      </w:rPr>
      <w:fldChar w:fldCharType="end"/>
    </w:r>
  </w:p>
  <w:p w14:paraId="6737D119" w14:textId="77777777" w:rsidR="00FB7FD8" w:rsidRDefault="00FB7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FFCA" w14:textId="77777777" w:rsidR="00FB7FD8" w:rsidRDefault="00FB7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2FC6" w14:textId="77777777" w:rsidR="00D47289" w:rsidRDefault="00D47289" w:rsidP="00FB7FD8">
      <w:pPr>
        <w:spacing w:after="0" w:line="240" w:lineRule="auto"/>
      </w:pPr>
      <w:r>
        <w:separator/>
      </w:r>
    </w:p>
  </w:footnote>
  <w:footnote w:type="continuationSeparator" w:id="0">
    <w:p w14:paraId="503DB68D" w14:textId="77777777" w:rsidR="00D47289" w:rsidRDefault="00D47289" w:rsidP="00FB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DA17" w14:textId="77777777" w:rsidR="00FB7FD8" w:rsidRDefault="00FB7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39FE" w14:textId="77777777" w:rsidR="00FB7FD8" w:rsidRDefault="00FB7F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2E930" w14:textId="77777777" w:rsidR="00FB7FD8" w:rsidRDefault="00FB7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03C7"/>
    <w:multiLevelType w:val="hybridMultilevel"/>
    <w:tmpl w:val="4BBCEC7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01C30"/>
    <w:multiLevelType w:val="multilevel"/>
    <w:tmpl w:val="4372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A40865"/>
    <w:multiLevelType w:val="hybridMultilevel"/>
    <w:tmpl w:val="17F0A21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073">
    <w:abstractNumId w:val="2"/>
  </w:num>
  <w:num w:numId="2" w16cid:durableId="1606233133">
    <w:abstractNumId w:val="1"/>
  </w:num>
  <w:num w:numId="3" w16cid:durableId="157058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tzA1MDUxNDO2NDNR0lEKTi0uzszPAykwrgUA7a7XuSwAAAA="/>
  </w:docVars>
  <w:rsids>
    <w:rsidRoot w:val="00264451"/>
    <w:rsid w:val="00042CC7"/>
    <w:rsid w:val="0005629E"/>
    <w:rsid w:val="0006776B"/>
    <w:rsid w:val="000A6033"/>
    <w:rsid w:val="000E533C"/>
    <w:rsid w:val="001552B1"/>
    <w:rsid w:val="00167980"/>
    <w:rsid w:val="001D26BA"/>
    <w:rsid w:val="001D6FB3"/>
    <w:rsid w:val="001E09D6"/>
    <w:rsid w:val="002018CE"/>
    <w:rsid w:val="0022190B"/>
    <w:rsid w:val="00235529"/>
    <w:rsid w:val="00256C3D"/>
    <w:rsid w:val="00264451"/>
    <w:rsid w:val="00296304"/>
    <w:rsid w:val="002D20BC"/>
    <w:rsid w:val="002E7319"/>
    <w:rsid w:val="00350967"/>
    <w:rsid w:val="00357B3C"/>
    <w:rsid w:val="00364C72"/>
    <w:rsid w:val="00372A83"/>
    <w:rsid w:val="003C143C"/>
    <w:rsid w:val="003D0172"/>
    <w:rsid w:val="003D6232"/>
    <w:rsid w:val="003F24C2"/>
    <w:rsid w:val="003F34DF"/>
    <w:rsid w:val="00416240"/>
    <w:rsid w:val="00417E48"/>
    <w:rsid w:val="00437A7A"/>
    <w:rsid w:val="00444B1A"/>
    <w:rsid w:val="004D5982"/>
    <w:rsid w:val="004D5C15"/>
    <w:rsid w:val="004E7C94"/>
    <w:rsid w:val="005277A7"/>
    <w:rsid w:val="005707FD"/>
    <w:rsid w:val="005717EC"/>
    <w:rsid w:val="005862E8"/>
    <w:rsid w:val="005B662E"/>
    <w:rsid w:val="00604700"/>
    <w:rsid w:val="006343E3"/>
    <w:rsid w:val="00634880"/>
    <w:rsid w:val="00732A1B"/>
    <w:rsid w:val="00733CBE"/>
    <w:rsid w:val="00765E55"/>
    <w:rsid w:val="00780B2C"/>
    <w:rsid w:val="007A1FDA"/>
    <w:rsid w:val="007A2177"/>
    <w:rsid w:val="007C368A"/>
    <w:rsid w:val="007E115F"/>
    <w:rsid w:val="00822E4C"/>
    <w:rsid w:val="00831BE0"/>
    <w:rsid w:val="008348F3"/>
    <w:rsid w:val="008522B2"/>
    <w:rsid w:val="00867DA6"/>
    <w:rsid w:val="008910F6"/>
    <w:rsid w:val="008A17BA"/>
    <w:rsid w:val="008E5AE0"/>
    <w:rsid w:val="0090708A"/>
    <w:rsid w:val="00913A23"/>
    <w:rsid w:val="009454B7"/>
    <w:rsid w:val="00952DD5"/>
    <w:rsid w:val="00981289"/>
    <w:rsid w:val="00982D36"/>
    <w:rsid w:val="00985F47"/>
    <w:rsid w:val="009A12BF"/>
    <w:rsid w:val="009A568F"/>
    <w:rsid w:val="009B2557"/>
    <w:rsid w:val="009E4A58"/>
    <w:rsid w:val="009E6FD0"/>
    <w:rsid w:val="00A2398D"/>
    <w:rsid w:val="00A45747"/>
    <w:rsid w:val="00A7728F"/>
    <w:rsid w:val="00A862D5"/>
    <w:rsid w:val="00AB66A7"/>
    <w:rsid w:val="00B16C18"/>
    <w:rsid w:val="00B35ACB"/>
    <w:rsid w:val="00B37781"/>
    <w:rsid w:val="00B41035"/>
    <w:rsid w:val="00B41664"/>
    <w:rsid w:val="00B44921"/>
    <w:rsid w:val="00B55F5F"/>
    <w:rsid w:val="00B86386"/>
    <w:rsid w:val="00BA41A1"/>
    <w:rsid w:val="00C1131C"/>
    <w:rsid w:val="00C16AA7"/>
    <w:rsid w:val="00C94747"/>
    <w:rsid w:val="00CA459C"/>
    <w:rsid w:val="00CB681C"/>
    <w:rsid w:val="00CC2874"/>
    <w:rsid w:val="00D308F7"/>
    <w:rsid w:val="00D45C17"/>
    <w:rsid w:val="00D47289"/>
    <w:rsid w:val="00D52E69"/>
    <w:rsid w:val="00D54165"/>
    <w:rsid w:val="00DB3040"/>
    <w:rsid w:val="00DC7F9D"/>
    <w:rsid w:val="00DD08E9"/>
    <w:rsid w:val="00E00C14"/>
    <w:rsid w:val="00E25688"/>
    <w:rsid w:val="00EA5821"/>
    <w:rsid w:val="00EB6B9E"/>
    <w:rsid w:val="00EC6690"/>
    <w:rsid w:val="00EE1227"/>
    <w:rsid w:val="00F0503F"/>
    <w:rsid w:val="00F1548D"/>
    <w:rsid w:val="00F32079"/>
    <w:rsid w:val="00F55FC4"/>
    <w:rsid w:val="00F9151C"/>
    <w:rsid w:val="00F956E2"/>
    <w:rsid w:val="00FB1CFF"/>
    <w:rsid w:val="00FB7FD8"/>
    <w:rsid w:val="00F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55BB"/>
  <w15:docId w15:val="{E5102D73-925B-4EFA-8815-B9ED916A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27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styleId="Hyperlink">
    <w:name w:val="Hyperlink"/>
    <w:basedOn w:val="DefaultParagraphFont"/>
    <w:uiPriority w:val="99"/>
    <w:unhideWhenUsed/>
    <w:rsid w:val="00EE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C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2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E00C14"/>
    <w:rPr>
      <w:b/>
      <w:bCs/>
    </w:rPr>
  </w:style>
  <w:style w:type="paragraph" w:styleId="NoSpacing">
    <w:name w:val="No Spacing"/>
    <w:uiPriority w:val="1"/>
    <w:qFormat/>
    <w:rsid w:val="00372A83"/>
    <w:pPr>
      <w:spacing w:after="0" w:line="240" w:lineRule="auto"/>
    </w:pPr>
  </w:style>
  <w:style w:type="table" w:styleId="GridTable6Colorful-Accent1">
    <w:name w:val="Grid Table 6 Colorful Accent 1"/>
    <w:basedOn w:val="TableNormal"/>
    <w:uiPriority w:val="51"/>
    <w:rsid w:val="00A862D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C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4E7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43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B7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FD8"/>
  </w:style>
  <w:style w:type="paragraph" w:styleId="Footer">
    <w:name w:val="footer"/>
    <w:basedOn w:val="Normal"/>
    <w:link w:val="FooterChar"/>
    <w:uiPriority w:val="99"/>
    <w:unhideWhenUsed/>
    <w:rsid w:val="00FB7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documentation.org/packages/datasets/versions/3.6.2/topics/mtcar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thda.com/english/articles/40-regression-analysis/167-simple-linear-regression-in-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8570</TotalTime>
  <Pages>7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6977310165817289</dc:creator>
  <cp:keywords/>
  <dc:description/>
  <cp:lastModifiedBy>TU-Pseudonym 6977310165817289</cp:lastModifiedBy>
  <cp:revision>86</cp:revision>
  <dcterms:created xsi:type="dcterms:W3CDTF">2022-04-12T23:08:00Z</dcterms:created>
  <dcterms:modified xsi:type="dcterms:W3CDTF">2022-04-19T01:09:00Z</dcterms:modified>
</cp:coreProperties>
</file>