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F198" w14:textId="4C44D274" w:rsidR="00A76D25" w:rsidRPr="00A76D25" w:rsidRDefault="00A76D25" w:rsidP="00A76D25">
      <w:pPr>
        <w:rPr>
          <w:b/>
          <w:u w:val="single"/>
          <w:lang w:val="en-SG"/>
        </w:rPr>
      </w:pPr>
      <w:r w:rsidRPr="00A76D25">
        <w:rPr>
          <w:b/>
          <w:noProof/>
          <w:lang w:val="en-SG"/>
        </w:rPr>
        <w:drawing>
          <wp:inline distT="0" distB="0" distL="0" distR="0" wp14:anchorId="6C4F77C0" wp14:editId="27FA66C1">
            <wp:extent cx="5731510" cy="1440180"/>
            <wp:effectExtent l="0" t="0" r="2540" b="7620"/>
            <wp:docPr id="1894304536" name="Picture 2" descr="lOGO FOR 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OR IT.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440180"/>
                    </a:xfrm>
                    <a:prstGeom prst="rect">
                      <a:avLst/>
                    </a:prstGeom>
                    <a:noFill/>
                    <a:ln>
                      <a:noFill/>
                    </a:ln>
                  </pic:spPr>
                </pic:pic>
              </a:graphicData>
            </a:graphic>
          </wp:inline>
        </w:drawing>
      </w:r>
    </w:p>
    <w:p w14:paraId="6E40646E" w14:textId="694C9BEA" w:rsidR="00F948B1" w:rsidRDefault="00F948B1" w:rsidP="00A76D25">
      <w:pPr>
        <w:rPr>
          <w:rFonts w:asciiTheme="majorHAnsi" w:hAnsiTheme="majorHAnsi" w:cstheme="majorHAnsi"/>
          <w:b/>
          <w:sz w:val="28"/>
          <w:szCs w:val="28"/>
          <w:u w:val="single"/>
          <w:lang w:val="en-SG"/>
        </w:rPr>
      </w:pPr>
      <w:r w:rsidRPr="00F948B1">
        <w:rPr>
          <w:rFonts w:asciiTheme="majorHAnsi" w:hAnsiTheme="majorHAnsi" w:cstheme="majorHAnsi"/>
          <w:b/>
          <w:sz w:val="28"/>
          <w:szCs w:val="28"/>
          <w:u w:val="single"/>
          <w:lang w:val="en-SG"/>
        </w:rPr>
        <w:t xml:space="preserve">                                                         U18IT510-SEMINAR</w:t>
      </w:r>
    </w:p>
    <w:p w14:paraId="76AC17E8" w14:textId="068C6B94" w:rsidR="00F948B1" w:rsidRPr="00F948B1" w:rsidRDefault="00F948B1" w:rsidP="00A76D25">
      <w:pPr>
        <w:rPr>
          <w:rFonts w:asciiTheme="majorHAnsi" w:hAnsiTheme="majorHAnsi" w:cstheme="majorHAnsi"/>
          <w:b/>
          <w:sz w:val="28"/>
          <w:szCs w:val="28"/>
          <w:u w:val="single"/>
          <w:lang w:val="en-SG"/>
        </w:rPr>
      </w:pPr>
      <w:r>
        <w:rPr>
          <w:rFonts w:asciiTheme="majorHAnsi" w:hAnsiTheme="majorHAnsi" w:cstheme="majorHAnsi"/>
          <w:b/>
          <w:sz w:val="28"/>
          <w:szCs w:val="28"/>
          <w:u w:val="single"/>
          <w:lang w:val="en-SG"/>
        </w:rPr>
        <w:t xml:space="preserve">                                                               ABSTRACT</w:t>
      </w:r>
    </w:p>
    <w:p w14:paraId="2C59D592" w14:textId="77777777" w:rsidR="00F948B1" w:rsidRPr="00F948B1" w:rsidRDefault="00F948B1" w:rsidP="00A76D25">
      <w:pPr>
        <w:rPr>
          <w:rFonts w:asciiTheme="majorHAnsi" w:hAnsiTheme="majorHAnsi" w:cstheme="majorHAnsi"/>
          <w:b/>
          <w:u w:val="single"/>
          <w:lang w:val="en-SG"/>
        </w:rPr>
      </w:pPr>
    </w:p>
    <w:tbl>
      <w:tblPr>
        <w:tblW w:w="9975" w:type="dxa"/>
        <w:tblLook w:val="04A0" w:firstRow="1" w:lastRow="0" w:firstColumn="1" w:lastColumn="0" w:noHBand="0" w:noVBand="1"/>
      </w:tblPr>
      <w:tblGrid>
        <w:gridCol w:w="2481"/>
        <w:gridCol w:w="294"/>
        <w:gridCol w:w="7200"/>
      </w:tblGrid>
      <w:tr w:rsidR="00A76D25" w:rsidRPr="00F948B1" w14:paraId="3B1301AF" w14:textId="77777777">
        <w:trPr>
          <w:trHeight w:val="432"/>
        </w:trPr>
        <w:tc>
          <w:tcPr>
            <w:tcW w:w="0" w:type="auto"/>
            <w:vAlign w:val="center"/>
            <w:hideMark/>
          </w:tcPr>
          <w:p w14:paraId="6EFA649B" w14:textId="77777777" w:rsidR="00A76D25" w:rsidRPr="00F948B1" w:rsidRDefault="00A76D25" w:rsidP="00A76D25">
            <w:pPr>
              <w:rPr>
                <w:rFonts w:asciiTheme="majorHAnsi" w:hAnsiTheme="majorHAnsi" w:cstheme="majorHAnsi"/>
                <w:b/>
                <w:sz w:val="28"/>
                <w:szCs w:val="28"/>
                <w:lang w:val="en-SG"/>
              </w:rPr>
            </w:pPr>
            <w:r w:rsidRPr="00F948B1">
              <w:rPr>
                <w:rFonts w:asciiTheme="majorHAnsi" w:hAnsiTheme="majorHAnsi" w:cstheme="majorHAnsi"/>
                <w:b/>
                <w:sz w:val="28"/>
                <w:szCs w:val="28"/>
                <w:lang w:val="en-SG"/>
              </w:rPr>
              <w:t>Semester</w:t>
            </w:r>
          </w:p>
        </w:tc>
        <w:tc>
          <w:tcPr>
            <w:tcW w:w="0" w:type="auto"/>
            <w:vAlign w:val="center"/>
            <w:hideMark/>
          </w:tcPr>
          <w:p w14:paraId="16F27A95" w14:textId="77777777" w:rsidR="00A76D25" w:rsidRPr="00F948B1" w:rsidRDefault="00A76D25" w:rsidP="00A76D25">
            <w:pPr>
              <w:rPr>
                <w:rFonts w:asciiTheme="majorHAnsi" w:hAnsiTheme="majorHAnsi" w:cstheme="majorHAnsi"/>
                <w:b/>
                <w:sz w:val="28"/>
                <w:szCs w:val="28"/>
                <w:lang w:val="en-SG"/>
              </w:rPr>
            </w:pPr>
            <w:r w:rsidRPr="00F948B1">
              <w:rPr>
                <w:rFonts w:asciiTheme="majorHAnsi" w:hAnsiTheme="majorHAnsi" w:cstheme="majorHAnsi"/>
                <w:b/>
                <w:sz w:val="28"/>
                <w:szCs w:val="28"/>
                <w:lang w:val="en-SG"/>
              </w:rPr>
              <w:t>:</w:t>
            </w:r>
          </w:p>
        </w:tc>
        <w:tc>
          <w:tcPr>
            <w:tcW w:w="7200" w:type="dxa"/>
            <w:vAlign w:val="center"/>
            <w:hideMark/>
          </w:tcPr>
          <w:p w14:paraId="6F556BBC" w14:textId="77777777" w:rsidR="00A76D25" w:rsidRPr="00F948B1" w:rsidRDefault="00A76D25" w:rsidP="00A76D25">
            <w:pPr>
              <w:rPr>
                <w:rFonts w:asciiTheme="majorHAnsi" w:hAnsiTheme="majorHAnsi" w:cstheme="majorHAnsi"/>
                <w:b/>
                <w:sz w:val="28"/>
                <w:szCs w:val="28"/>
                <w:lang w:val="en-SG"/>
              </w:rPr>
            </w:pPr>
            <w:r w:rsidRPr="00F948B1">
              <w:rPr>
                <w:rFonts w:asciiTheme="majorHAnsi" w:hAnsiTheme="majorHAnsi" w:cstheme="majorHAnsi"/>
                <w:b/>
                <w:sz w:val="28"/>
                <w:szCs w:val="28"/>
                <w:lang w:val="en-SG"/>
              </w:rPr>
              <w:t>V semester</w:t>
            </w:r>
          </w:p>
        </w:tc>
      </w:tr>
      <w:tr w:rsidR="00A76D25" w:rsidRPr="00A76D25" w14:paraId="5032FCEF" w14:textId="77777777">
        <w:trPr>
          <w:trHeight w:val="432"/>
        </w:trPr>
        <w:tc>
          <w:tcPr>
            <w:tcW w:w="0" w:type="auto"/>
            <w:vAlign w:val="center"/>
            <w:hideMark/>
          </w:tcPr>
          <w:p w14:paraId="6334701D" w14:textId="77777777" w:rsidR="00A76D25" w:rsidRPr="00F948B1" w:rsidRDefault="00A76D25" w:rsidP="00A76D25">
            <w:pPr>
              <w:rPr>
                <w:rFonts w:asciiTheme="majorHAnsi" w:hAnsiTheme="majorHAnsi" w:cstheme="majorHAnsi"/>
                <w:b/>
                <w:sz w:val="28"/>
                <w:szCs w:val="28"/>
                <w:lang w:val="en-SG"/>
              </w:rPr>
            </w:pPr>
            <w:r w:rsidRPr="00F948B1">
              <w:rPr>
                <w:rFonts w:asciiTheme="majorHAnsi" w:hAnsiTheme="majorHAnsi" w:cstheme="majorHAnsi"/>
                <w:b/>
                <w:sz w:val="28"/>
                <w:szCs w:val="28"/>
                <w:lang w:val="en-SG"/>
              </w:rPr>
              <w:t>Name of the Student</w:t>
            </w:r>
          </w:p>
        </w:tc>
        <w:tc>
          <w:tcPr>
            <w:tcW w:w="0" w:type="auto"/>
            <w:vAlign w:val="center"/>
            <w:hideMark/>
          </w:tcPr>
          <w:p w14:paraId="6DBDE4B2" w14:textId="77777777" w:rsidR="00A76D25" w:rsidRPr="00F948B1" w:rsidRDefault="00A76D25" w:rsidP="00A76D25">
            <w:pPr>
              <w:rPr>
                <w:b/>
                <w:sz w:val="28"/>
                <w:szCs w:val="28"/>
                <w:lang w:val="en-SG"/>
              </w:rPr>
            </w:pPr>
            <w:r w:rsidRPr="00F948B1">
              <w:rPr>
                <w:b/>
                <w:sz w:val="28"/>
                <w:szCs w:val="28"/>
                <w:lang w:val="en-SG"/>
              </w:rPr>
              <w:t>:</w:t>
            </w:r>
          </w:p>
        </w:tc>
        <w:tc>
          <w:tcPr>
            <w:tcW w:w="7200" w:type="dxa"/>
            <w:vAlign w:val="center"/>
            <w:hideMark/>
          </w:tcPr>
          <w:p w14:paraId="28FB6A8A" w14:textId="3A01D1BD" w:rsidR="00A76D25" w:rsidRPr="00F948B1" w:rsidRDefault="00334D50" w:rsidP="00A76D25">
            <w:pPr>
              <w:rPr>
                <w:sz w:val="28"/>
                <w:szCs w:val="28"/>
                <w:lang w:val="en-SG"/>
              </w:rPr>
            </w:pPr>
            <w:r w:rsidRPr="00F948B1">
              <w:rPr>
                <w:sz w:val="28"/>
                <w:szCs w:val="28"/>
                <w:lang w:val="en-SG"/>
              </w:rPr>
              <w:t xml:space="preserve">KANNE </w:t>
            </w:r>
            <w:proofErr w:type="gramStart"/>
            <w:r w:rsidRPr="00F948B1">
              <w:rPr>
                <w:sz w:val="28"/>
                <w:szCs w:val="28"/>
                <w:lang w:val="en-SG"/>
              </w:rPr>
              <w:t>ASRITHA ,</w:t>
            </w:r>
            <w:proofErr w:type="gramEnd"/>
            <w:r w:rsidRPr="00F948B1">
              <w:rPr>
                <w:sz w:val="28"/>
                <w:szCs w:val="28"/>
                <w:lang w:val="en-SG"/>
              </w:rPr>
              <w:t xml:space="preserve">  NANUVALA AKSHITHA, BANOTHU OMKAR, THATIPELLI SHIVA KUMAR.</w:t>
            </w:r>
          </w:p>
        </w:tc>
      </w:tr>
      <w:tr w:rsidR="00A76D25" w:rsidRPr="00A76D25" w14:paraId="35503FC7" w14:textId="77777777">
        <w:trPr>
          <w:trHeight w:val="432"/>
        </w:trPr>
        <w:tc>
          <w:tcPr>
            <w:tcW w:w="0" w:type="auto"/>
            <w:vAlign w:val="center"/>
            <w:hideMark/>
          </w:tcPr>
          <w:p w14:paraId="4F1E3DA2" w14:textId="77777777" w:rsidR="00A76D25" w:rsidRPr="00F948B1" w:rsidRDefault="00A76D25" w:rsidP="00A76D25">
            <w:pPr>
              <w:rPr>
                <w:bCs/>
                <w:sz w:val="28"/>
                <w:szCs w:val="28"/>
                <w:lang w:val="en-SG"/>
              </w:rPr>
            </w:pPr>
            <w:r w:rsidRPr="00F948B1">
              <w:rPr>
                <w:bCs/>
                <w:sz w:val="28"/>
                <w:szCs w:val="28"/>
                <w:lang w:val="en-SG"/>
              </w:rPr>
              <w:t>Roll Number</w:t>
            </w:r>
          </w:p>
        </w:tc>
        <w:tc>
          <w:tcPr>
            <w:tcW w:w="0" w:type="auto"/>
            <w:vAlign w:val="center"/>
            <w:hideMark/>
          </w:tcPr>
          <w:p w14:paraId="562F3D67" w14:textId="77777777" w:rsidR="00A76D25" w:rsidRPr="00F948B1" w:rsidRDefault="00A76D25" w:rsidP="00A76D25">
            <w:pPr>
              <w:rPr>
                <w:bCs/>
                <w:sz w:val="28"/>
                <w:szCs w:val="28"/>
                <w:lang w:val="en-SG"/>
              </w:rPr>
            </w:pPr>
            <w:r w:rsidRPr="00F948B1">
              <w:rPr>
                <w:bCs/>
                <w:sz w:val="28"/>
                <w:szCs w:val="28"/>
                <w:lang w:val="en-SG"/>
              </w:rPr>
              <w:t>:</w:t>
            </w:r>
          </w:p>
        </w:tc>
        <w:tc>
          <w:tcPr>
            <w:tcW w:w="7200" w:type="dxa"/>
            <w:vAlign w:val="center"/>
            <w:hideMark/>
          </w:tcPr>
          <w:p w14:paraId="6D53722E" w14:textId="1AC6991B" w:rsidR="00A76D25" w:rsidRPr="00F948B1" w:rsidRDefault="00334D50" w:rsidP="00A76D25">
            <w:pPr>
              <w:rPr>
                <w:bCs/>
                <w:sz w:val="28"/>
                <w:szCs w:val="28"/>
                <w:lang w:val="en-SG"/>
              </w:rPr>
            </w:pPr>
            <w:r w:rsidRPr="00F948B1">
              <w:rPr>
                <w:bCs/>
                <w:sz w:val="28"/>
                <w:szCs w:val="28"/>
                <w:lang w:val="en-SG"/>
              </w:rPr>
              <w:t>B23IT</w:t>
            </w:r>
            <w:proofErr w:type="gramStart"/>
            <w:r w:rsidRPr="00F948B1">
              <w:rPr>
                <w:bCs/>
                <w:sz w:val="28"/>
                <w:szCs w:val="28"/>
                <w:lang w:val="en-SG"/>
              </w:rPr>
              <w:t>023</w:t>
            </w:r>
            <w:r w:rsidR="008F5BBC" w:rsidRPr="00F948B1">
              <w:rPr>
                <w:bCs/>
                <w:sz w:val="28"/>
                <w:szCs w:val="28"/>
                <w:lang w:val="en-SG"/>
              </w:rPr>
              <w:t xml:space="preserve"> </w:t>
            </w:r>
            <w:r w:rsidRPr="00F948B1">
              <w:rPr>
                <w:bCs/>
                <w:sz w:val="28"/>
                <w:szCs w:val="28"/>
                <w:lang w:val="en-SG"/>
              </w:rPr>
              <w:t>,B</w:t>
            </w:r>
            <w:proofErr w:type="gramEnd"/>
            <w:r w:rsidRPr="00F948B1">
              <w:rPr>
                <w:bCs/>
                <w:sz w:val="28"/>
                <w:szCs w:val="28"/>
                <w:lang w:val="en-SG"/>
              </w:rPr>
              <w:t>23IT</w:t>
            </w:r>
            <w:proofErr w:type="gramStart"/>
            <w:r w:rsidRPr="00F948B1">
              <w:rPr>
                <w:bCs/>
                <w:sz w:val="28"/>
                <w:szCs w:val="28"/>
                <w:lang w:val="en-SG"/>
              </w:rPr>
              <w:t>002</w:t>
            </w:r>
            <w:r w:rsidR="008F5BBC" w:rsidRPr="00F948B1">
              <w:rPr>
                <w:bCs/>
                <w:sz w:val="28"/>
                <w:szCs w:val="28"/>
                <w:lang w:val="en-SG"/>
              </w:rPr>
              <w:t xml:space="preserve"> </w:t>
            </w:r>
            <w:r w:rsidRPr="00F948B1">
              <w:rPr>
                <w:bCs/>
                <w:sz w:val="28"/>
                <w:szCs w:val="28"/>
                <w:lang w:val="en-SG"/>
              </w:rPr>
              <w:t>,B</w:t>
            </w:r>
            <w:proofErr w:type="gramEnd"/>
            <w:r w:rsidRPr="00F948B1">
              <w:rPr>
                <w:bCs/>
                <w:sz w:val="28"/>
                <w:szCs w:val="28"/>
                <w:lang w:val="en-SG"/>
              </w:rPr>
              <w:t>23IT</w:t>
            </w:r>
            <w:proofErr w:type="gramStart"/>
            <w:r w:rsidRPr="00F948B1">
              <w:rPr>
                <w:bCs/>
                <w:sz w:val="28"/>
                <w:szCs w:val="28"/>
                <w:lang w:val="en-SG"/>
              </w:rPr>
              <w:t>051</w:t>
            </w:r>
            <w:r w:rsidR="008F5BBC" w:rsidRPr="00F948B1">
              <w:rPr>
                <w:bCs/>
                <w:sz w:val="28"/>
                <w:szCs w:val="28"/>
                <w:lang w:val="en-SG"/>
              </w:rPr>
              <w:t xml:space="preserve"> </w:t>
            </w:r>
            <w:r w:rsidRPr="00F948B1">
              <w:rPr>
                <w:bCs/>
                <w:sz w:val="28"/>
                <w:szCs w:val="28"/>
                <w:lang w:val="en-SG"/>
              </w:rPr>
              <w:t>,B</w:t>
            </w:r>
            <w:proofErr w:type="gramEnd"/>
            <w:r w:rsidRPr="00F948B1">
              <w:rPr>
                <w:bCs/>
                <w:sz w:val="28"/>
                <w:szCs w:val="28"/>
                <w:lang w:val="en-SG"/>
              </w:rPr>
              <w:t>24IT130L.</w:t>
            </w:r>
          </w:p>
        </w:tc>
      </w:tr>
      <w:tr w:rsidR="00A76D25" w:rsidRPr="00A76D25" w14:paraId="0147417B" w14:textId="77777777">
        <w:trPr>
          <w:trHeight w:val="432"/>
        </w:trPr>
        <w:tc>
          <w:tcPr>
            <w:tcW w:w="0" w:type="auto"/>
            <w:vAlign w:val="center"/>
            <w:hideMark/>
          </w:tcPr>
          <w:p w14:paraId="62AB92E0" w14:textId="77777777" w:rsidR="00A76D25" w:rsidRPr="00F948B1" w:rsidRDefault="00A76D25" w:rsidP="00A76D25">
            <w:pPr>
              <w:rPr>
                <w:rFonts w:asciiTheme="majorHAnsi" w:hAnsiTheme="majorHAnsi" w:cstheme="majorHAnsi"/>
                <w:b/>
                <w:sz w:val="28"/>
                <w:szCs w:val="28"/>
                <w:lang w:val="en-SG"/>
              </w:rPr>
            </w:pPr>
            <w:r w:rsidRPr="00F948B1">
              <w:rPr>
                <w:rFonts w:asciiTheme="majorHAnsi" w:hAnsiTheme="majorHAnsi" w:cstheme="majorHAnsi"/>
                <w:b/>
                <w:sz w:val="28"/>
                <w:szCs w:val="28"/>
                <w:lang w:val="en-SG"/>
              </w:rPr>
              <w:t>Seminar Title</w:t>
            </w:r>
          </w:p>
        </w:tc>
        <w:tc>
          <w:tcPr>
            <w:tcW w:w="0" w:type="auto"/>
            <w:vAlign w:val="center"/>
            <w:hideMark/>
          </w:tcPr>
          <w:p w14:paraId="6B2E968E" w14:textId="77777777" w:rsidR="00A76D25" w:rsidRPr="00A76D25" w:rsidRDefault="00A76D25" w:rsidP="00A76D25">
            <w:pPr>
              <w:rPr>
                <w:b/>
                <w:lang w:val="en-SG"/>
              </w:rPr>
            </w:pPr>
            <w:r w:rsidRPr="00A76D25">
              <w:rPr>
                <w:b/>
                <w:lang w:val="en-SG"/>
              </w:rPr>
              <w:t>:</w:t>
            </w:r>
          </w:p>
        </w:tc>
        <w:tc>
          <w:tcPr>
            <w:tcW w:w="7200" w:type="dxa"/>
            <w:vAlign w:val="center"/>
            <w:hideMark/>
          </w:tcPr>
          <w:p w14:paraId="7552B719" w14:textId="5D56DBFE" w:rsidR="00A76D25" w:rsidRPr="008F5BBC" w:rsidRDefault="00334D50" w:rsidP="00A76D25">
            <w:pPr>
              <w:rPr>
                <w:sz w:val="28"/>
                <w:szCs w:val="28"/>
                <w:lang w:val="en-SG"/>
              </w:rPr>
            </w:pPr>
            <w:r w:rsidRPr="008F5BBC">
              <w:rPr>
                <w:sz w:val="28"/>
                <w:szCs w:val="28"/>
                <w:lang w:val="en-SG"/>
              </w:rPr>
              <w:t>Edge AI: The Future of AI-Powered Devices</w:t>
            </w:r>
          </w:p>
        </w:tc>
      </w:tr>
      <w:tr w:rsidR="00A76D25" w:rsidRPr="00A76D25" w14:paraId="1AE49313" w14:textId="77777777">
        <w:trPr>
          <w:trHeight w:val="432"/>
        </w:trPr>
        <w:tc>
          <w:tcPr>
            <w:tcW w:w="0" w:type="auto"/>
            <w:vAlign w:val="center"/>
            <w:hideMark/>
          </w:tcPr>
          <w:p w14:paraId="7156338F" w14:textId="4D7D3EEA" w:rsidR="00A76D25" w:rsidRDefault="00A76D25" w:rsidP="00A76D25">
            <w:pPr>
              <w:rPr>
                <w:rFonts w:asciiTheme="majorHAnsi" w:hAnsiTheme="majorHAnsi" w:cstheme="majorHAnsi"/>
                <w:b/>
                <w:i/>
                <w:iCs/>
                <w:sz w:val="28"/>
                <w:szCs w:val="28"/>
                <w:lang w:val="en-SG"/>
              </w:rPr>
            </w:pPr>
            <w:r w:rsidRPr="00F948B1">
              <w:rPr>
                <w:rFonts w:asciiTheme="majorHAnsi" w:hAnsiTheme="majorHAnsi" w:cstheme="majorHAnsi"/>
                <w:b/>
                <w:i/>
                <w:iCs/>
                <w:sz w:val="28"/>
                <w:szCs w:val="28"/>
                <w:lang w:val="en-SG"/>
              </w:rPr>
              <w:t>Domain Nam</w:t>
            </w:r>
            <w:r w:rsidR="009C4CCF">
              <w:rPr>
                <w:rFonts w:asciiTheme="majorHAnsi" w:hAnsiTheme="majorHAnsi" w:cstheme="majorHAnsi"/>
                <w:b/>
                <w:i/>
                <w:iCs/>
                <w:sz w:val="28"/>
                <w:szCs w:val="28"/>
                <w:lang w:val="en-SG"/>
              </w:rPr>
              <w:t>e</w:t>
            </w:r>
          </w:p>
          <w:p w14:paraId="3F18781B" w14:textId="77777777" w:rsidR="00F948B1" w:rsidRDefault="00F948B1" w:rsidP="00A76D25">
            <w:pPr>
              <w:rPr>
                <w:rFonts w:asciiTheme="majorHAnsi" w:hAnsiTheme="majorHAnsi" w:cstheme="majorHAnsi"/>
                <w:b/>
                <w:i/>
                <w:iCs/>
                <w:sz w:val="28"/>
                <w:szCs w:val="28"/>
                <w:lang w:val="en-SG"/>
              </w:rPr>
            </w:pPr>
          </w:p>
          <w:p w14:paraId="160AB0F4" w14:textId="77777777" w:rsidR="009C4CCF" w:rsidRDefault="009C4CCF" w:rsidP="00A76D25">
            <w:pPr>
              <w:rPr>
                <w:rFonts w:asciiTheme="majorHAnsi" w:hAnsiTheme="majorHAnsi" w:cstheme="majorHAnsi"/>
                <w:b/>
                <w:i/>
                <w:iCs/>
                <w:sz w:val="28"/>
                <w:szCs w:val="28"/>
                <w:lang w:val="en-SG"/>
              </w:rPr>
            </w:pPr>
          </w:p>
          <w:p w14:paraId="25A7C7DA" w14:textId="76FE54DE" w:rsidR="00F948B1" w:rsidRPr="00F948B1" w:rsidRDefault="009C4CCF" w:rsidP="00A76D25">
            <w:pPr>
              <w:rPr>
                <w:rFonts w:asciiTheme="majorHAnsi" w:hAnsiTheme="majorHAnsi" w:cstheme="majorHAnsi"/>
                <w:b/>
                <w:i/>
                <w:iCs/>
                <w:sz w:val="28"/>
                <w:szCs w:val="28"/>
                <w:lang w:val="en-SG"/>
              </w:rPr>
            </w:pPr>
            <w:r>
              <w:rPr>
                <w:rFonts w:asciiTheme="majorHAnsi" w:hAnsiTheme="majorHAnsi" w:cstheme="majorHAnsi"/>
                <w:b/>
                <w:i/>
                <w:iCs/>
                <w:sz w:val="28"/>
                <w:szCs w:val="28"/>
                <w:lang w:val="en-SG"/>
              </w:rPr>
              <w:t>Abstract:</w:t>
            </w:r>
          </w:p>
        </w:tc>
        <w:tc>
          <w:tcPr>
            <w:tcW w:w="0" w:type="auto"/>
            <w:vAlign w:val="center"/>
            <w:hideMark/>
          </w:tcPr>
          <w:p w14:paraId="30AACA91" w14:textId="4B4572D1" w:rsidR="00A76D25" w:rsidRPr="00A76D25" w:rsidRDefault="00A76D25" w:rsidP="00A76D25">
            <w:pPr>
              <w:rPr>
                <w:b/>
                <w:lang w:val="en-SG"/>
              </w:rPr>
            </w:pPr>
          </w:p>
        </w:tc>
        <w:tc>
          <w:tcPr>
            <w:tcW w:w="7200" w:type="dxa"/>
            <w:vAlign w:val="center"/>
            <w:hideMark/>
          </w:tcPr>
          <w:p w14:paraId="2329EFE3" w14:textId="506E52AA" w:rsidR="00F948B1" w:rsidRPr="008F5BBC" w:rsidRDefault="00334D50" w:rsidP="00A76D25">
            <w:pPr>
              <w:rPr>
                <w:sz w:val="28"/>
                <w:szCs w:val="28"/>
                <w:lang w:val="en-SG"/>
              </w:rPr>
            </w:pPr>
            <w:r w:rsidRPr="008F5BBC">
              <w:rPr>
                <w:sz w:val="28"/>
                <w:szCs w:val="28"/>
                <w:lang w:val="en-SG"/>
              </w:rPr>
              <w:t>Artificial Intelligence and Edge Computing in IoT</w:t>
            </w:r>
          </w:p>
        </w:tc>
      </w:tr>
      <w:tr w:rsidR="00A76D25" w:rsidRPr="00A76D25" w14:paraId="469A8C0D" w14:textId="77777777">
        <w:trPr>
          <w:trHeight w:val="432"/>
        </w:trPr>
        <w:tc>
          <w:tcPr>
            <w:tcW w:w="0" w:type="auto"/>
            <w:vAlign w:val="center"/>
            <w:hideMark/>
          </w:tcPr>
          <w:p w14:paraId="4DEAF331" w14:textId="66CB5096" w:rsidR="00A76D25" w:rsidRPr="00A76D25" w:rsidRDefault="00A76D25" w:rsidP="00A76D25">
            <w:pPr>
              <w:rPr>
                <w:b/>
                <w:lang w:val="en-SG"/>
              </w:rPr>
            </w:pPr>
          </w:p>
        </w:tc>
        <w:tc>
          <w:tcPr>
            <w:tcW w:w="0" w:type="auto"/>
            <w:vAlign w:val="center"/>
            <w:hideMark/>
          </w:tcPr>
          <w:p w14:paraId="4980723C" w14:textId="623EC2C6" w:rsidR="00A76D25" w:rsidRPr="00A76D25" w:rsidRDefault="00A76D25" w:rsidP="00A76D25">
            <w:pPr>
              <w:rPr>
                <w:b/>
                <w:lang w:val="en-SG"/>
              </w:rPr>
            </w:pPr>
          </w:p>
        </w:tc>
        <w:tc>
          <w:tcPr>
            <w:tcW w:w="7200" w:type="dxa"/>
            <w:vAlign w:val="center"/>
            <w:hideMark/>
          </w:tcPr>
          <w:p w14:paraId="410FA518" w14:textId="1BAE92D1" w:rsidR="008F5BBC" w:rsidRPr="008F5BBC" w:rsidRDefault="008F5BBC" w:rsidP="00F948B1">
            <w:pPr>
              <w:jc w:val="both"/>
              <w:rPr>
                <w:sz w:val="28"/>
                <w:szCs w:val="28"/>
                <w:lang w:val="en-SG"/>
              </w:rPr>
            </w:pPr>
            <w:r w:rsidRPr="008F5BBC">
              <w:rPr>
                <w:sz w:val="28"/>
                <w:szCs w:val="28"/>
                <w:lang w:val="en-SG"/>
              </w:rPr>
              <w:t>Edge AI is an emerging technology that combines artificial intelligence (AI) with edge computing, allowing data to be processed locally on devices at the edge of the network, such as IoT devices, smartphones, cameras, sensors, and industrial machines. Unlike traditional AI systems that rely on cloud computing for data processing, Edge AI enables real-time analytics, faster decision-making, reduced latency, and lower bandwidth usage. This approach also enhances data privacy and security, as sensitive information can be processed locally without transmitting it to central servers.</w:t>
            </w:r>
          </w:p>
          <w:p w14:paraId="5FAB3845" w14:textId="103D533A" w:rsidR="00A76D25" w:rsidRPr="008F5BBC" w:rsidRDefault="008F5BBC" w:rsidP="00F948B1">
            <w:pPr>
              <w:jc w:val="both"/>
              <w:rPr>
                <w:sz w:val="28"/>
                <w:szCs w:val="28"/>
                <w:lang w:val="en-SG"/>
              </w:rPr>
            </w:pPr>
            <w:r w:rsidRPr="008F5BBC">
              <w:rPr>
                <w:sz w:val="28"/>
                <w:szCs w:val="28"/>
                <w:lang w:val="en-SG"/>
              </w:rPr>
              <w:t xml:space="preserve">Edge AI is widely applied in autonomous vehicles, where instant processing of sensor data is crucial for safety; in smart healthcare, for real-time patient monitoring and predictive diagnostics; in industrial automation, for monitoring </w:t>
            </w:r>
            <w:r w:rsidRPr="008F5BBC">
              <w:rPr>
                <w:sz w:val="28"/>
                <w:szCs w:val="28"/>
                <w:lang w:val="en-SG"/>
              </w:rPr>
              <w:lastRenderedPageBreak/>
              <w:t>machinery and preventing failures; and in smart cities, for surveillance, traffic management, and energy optimization. By reducing dependency on cloud infrastructure, Edge AI also improves system reliability in remote or connectivity-limited areas.</w:t>
            </w:r>
          </w:p>
        </w:tc>
      </w:tr>
    </w:tbl>
    <w:p w14:paraId="31FBB886" w14:textId="77777777" w:rsidR="00A76D25" w:rsidRPr="00A76D25" w:rsidRDefault="00A76D25" w:rsidP="00A76D25">
      <w:pPr>
        <w:rPr>
          <w:b/>
          <w:lang w:val="en-SG"/>
        </w:rPr>
      </w:pPr>
    </w:p>
    <w:p w14:paraId="20E2B271" w14:textId="77777777" w:rsidR="00A76D25" w:rsidRPr="00A76D25" w:rsidRDefault="00A76D25" w:rsidP="00A76D25">
      <w:pPr>
        <w:rPr>
          <w:b/>
          <w:lang w:val="en-SG"/>
        </w:rPr>
      </w:pPr>
    </w:p>
    <w:p w14:paraId="33E450A6" w14:textId="77777777" w:rsidR="00A76D25" w:rsidRPr="00A76D25" w:rsidRDefault="00A76D25" w:rsidP="00A76D25">
      <w:pPr>
        <w:rPr>
          <w:b/>
          <w:lang w:val="en-SG"/>
        </w:rPr>
      </w:pPr>
    </w:p>
    <w:p w14:paraId="58F6C19A" w14:textId="77777777" w:rsidR="00A76D25" w:rsidRPr="00A76D25" w:rsidRDefault="00A76D25" w:rsidP="00A76D25">
      <w:pPr>
        <w:rPr>
          <w:b/>
          <w:lang w:val="en-SG"/>
        </w:rPr>
      </w:pPr>
    </w:p>
    <w:p w14:paraId="0D6E0DDC" w14:textId="77777777" w:rsidR="00A76D25" w:rsidRPr="00A76D25" w:rsidRDefault="00A76D25" w:rsidP="00A76D25">
      <w:pPr>
        <w:rPr>
          <w:b/>
          <w:lang w:val="en-SG"/>
        </w:rPr>
      </w:pPr>
    </w:p>
    <w:p w14:paraId="52166D63" w14:textId="77777777" w:rsidR="00A76D25" w:rsidRPr="00A76D25" w:rsidRDefault="00A76D25" w:rsidP="00A76D25">
      <w:pPr>
        <w:rPr>
          <w:b/>
          <w:lang w:val="en-SG"/>
        </w:rPr>
      </w:pPr>
    </w:p>
    <w:p w14:paraId="416F5F35" w14:textId="77777777" w:rsidR="00A76D25" w:rsidRPr="00A76D25" w:rsidRDefault="00A76D25" w:rsidP="00A76D25">
      <w:pPr>
        <w:rPr>
          <w:b/>
          <w:lang w:val="en-SG"/>
        </w:rPr>
      </w:pPr>
    </w:p>
    <w:p w14:paraId="68A451D6" w14:textId="77777777" w:rsidR="00A76D25" w:rsidRPr="00A76D25" w:rsidRDefault="00A76D25" w:rsidP="00A76D25">
      <w:pPr>
        <w:rPr>
          <w:b/>
          <w:lang w:val="en-SG"/>
        </w:rPr>
      </w:pPr>
    </w:p>
    <w:p w14:paraId="02E479EE" w14:textId="77777777" w:rsidR="00A76D25" w:rsidRPr="00A76D25" w:rsidRDefault="00A76D25" w:rsidP="00A76D25">
      <w:pPr>
        <w:rPr>
          <w:b/>
          <w:lang w:val="en-SG"/>
        </w:rPr>
      </w:pPr>
    </w:p>
    <w:p w14:paraId="12264441" w14:textId="77777777" w:rsidR="00A76D25" w:rsidRPr="00A76D25" w:rsidRDefault="00A76D25" w:rsidP="00A76D25">
      <w:pPr>
        <w:rPr>
          <w:b/>
          <w:lang w:val="en-SG"/>
        </w:rPr>
      </w:pPr>
    </w:p>
    <w:p w14:paraId="044DDFC0" w14:textId="77777777" w:rsidR="00A76D25" w:rsidRPr="00A76D25" w:rsidRDefault="00A76D25" w:rsidP="00A76D25">
      <w:pPr>
        <w:rPr>
          <w:b/>
          <w:lang w:val="en-SG"/>
        </w:rPr>
      </w:pPr>
      <w:r w:rsidRPr="00A76D25">
        <w:rPr>
          <w:b/>
          <w:lang w:val="en-SG"/>
        </w:rPr>
        <w:t>Recommended  / Not Recommended (NR)</w:t>
      </w:r>
    </w:p>
    <w:p w14:paraId="2517F1C8" w14:textId="5888D5C9" w:rsidR="00A76D25" w:rsidRPr="00A76D25" w:rsidRDefault="00A76D25" w:rsidP="00A76D25">
      <w:pPr>
        <w:rPr>
          <w:b/>
          <w:lang w:val="en-SG"/>
        </w:rPr>
      </w:pPr>
      <w:r w:rsidRPr="00A76D25">
        <w:rPr>
          <w:b/>
          <w:lang w:val="en-SG"/>
        </w:rPr>
        <w:t>If NR, Remarks __________________________________________________________________</w:t>
      </w:r>
    </w:p>
    <w:p w14:paraId="22A349B1" w14:textId="77777777" w:rsidR="00A76D25" w:rsidRDefault="00A76D25" w:rsidP="00A76D25">
      <w:pPr>
        <w:rPr>
          <w:b/>
          <w:lang w:val="en-SG"/>
        </w:rPr>
      </w:pPr>
    </w:p>
    <w:p w14:paraId="4DCE8427" w14:textId="77777777" w:rsidR="00A76D25" w:rsidRPr="00A76D25" w:rsidRDefault="00A76D25" w:rsidP="00A76D25">
      <w:pPr>
        <w:rPr>
          <w:b/>
          <w:lang w:val="en-SG"/>
        </w:rPr>
      </w:pPr>
    </w:p>
    <w:tbl>
      <w:tblPr>
        <w:tblW w:w="0" w:type="auto"/>
        <w:tblLook w:val="04A0" w:firstRow="1" w:lastRow="0" w:firstColumn="1" w:lastColumn="0" w:noHBand="0" w:noVBand="1"/>
      </w:tblPr>
      <w:tblGrid>
        <w:gridCol w:w="3006"/>
        <w:gridCol w:w="3009"/>
        <w:gridCol w:w="3011"/>
      </w:tblGrid>
      <w:tr w:rsidR="00A76D25" w:rsidRPr="00A76D25" w14:paraId="31B24DBF" w14:textId="77777777">
        <w:trPr>
          <w:trHeight w:val="288"/>
        </w:trPr>
        <w:tc>
          <w:tcPr>
            <w:tcW w:w="3320" w:type="dxa"/>
            <w:vAlign w:val="center"/>
            <w:hideMark/>
          </w:tcPr>
          <w:p w14:paraId="6D4EE271" w14:textId="77777777" w:rsidR="00A76D25" w:rsidRPr="00A76D25" w:rsidRDefault="00A76D25" w:rsidP="00A76D25">
            <w:pPr>
              <w:rPr>
                <w:b/>
                <w:lang w:val="en-SG"/>
              </w:rPr>
            </w:pPr>
            <w:r w:rsidRPr="00A76D25">
              <w:rPr>
                <w:b/>
                <w:lang w:val="en-SG"/>
              </w:rPr>
              <w:t>Seminar Supervisor</w:t>
            </w:r>
          </w:p>
        </w:tc>
        <w:tc>
          <w:tcPr>
            <w:tcW w:w="3321" w:type="dxa"/>
            <w:vAlign w:val="center"/>
            <w:hideMark/>
          </w:tcPr>
          <w:p w14:paraId="0651EC69" w14:textId="77777777" w:rsidR="00A76D25" w:rsidRPr="00A76D25" w:rsidRDefault="00A76D25" w:rsidP="00A76D25">
            <w:pPr>
              <w:rPr>
                <w:b/>
                <w:lang w:val="en-SG"/>
              </w:rPr>
            </w:pPr>
            <w:r w:rsidRPr="00A76D25">
              <w:rPr>
                <w:b/>
                <w:lang w:val="en-SG"/>
              </w:rPr>
              <w:t>Seminar Coordinator</w:t>
            </w:r>
          </w:p>
        </w:tc>
        <w:tc>
          <w:tcPr>
            <w:tcW w:w="3321" w:type="dxa"/>
            <w:vAlign w:val="center"/>
            <w:hideMark/>
          </w:tcPr>
          <w:p w14:paraId="0FE7263B" w14:textId="77777777" w:rsidR="00A76D25" w:rsidRPr="00A76D25" w:rsidRDefault="00A76D25" w:rsidP="00A76D25">
            <w:pPr>
              <w:rPr>
                <w:b/>
                <w:lang w:val="en-SG"/>
              </w:rPr>
            </w:pPr>
            <w:r w:rsidRPr="00A76D25">
              <w:rPr>
                <w:b/>
                <w:lang w:val="en-SG"/>
              </w:rPr>
              <w:t>Head of the Department</w:t>
            </w:r>
          </w:p>
        </w:tc>
      </w:tr>
      <w:tr w:rsidR="00A76D25" w:rsidRPr="00A76D25" w14:paraId="02B749F2" w14:textId="77777777">
        <w:trPr>
          <w:trHeight w:val="20"/>
        </w:trPr>
        <w:tc>
          <w:tcPr>
            <w:tcW w:w="3320" w:type="dxa"/>
            <w:vAlign w:val="center"/>
            <w:hideMark/>
          </w:tcPr>
          <w:p w14:paraId="205D6797" w14:textId="6B886041" w:rsidR="00A76D25" w:rsidRPr="00A76D25" w:rsidRDefault="00A76D25" w:rsidP="00A76D25">
            <w:pPr>
              <w:rPr>
                <w:b/>
                <w:lang w:val="en-SG"/>
              </w:rPr>
            </w:pPr>
            <w:r w:rsidRPr="00A76D25">
              <w:rPr>
                <w:b/>
                <w:lang w:val="en-SG"/>
              </w:rPr>
              <w:t>Name:</w:t>
            </w:r>
            <w:r w:rsidR="008F5BBC">
              <w:rPr>
                <w:b/>
                <w:lang w:val="en-SG"/>
              </w:rPr>
              <w:t xml:space="preserve"> Dr. Y. Bhavani</w:t>
            </w:r>
          </w:p>
        </w:tc>
        <w:tc>
          <w:tcPr>
            <w:tcW w:w="3321" w:type="dxa"/>
            <w:vAlign w:val="center"/>
            <w:hideMark/>
          </w:tcPr>
          <w:p w14:paraId="3A5BBF1B" w14:textId="374DC504" w:rsidR="00A76D25" w:rsidRPr="00A76D25" w:rsidRDefault="00A76D25" w:rsidP="00A76D25">
            <w:pPr>
              <w:rPr>
                <w:lang w:val="en-SG"/>
              </w:rPr>
            </w:pPr>
            <w:r w:rsidRPr="00A76D25">
              <w:rPr>
                <w:lang w:val="en-SG"/>
              </w:rPr>
              <w:t>S</w:t>
            </w:r>
            <w:r w:rsidR="00643D50">
              <w:rPr>
                <w:lang w:val="en-SG"/>
              </w:rPr>
              <w:t>mt. D. Jyothi</w:t>
            </w:r>
          </w:p>
        </w:tc>
        <w:tc>
          <w:tcPr>
            <w:tcW w:w="3321" w:type="dxa"/>
            <w:vAlign w:val="center"/>
            <w:hideMark/>
          </w:tcPr>
          <w:p w14:paraId="6CBF51F0" w14:textId="3F3D068A" w:rsidR="00A76D25" w:rsidRPr="00A76D25" w:rsidRDefault="00A76D25" w:rsidP="00A76D25">
            <w:pPr>
              <w:rPr>
                <w:b/>
                <w:lang w:val="en-SG"/>
              </w:rPr>
            </w:pPr>
            <w:r w:rsidRPr="00A76D25">
              <w:rPr>
                <w:lang w:val="en-US"/>
              </w:rPr>
              <w:t>Dr.</w:t>
            </w:r>
            <w:r w:rsidR="00643D50">
              <w:rPr>
                <w:lang w:val="en-US"/>
              </w:rPr>
              <w:t xml:space="preserve"> </w:t>
            </w:r>
            <w:r w:rsidRPr="00A76D25">
              <w:rPr>
                <w:lang w:val="en-US"/>
              </w:rPr>
              <w:t>T.</w:t>
            </w:r>
            <w:r w:rsidR="00643D50">
              <w:rPr>
                <w:lang w:val="en-US"/>
              </w:rPr>
              <w:t xml:space="preserve"> </w:t>
            </w:r>
            <w:r w:rsidRPr="00A76D25">
              <w:rPr>
                <w:lang w:val="en-US"/>
              </w:rPr>
              <w:t>Senthil Murugan</w:t>
            </w:r>
          </w:p>
        </w:tc>
      </w:tr>
      <w:tr w:rsidR="00A76D25" w:rsidRPr="00A76D25" w14:paraId="2585BEC8" w14:textId="77777777">
        <w:trPr>
          <w:trHeight w:val="20"/>
        </w:trPr>
        <w:tc>
          <w:tcPr>
            <w:tcW w:w="3320" w:type="dxa"/>
            <w:vAlign w:val="center"/>
            <w:hideMark/>
          </w:tcPr>
          <w:p w14:paraId="4C9C6FCD" w14:textId="136B8122" w:rsidR="00A76D25" w:rsidRPr="00A76D25" w:rsidRDefault="00A76D25" w:rsidP="00A76D25">
            <w:pPr>
              <w:rPr>
                <w:b/>
                <w:lang w:val="en-SG"/>
              </w:rPr>
            </w:pPr>
            <w:r w:rsidRPr="00A76D25">
              <w:rPr>
                <w:b/>
                <w:lang w:val="en-SG"/>
              </w:rPr>
              <w:t>Designation</w:t>
            </w:r>
            <w:r w:rsidR="008F5BBC">
              <w:rPr>
                <w:b/>
                <w:lang w:val="en-SG"/>
              </w:rPr>
              <w:t xml:space="preserve"> </w:t>
            </w:r>
            <w:r w:rsidRPr="00A76D25">
              <w:rPr>
                <w:b/>
                <w:lang w:val="en-SG"/>
              </w:rPr>
              <w:t>:</w:t>
            </w:r>
            <w:r w:rsidR="008F5BBC">
              <w:rPr>
                <w:b/>
                <w:lang w:val="en-SG"/>
              </w:rPr>
              <w:t>Associate Professor</w:t>
            </w:r>
          </w:p>
        </w:tc>
        <w:tc>
          <w:tcPr>
            <w:tcW w:w="3321" w:type="dxa"/>
            <w:vAlign w:val="center"/>
            <w:hideMark/>
          </w:tcPr>
          <w:p w14:paraId="2879EFBB" w14:textId="77777777" w:rsidR="00A76D25" w:rsidRPr="00A76D25" w:rsidRDefault="00A76D25" w:rsidP="00A76D25">
            <w:pPr>
              <w:rPr>
                <w:lang w:val="en-SG"/>
              </w:rPr>
            </w:pPr>
            <w:r w:rsidRPr="00A76D25">
              <w:rPr>
                <w:lang w:val="en-SG"/>
              </w:rPr>
              <w:t>Assistant Professor</w:t>
            </w:r>
          </w:p>
        </w:tc>
        <w:tc>
          <w:tcPr>
            <w:tcW w:w="3321" w:type="dxa"/>
            <w:vAlign w:val="center"/>
            <w:hideMark/>
          </w:tcPr>
          <w:p w14:paraId="68EEA4C2" w14:textId="77777777" w:rsidR="00A76D25" w:rsidRPr="00A76D25" w:rsidRDefault="00A76D25" w:rsidP="00A76D25">
            <w:pPr>
              <w:rPr>
                <w:lang w:val="en-SG"/>
              </w:rPr>
            </w:pPr>
            <w:r w:rsidRPr="00A76D25">
              <w:rPr>
                <w:lang w:val="en-SG"/>
              </w:rPr>
              <w:t xml:space="preserve">Assoc. Prof. &amp; Head, </w:t>
            </w:r>
          </w:p>
          <w:p w14:paraId="26339FCA" w14:textId="77777777" w:rsidR="00A76D25" w:rsidRPr="00A76D25" w:rsidRDefault="00A76D25" w:rsidP="00A76D25">
            <w:pPr>
              <w:rPr>
                <w:lang w:val="en-SG"/>
              </w:rPr>
            </w:pPr>
            <w:r w:rsidRPr="00A76D25">
              <w:rPr>
                <w:lang w:val="en-SG"/>
              </w:rPr>
              <w:t>Dept. of IT</w:t>
            </w:r>
          </w:p>
        </w:tc>
      </w:tr>
    </w:tbl>
    <w:p w14:paraId="221DA50F" w14:textId="77777777" w:rsidR="009B4333" w:rsidRDefault="009B4333"/>
    <w:sectPr w:rsidR="009B4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25"/>
    <w:rsid w:val="002E6EF0"/>
    <w:rsid w:val="00334D50"/>
    <w:rsid w:val="00643D50"/>
    <w:rsid w:val="0065470D"/>
    <w:rsid w:val="0081698F"/>
    <w:rsid w:val="008F5BBC"/>
    <w:rsid w:val="009B4333"/>
    <w:rsid w:val="009C4CCF"/>
    <w:rsid w:val="00A76D25"/>
    <w:rsid w:val="00BD112A"/>
    <w:rsid w:val="00DF1E00"/>
    <w:rsid w:val="00F94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936F9"/>
  <w15:chartTrackingRefBased/>
  <w15:docId w15:val="{D8A71CFC-F970-4118-9147-BE9D57EB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D25"/>
    <w:rPr>
      <w:rFonts w:eastAsiaTheme="majorEastAsia" w:cstheme="majorBidi"/>
      <w:color w:val="272727" w:themeColor="text1" w:themeTint="D8"/>
    </w:rPr>
  </w:style>
  <w:style w:type="paragraph" w:styleId="Title">
    <w:name w:val="Title"/>
    <w:basedOn w:val="Normal"/>
    <w:next w:val="Normal"/>
    <w:link w:val="TitleChar"/>
    <w:uiPriority w:val="10"/>
    <w:qFormat/>
    <w:rsid w:val="00A76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D25"/>
    <w:pPr>
      <w:spacing w:before="160"/>
      <w:jc w:val="center"/>
    </w:pPr>
    <w:rPr>
      <w:i/>
      <w:iCs/>
      <w:color w:val="404040" w:themeColor="text1" w:themeTint="BF"/>
    </w:rPr>
  </w:style>
  <w:style w:type="character" w:customStyle="1" w:styleId="QuoteChar">
    <w:name w:val="Quote Char"/>
    <w:basedOn w:val="DefaultParagraphFont"/>
    <w:link w:val="Quote"/>
    <w:uiPriority w:val="29"/>
    <w:rsid w:val="00A76D25"/>
    <w:rPr>
      <w:i/>
      <w:iCs/>
      <w:color w:val="404040" w:themeColor="text1" w:themeTint="BF"/>
    </w:rPr>
  </w:style>
  <w:style w:type="paragraph" w:styleId="ListParagraph">
    <w:name w:val="List Paragraph"/>
    <w:basedOn w:val="Normal"/>
    <w:uiPriority w:val="34"/>
    <w:qFormat/>
    <w:rsid w:val="00A76D25"/>
    <w:pPr>
      <w:ind w:left="720"/>
      <w:contextualSpacing/>
    </w:pPr>
  </w:style>
  <w:style w:type="character" w:styleId="IntenseEmphasis">
    <w:name w:val="Intense Emphasis"/>
    <w:basedOn w:val="DefaultParagraphFont"/>
    <w:uiPriority w:val="21"/>
    <w:qFormat/>
    <w:rsid w:val="00A76D25"/>
    <w:rPr>
      <w:i/>
      <w:iCs/>
      <w:color w:val="2F5496" w:themeColor="accent1" w:themeShade="BF"/>
    </w:rPr>
  </w:style>
  <w:style w:type="paragraph" w:styleId="IntenseQuote">
    <w:name w:val="Intense Quote"/>
    <w:basedOn w:val="Normal"/>
    <w:next w:val="Normal"/>
    <w:link w:val="IntenseQuoteChar"/>
    <w:uiPriority w:val="30"/>
    <w:qFormat/>
    <w:rsid w:val="00A76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D25"/>
    <w:rPr>
      <w:i/>
      <w:iCs/>
      <w:color w:val="2F5496" w:themeColor="accent1" w:themeShade="BF"/>
    </w:rPr>
  </w:style>
  <w:style w:type="character" w:styleId="IntenseReference">
    <w:name w:val="Intense Reference"/>
    <w:basedOn w:val="DefaultParagraphFont"/>
    <w:uiPriority w:val="32"/>
    <w:qFormat/>
    <w:rsid w:val="00A76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PINGALI</dc:creator>
  <cp:keywords/>
  <dc:description/>
  <cp:lastModifiedBy>Kanne Asritha</cp:lastModifiedBy>
  <cp:revision>3</cp:revision>
  <dcterms:created xsi:type="dcterms:W3CDTF">2025-09-23T14:25:00Z</dcterms:created>
  <dcterms:modified xsi:type="dcterms:W3CDTF">2025-09-23T14:25:00Z</dcterms:modified>
</cp:coreProperties>
</file>