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CEFF" w14:textId="4F659E54" w:rsidR="00700771" w:rsidRDefault="00694140" w:rsidP="00694140">
      <w:pPr>
        <w:pStyle w:val="1"/>
        <w:spacing w:before="360"/>
        <w:jc w:val="center"/>
        <w:rPr>
          <w:rFonts w:ascii="DM Sans" w:eastAsia="DM Sans" w:hAnsi="DM Sans" w:cs="DM Sans"/>
          <w:b w:val="0"/>
          <w:bCs w:val="0"/>
          <w:color w:val="666666"/>
          <w:sz w:val="36"/>
          <w:szCs w:val="36"/>
        </w:rPr>
      </w:pPr>
      <w:r w:rsidRPr="00694140">
        <w:rPr>
          <w:rFonts w:ascii="Arial" w:eastAsia="Arial" w:hAnsi="Arial" w:cs="Arial"/>
          <w:color w:val="202124"/>
          <w:sz w:val="54"/>
          <w:szCs w:val="54"/>
        </w:rPr>
        <w:t>Exploring the Relationship Between Social Media Usage and Teen Mental Health</w:t>
      </w:r>
      <w:r w:rsidR="00000000">
        <w:rPr>
          <w:rFonts w:ascii="DM Sans" w:eastAsia="DM Sans" w:hAnsi="DM Sans" w:cs="DM Sans"/>
          <w:b w:val="0"/>
          <w:bCs w:val="0"/>
          <w:color w:val="4285F4"/>
          <w:sz w:val="36"/>
          <w:szCs w:val="36"/>
        </w:rPr>
        <w:br/>
      </w:r>
      <w:r w:rsidR="00000000">
        <w:rPr>
          <w:rFonts w:ascii="DM Sans" w:eastAsia="DM Sans" w:hAnsi="DM Sans" w:cs="DM Sans"/>
          <w:b w:val="0"/>
          <w:bCs w:val="0"/>
          <w:color w:val="666666"/>
          <w:sz w:val="36"/>
          <w:szCs w:val="36"/>
        </w:rPr>
        <w:t xml:space="preserve"> Data Analysis Project</w:t>
      </w:r>
    </w:p>
    <w:p w14:paraId="12A7D758" w14:textId="77777777" w:rsidR="00700771" w:rsidRDefault="00000000">
      <w:pPr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sz w:val="24"/>
          <w:szCs w:val="24"/>
        </w:rPr>
        <w:t xml:space="preserve">                                                                                        </w:t>
      </w:r>
    </w:p>
    <w:p w14:paraId="4BFD021E" w14:textId="77777777" w:rsidR="00700771" w:rsidRDefault="00000000">
      <w:pPr>
        <w:pStyle w:val="2"/>
        <w:rPr>
          <w:rFonts w:ascii="DM Sans" w:eastAsia="DM Sans" w:hAnsi="DM Sans" w:cs="DM Sans"/>
          <w:b w:val="0"/>
          <w:bCs w:val="0"/>
          <w:color w:val="000000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 xml:space="preserve">Data Analyst: </w:t>
      </w:r>
      <w:r>
        <w:rPr>
          <w:rFonts w:ascii="DM Sans" w:eastAsia="DM Sans" w:hAnsi="DM Sans" w:cs="DM Sans"/>
          <w:b w:val="0"/>
          <w:bCs w:val="0"/>
          <w:color w:val="000000"/>
          <w:sz w:val="24"/>
          <w:szCs w:val="24"/>
        </w:rPr>
        <w:t xml:space="preserve">Bushra </w:t>
      </w:r>
    </w:p>
    <w:p w14:paraId="444706C0" w14:textId="07A755A9" w:rsidR="00700771" w:rsidRPr="00694140" w:rsidRDefault="00000000" w:rsidP="00694140">
      <w:pPr>
        <w:pStyle w:val="2"/>
        <w:rPr>
          <w:rFonts w:ascii="DM Sans" w:eastAsia="DM Sans" w:hAnsi="DM Sans" w:cs="DM Sans"/>
          <w:b w:val="0"/>
          <w:bCs w:val="0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Client/Sponsor:</w:t>
      </w:r>
      <w:r>
        <w:rPr>
          <w:rFonts w:ascii="DM Sans" w:eastAsia="DM Sans" w:hAnsi="DM Sans" w:cs="DM Sans"/>
          <w:b w:val="0"/>
          <w:bCs w:val="0"/>
          <w:sz w:val="24"/>
          <w:szCs w:val="24"/>
        </w:rPr>
        <w:t xml:space="preserve">  </w:t>
      </w:r>
      <w:r w:rsidRPr="00694140">
        <w:rPr>
          <w:rFonts w:ascii="DM Sans" w:eastAsia="DM Sans" w:hAnsi="DM Sans" w:cs="DM Sans"/>
          <w:b w:val="0"/>
          <w:bCs w:val="0"/>
          <w:color w:val="auto"/>
          <w:sz w:val="24"/>
          <w:szCs w:val="24"/>
        </w:rPr>
        <w:t xml:space="preserve">Independent Project – </w:t>
      </w:r>
      <w:r w:rsidR="00694140" w:rsidRPr="00694140">
        <w:rPr>
          <w:rFonts w:ascii="DM Sans" w:eastAsia="DM Sans" w:hAnsi="DM Sans" w:cs="DM Sans"/>
          <w:b w:val="0"/>
          <w:bCs w:val="0"/>
          <w:color w:val="auto"/>
          <w:sz w:val="24"/>
          <w:szCs w:val="24"/>
        </w:rPr>
        <w:t>Exploring the Relationship Between Social Media Usage and Teen Mental Health</w:t>
      </w:r>
    </w:p>
    <w:p w14:paraId="73DAC305" w14:textId="77777777" w:rsidR="00700771" w:rsidRDefault="00700771">
      <w:pPr>
        <w:rPr>
          <w:rFonts w:ascii="DM Sans" w:eastAsia="DM Sans" w:hAnsi="DM Sans" w:cs="DM Sans"/>
          <w:color w:val="34A853"/>
          <w:sz w:val="24"/>
          <w:szCs w:val="24"/>
        </w:rPr>
      </w:pPr>
    </w:p>
    <w:p w14:paraId="632FCB4A" w14:textId="3B86EC90" w:rsidR="001B366E" w:rsidRPr="001B366E" w:rsidRDefault="00000000" w:rsidP="001B366E">
      <w:pPr>
        <w:pStyle w:val="2"/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 xml:space="preserve">Purpose: </w:t>
      </w:r>
    </w:p>
    <w:p w14:paraId="37EBC238" w14:textId="77777777" w:rsidR="00694140" w:rsidRPr="00694140" w:rsidRDefault="00694140" w:rsidP="00694140">
      <w:r w:rsidRPr="00694140">
        <w:t>This project examined relationships between social media usage, lifestyle factors, and mental health indicators among teenagers.</w:t>
      </w:r>
    </w:p>
    <w:p w14:paraId="6A86A9F2" w14:textId="77777777" w:rsidR="00694140" w:rsidRPr="00694140" w:rsidRDefault="00694140" w:rsidP="00694140">
      <w:r w:rsidRPr="00694140">
        <w:t>The analysis examined variables related to social media usage, screen time before sleep, sleep duration, physical activity, stress, anxiety, and depression labeling within the selected dataset.</w:t>
      </w:r>
    </w:p>
    <w:p w14:paraId="4B328D51" w14:textId="77777777" w:rsidR="00694140" w:rsidRPr="00694140" w:rsidRDefault="00694140" w:rsidP="00694140">
      <w:r w:rsidRPr="00694140">
        <w:t>The goal was to identify data-supported patterns and relationships while distinguishing observed associations from unsupported assumptions and avoiding conclusions about direct causation.</w:t>
      </w:r>
    </w:p>
    <w:p w14:paraId="6D64458C" w14:textId="77777777" w:rsidR="00694140" w:rsidRPr="00694140" w:rsidRDefault="00694140" w:rsidP="00694140">
      <w:r w:rsidRPr="00694140">
        <w:t>The project also demonstrated an AI-assisted data analysis workflow, using AI to support selected analytical tasks and validating AI-generated suggestions and outputs against the actual dataset.</w:t>
      </w:r>
    </w:p>
    <w:p w14:paraId="0FE6A984" w14:textId="77777777" w:rsidR="001B366E" w:rsidRPr="001B366E" w:rsidRDefault="001B366E" w:rsidP="001B366E">
      <w:pPr>
        <w:rPr>
          <w:rFonts w:hint="cs"/>
          <w:rtl/>
        </w:rPr>
      </w:pPr>
    </w:p>
    <w:p w14:paraId="0482A432" w14:textId="77777777" w:rsidR="00700771" w:rsidRDefault="00000000">
      <w:pPr>
        <w:pStyle w:val="2"/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Scope / Major Project Activities:</w:t>
      </w:r>
    </w:p>
    <w:p w14:paraId="22E1CD96" w14:textId="77777777" w:rsidR="00700771" w:rsidRDefault="00000000">
      <w:pPr>
        <w:spacing w:before="100" w:after="0" w:line="342" w:lineRule="auto"/>
        <w:rPr>
          <w:rFonts w:ascii="DM Sans" w:eastAsia="DM Sans" w:hAnsi="DM Sans" w:cs="DM Sans"/>
          <w:sz w:val="24"/>
          <w:szCs w:val="24"/>
        </w:rPr>
      </w:pPr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 xml:space="preserve">What are the major parts of this project? List out the high-level steps, activities, or stages of the project, and give a brief description for each. </w:t>
      </w:r>
    </w:p>
    <w:tbl>
      <w:tblPr>
        <w:tblStyle w:val="a5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59"/>
        <w:gridCol w:w="6121"/>
      </w:tblGrid>
      <w:tr w:rsidR="00700771" w14:paraId="5AC36D4C" w14:textId="77777777" w:rsidTr="001B366E">
        <w:trPr>
          <w:trHeight w:val="390"/>
        </w:trPr>
        <w:tc>
          <w:tcPr>
            <w:tcW w:w="395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8A88B" w14:textId="77777777" w:rsidR="007007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shd w:val="clear" w:color="auto" w:fill="F3F3F3"/>
              </w:rPr>
            </w:pPr>
            <w:r>
              <w:rPr>
                <w:rFonts w:ascii="DM Sans" w:eastAsia="DM Sans" w:hAnsi="DM Sans" w:cs="DM Sans"/>
                <w:shd w:val="clear" w:color="auto" w:fill="F3F3F3"/>
              </w:rPr>
              <w:t>Activity</w:t>
            </w:r>
          </w:p>
        </w:tc>
        <w:tc>
          <w:tcPr>
            <w:tcW w:w="6121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A70D" w14:textId="77777777" w:rsidR="007007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shd w:val="clear" w:color="auto" w:fill="F3F3F3"/>
              </w:rPr>
            </w:pPr>
            <w:r>
              <w:rPr>
                <w:rFonts w:ascii="DM Sans" w:eastAsia="DM Sans" w:hAnsi="DM Sans" w:cs="DM Sans"/>
                <w:shd w:val="clear" w:color="auto" w:fill="F3F3F3"/>
              </w:rPr>
              <w:t>Description</w:t>
            </w:r>
          </w:p>
        </w:tc>
      </w:tr>
      <w:tr w:rsidR="00700771" w14:paraId="594025A2" w14:textId="77777777" w:rsidTr="001B366E">
        <w:tc>
          <w:tcPr>
            <w:tcW w:w="3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4D2B4" w14:textId="77777777" w:rsidR="007007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040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Data Collection</w:t>
            </w:r>
          </w:p>
        </w:tc>
        <w:tc>
          <w:tcPr>
            <w:tcW w:w="6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921FB" w14:textId="77777777" w:rsidR="001B366E" w:rsidRPr="001B366E" w:rsidRDefault="001B366E" w:rsidP="001B3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40"/>
            </w:tblGrid>
            <w:tr w:rsidR="001B366E" w:rsidRPr="001B366E" w14:paraId="50D044C7" w14:textId="77777777">
              <w:trPr>
                <w:tblCellSpacing w:w="15" w:type="dxa"/>
              </w:trPr>
              <w:tc>
                <w:tcPr>
                  <w:tcW w:w="8580" w:type="dxa"/>
                  <w:vAlign w:val="center"/>
                  <w:hideMark/>
                </w:tcPr>
                <w:p w14:paraId="5A999404" w14:textId="77777777" w:rsidR="001B366E" w:rsidRPr="001B366E" w:rsidRDefault="001B366E" w:rsidP="001B366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DM Sans" w:eastAsia="DM Sans" w:hAnsi="DM Sans" w:cs="DM Sans"/>
                      <w:sz w:val="24"/>
                      <w:szCs w:val="24"/>
                    </w:rPr>
                  </w:pPr>
                  <w:r w:rsidRPr="001B366E">
                    <w:rPr>
                      <w:rFonts w:ascii="DM Sans" w:eastAsia="DM Sans" w:hAnsi="DM Sans" w:cs="DM Sans"/>
                      <w:sz w:val="24"/>
                      <w:szCs w:val="24"/>
                    </w:rPr>
                    <w:t>Obtain the provided dataset from Kaggle and document the dataset source and basic information.</w:t>
                  </w:r>
                </w:p>
              </w:tc>
            </w:tr>
          </w:tbl>
          <w:p w14:paraId="695411EA" w14:textId="0D5BBF92" w:rsidR="00700771" w:rsidRDefault="007007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</w:p>
        </w:tc>
      </w:tr>
      <w:tr w:rsidR="001B366E" w14:paraId="18240998" w14:textId="77777777" w:rsidTr="001B366E">
        <w:tc>
          <w:tcPr>
            <w:tcW w:w="3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E164" w14:textId="2197BB2A" w:rsidR="001B366E" w:rsidRDefault="001B366E" w:rsidP="001B3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1B366E">
              <w:rPr>
                <w:rFonts w:ascii="DM Sans" w:eastAsia="DM Sans" w:hAnsi="DM Sans" w:cs="DM Sans"/>
                <w:sz w:val="24"/>
                <w:szCs w:val="24"/>
              </w:rPr>
              <w:t>Data Profiling</w:t>
            </w:r>
          </w:p>
        </w:tc>
        <w:tc>
          <w:tcPr>
            <w:tcW w:w="6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8109" w14:textId="34891F60" w:rsidR="001B366E" w:rsidRDefault="001B3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1B366E">
              <w:rPr>
                <w:rFonts w:ascii="DM Sans" w:eastAsia="DM Sans" w:hAnsi="DM Sans" w:cs="DM Sans"/>
                <w:sz w:val="24"/>
                <w:szCs w:val="24"/>
              </w:rPr>
              <w:t xml:space="preserve">Examine the dataset structure, number of records, </w:t>
            </w:r>
            <w:r w:rsidRPr="001B366E">
              <w:rPr>
                <w:rFonts w:ascii="DM Sans" w:eastAsia="DM Sans" w:hAnsi="DM Sans" w:cs="DM Sans"/>
                <w:sz w:val="24"/>
                <w:szCs w:val="24"/>
              </w:rPr>
              <w:lastRenderedPageBreak/>
              <w:t>columns, data types, missing values, duplicate records, unique values, and potential data quality issues before making any changes.</w:t>
            </w:r>
          </w:p>
        </w:tc>
      </w:tr>
      <w:tr w:rsidR="001B366E" w14:paraId="6E8BBA74" w14:textId="77777777" w:rsidTr="001B366E">
        <w:tc>
          <w:tcPr>
            <w:tcW w:w="3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3B57" w14:textId="7DAA724B" w:rsidR="001B366E" w:rsidRPr="001B366E" w:rsidRDefault="001B366E" w:rsidP="001B3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1B366E">
              <w:rPr>
                <w:rFonts w:ascii="DM Sans" w:eastAsia="DM Sans" w:hAnsi="DM Sans" w:cs="DM Sans"/>
                <w:sz w:val="24"/>
                <w:szCs w:val="24"/>
              </w:rPr>
              <w:lastRenderedPageBreak/>
              <w:t>Data Understanding</w:t>
            </w:r>
          </w:p>
        </w:tc>
        <w:tc>
          <w:tcPr>
            <w:tcW w:w="6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15F8F" w14:textId="597EC995" w:rsidR="001B366E" w:rsidRPr="001B366E" w:rsidRDefault="001B366E" w:rsidP="001B3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1B366E">
              <w:rPr>
                <w:rFonts w:ascii="DM Sans" w:eastAsia="DM Sans" w:hAnsi="DM Sans" w:cs="DM Sans"/>
                <w:sz w:val="24"/>
                <w:szCs w:val="24"/>
              </w:rPr>
              <w:t>Review and interpret the variables to understand their meaning and identify variables related to social media usage, lifestyle factors, and mental health indicators.</w:t>
            </w:r>
          </w:p>
        </w:tc>
      </w:tr>
      <w:tr w:rsidR="00700771" w14:paraId="59C3E025" w14:textId="77777777" w:rsidTr="001B366E">
        <w:tc>
          <w:tcPr>
            <w:tcW w:w="3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099B6" w14:textId="77777777" w:rsidR="007007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Data Cleaning</w:t>
            </w:r>
          </w:p>
        </w:tc>
        <w:tc>
          <w:tcPr>
            <w:tcW w:w="6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59723" w14:textId="0AF082F9" w:rsidR="00700771" w:rsidRPr="00732FB5" w:rsidRDefault="00694140" w:rsidP="006941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theme="minorBidi" w:hint="cs"/>
                <w:sz w:val="24"/>
                <w:szCs w:val="24"/>
                <w:rtl/>
              </w:rPr>
            </w:pPr>
            <w:r w:rsidRPr="00694140">
              <w:rPr>
                <w:rFonts w:ascii="DM Sans" w:eastAsia="DM Sans" w:hAnsi="DM Sans" w:cs="DM Sans"/>
                <w:sz w:val="24"/>
                <w:szCs w:val="24"/>
              </w:rPr>
              <w:t>Review the dataset for missing values, duplicate records, inconsistent values, incorrect data types, and other data quality issues, while preserving the original dataset. Document any required preparation or cleaning steps.</w:t>
            </w:r>
          </w:p>
        </w:tc>
      </w:tr>
      <w:tr w:rsidR="001B366E" w14:paraId="70A3DFE6" w14:textId="77777777" w:rsidTr="001B366E">
        <w:tc>
          <w:tcPr>
            <w:tcW w:w="3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C0E5" w14:textId="1BA9B33C" w:rsidR="001B366E" w:rsidRDefault="001B366E" w:rsidP="001B3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1B366E">
              <w:rPr>
                <w:rFonts w:ascii="DM Sans" w:eastAsia="DM Sans" w:hAnsi="DM Sans" w:cs="DM Sans"/>
                <w:sz w:val="24"/>
                <w:szCs w:val="24"/>
              </w:rPr>
              <w:t>Data Validation</w:t>
            </w:r>
          </w:p>
        </w:tc>
        <w:tc>
          <w:tcPr>
            <w:tcW w:w="6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DAA0" w14:textId="32F36331" w:rsidR="001B366E" w:rsidRPr="001B366E" w:rsidRDefault="001B366E" w:rsidP="001B3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1B366E">
              <w:rPr>
                <w:rFonts w:ascii="DM Sans" w:eastAsia="DM Sans" w:hAnsi="DM Sans" w:cs="DM Sans"/>
                <w:sz w:val="24"/>
                <w:szCs w:val="24"/>
              </w:rPr>
              <w:t>Verify that cleaning and transformation steps were applied correctly and confirm that the prepared dataset is suitable for analysis.</w:t>
            </w:r>
          </w:p>
        </w:tc>
      </w:tr>
      <w:tr w:rsidR="00700771" w14:paraId="50A0C91C" w14:textId="77777777" w:rsidTr="001B366E">
        <w:tc>
          <w:tcPr>
            <w:tcW w:w="3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26310" w14:textId="77777777" w:rsidR="007007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Exploratory Data Analysis (EDA)</w:t>
            </w:r>
          </w:p>
        </w:tc>
        <w:tc>
          <w:tcPr>
            <w:tcW w:w="6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06B3" w14:textId="50C6EA23" w:rsidR="00700771" w:rsidRDefault="001B366E" w:rsidP="001B3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1B366E">
              <w:rPr>
                <w:rFonts w:ascii="DM Sans" w:eastAsia="DM Sans" w:hAnsi="DM Sans" w:cs="DM Sans"/>
                <w:sz w:val="24"/>
                <w:szCs w:val="24"/>
              </w:rPr>
              <w:t>Analyze distributions, patterns, and relationships between social media usage, lifestyle factors, and mental health indicators using descriptive analysis and appropriate visualizations.</w:t>
            </w:r>
          </w:p>
        </w:tc>
      </w:tr>
      <w:tr w:rsidR="001B366E" w14:paraId="3EC5351B" w14:textId="77777777" w:rsidTr="001B366E">
        <w:tc>
          <w:tcPr>
            <w:tcW w:w="3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98AC7" w14:textId="65D09D8A" w:rsidR="001B366E" w:rsidRDefault="001B366E" w:rsidP="001B3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1B366E">
              <w:rPr>
                <w:rFonts w:ascii="DM Sans" w:eastAsia="DM Sans" w:hAnsi="DM Sans" w:cs="DM Sans"/>
                <w:sz w:val="24"/>
                <w:szCs w:val="24"/>
              </w:rPr>
              <w:t>AI-Assisted Analysis</w:t>
            </w:r>
          </w:p>
        </w:tc>
        <w:tc>
          <w:tcPr>
            <w:tcW w:w="6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DC1EB" w14:textId="644B3AE2" w:rsidR="001B366E" w:rsidRPr="001B366E" w:rsidRDefault="001B366E" w:rsidP="001B3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1B366E">
              <w:rPr>
                <w:rFonts w:ascii="DM Sans" w:eastAsia="DM Sans" w:hAnsi="DM Sans" w:cs="DM Sans"/>
                <w:sz w:val="24"/>
                <w:szCs w:val="24"/>
              </w:rPr>
              <w:t>Use AI to support selected tasks such as data profiling, analytical question generation, formula or query assistance, visualization suggestions, and insight review. AI-generated suggestions will be checked against the actual data before being used.</w:t>
            </w:r>
          </w:p>
        </w:tc>
      </w:tr>
      <w:tr w:rsidR="00700771" w14:paraId="53A2B1E1" w14:textId="77777777" w:rsidTr="001B366E">
        <w:tc>
          <w:tcPr>
            <w:tcW w:w="3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006F8" w14:textId="77777777" w:rsidR="007007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>
              <w:rPr>
                <w:rFonts w:ascii="DM Sans" w:eastAsia="DM Sans" w:hAnsi="DM Sans" w:cs="DM Sans"/>
                <w:sz w:val="24"/>
                <w:szCs w:val="24"/>
              </w:rPr>
              <w:t>Insights Generation</w:t>
            </w:r>
          </w:p>
        </w:tc>
        <w:tc>
          <w:tcPr>
            <w:tcW w:w="6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4317" w14:textId="594D3528" w:rsidR="00700771" w:rsidRDefault="00237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2370D5">
              <w:rPr>
                <w:rFonts w:ascii="DM Sans" w:eastAsia="DM Sans" w:hAnsi="DM Sans" w:cs="DM Sans"/>
                <w:sz w:val="24"/>
                <w:szCs w:val="24"/>
              </w:rPr>
              <w:t>Identify meaningful patterns and relationships supported by the data and distinguish between observed associations and unsupported assumptions.</w:t>
            </w:r>
          </w:p>
        </w:tc>
      </w:tr>
      <w:tr w:rsidR="00700771" w14:paraId="56C34D35" w14:textId="77777777" w:rsidTr="001B366E">
        <w:tc>
          <w:tcPr>
            <w:tcW w:w="3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EED91" w14:textId="557E7A47" w:rsidR="00700771" w:rsidRDefault="002370D5" w:rsidP="00237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2370D5">
              <w:rPr>
                <w:rFonts w:ascii="DM Sans" w:eastAsia="DM Sans" w:hAnsi="DM Sans" w:cs="DM Sans"/>
                <w:sz w:val="24"/>
                <w:szCs w:val="24"/>
              </w:rPr>
              <w:t>Data Visualization</w:t>
            </w:r>
          </w:p>
        </w:tc>
        <w:tc>
          <w:tcPr>
            <w:tcW w:w="6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8B93" w14:textId="6791DBC4" w:rsidR="00700771" w:rsidRDefault="002370D5" w:rsidP="00237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2370D5">
              <w:rPr>
                <w:rFonts w:ascii="DM Sans" w:eastAsia="DM Sans" w:hAnsi="DM Sans" w:cs="DM Sans"/>
                <w:sz w:val="24"/>
                <w:szCs w:val="24"/>
              </w:rPr>
              <w:t>Create clear charts and visualizations that communicate important findings and relationships in the dataset.</w:t>
            </w:r>
          </w:p>
        </w:tc>
      </w:tr>
      <w:tr w:rsidR="002370D5" w14:paraId="22EAB887" w14:textId="77777777" w:rsidTr="001B366E">
        <w:tc>
          <w:tcPr>
            <w:tcW w:w="3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4EAC0" w14:textId="499157F7" w:rsidR="002370D5" w:rsidRPr="002370D5" w:rsidRDefault="002370D5" w:rsidP="00237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2370D5">
              <w:rPr>
                <w:rFonts w:ascii="DM Sans" w:eastAsia="DM Sans" w:hAnsi="DM Sans" w:cs="DM Sans"/>
                <w:sz w:val="24"/>
                <w:szCs w:val="24"/>
              </w:rPr>
              <w:t>Quality Assurance (QA)</w:t>
            </w:r>
          </w:p>
        </w:tc>
        <w:tc>
          <w:tcPr>
            <w:tcW w:w="6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E89D6" w14:textId="7BC95206" w:rsidR="002370D5" w:rsidRPr="002370D5" w:rsidRDefault="002370D5" w:rsidP="00237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2370D5">
              <w:rPr>
                <w:rFonts w:ascii="DM Sans" w:eastAsia="DM Sans" w:hAnsi="DM Sans" w:cs="DM Sans"/>
                <w:sz w:val="24"/>
                <w:szCs w:val="24"/>
              </w:rPr>
              <w:t>Review calculations, visualizations, interpretations, and key findings to ensure accuracy, consistency, and alignment with the dataset.</w:t>
            </w:r>
          </w:p>
        </w:tc>
      </w:tr>
      <w:tr w:rsidR="002370D5" w14:paraId="431F4C01" w14:textId="77777777" w:rsidTr="001B366E">
        <w:tc>
          <w:tcPr>
            <w:tcW w:w="3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5C818" w14:textId="60B5C180" w:rsidR="002370D5" w:rsidRPr="002370D5" w:rsidRDefault="002370D5" w:rsidP="00237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2370D5">
              <w:rPr>
                <w:rFonts w:ascii="DM Sans" w:eastAsia="DM Sans" w:hAnsi="DM Sans" w:cs="DM Sans"/>
                <w:sz w:val="24"/>
                <w:szCs w:val="24"/>
              </w:rPr>
              <w:lastRenderedPageBreak/>
              <w:t>Reporting</w:t>
            </w:r>
          </w:p>
        </w:tc>
        <w:tc>
          <w:tcPr>
            <w:tcW w:w="6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A0B45" w14:textId="55A40EDA" w:rsidR="002370D5" w:rsidRPr="002370D5" w:rsidRDefault="00732FB5" w:rsidP="00732F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732FB5">
              <w:rPr>
                <w:rFonts w:ascii="DM Sans" w:eastAsia="DM Sans" w:hAnsi="DM Sans" w:cs="DM Sans"/>
                <w:sz w:val="24"/>
                <w:szCs w:val="24"/>
              </w:rPr>
              <w:t>Document the analysis process, methodology, key findings, limitations, and recommendations within the project documentation and supporting project files.</w:t>
            </w:r>
          </w:p>
        </w:tc>
      </w:tr>
      <w:tr w:rsidR="002370D5" w14:paraId="3437E72B" w14:textId="77777777" w:rsidTr="001B366E">
        <w:tc>
          <w:tcPr>
            <w:tcW w:w="39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39875" w14:textId="01CB31B4" w:rsidR="002370D5" w:rsidRPr="002370D5" w:rsidRDefault="002370D5" w:rsidP="00237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2370D5">
              <w:rPr>
                <w:rFonts w:ascii="DM Sans" w:eastAsia="DM Sans" w:hAnsi="DM Sans" w:cs="DM Sans"/>
                <w:sz w:val="24"/>
                <w:szCs w:val="24"/>
              </w:rPr>
              <w:t>AI Workflow Documentation</w:t>
            </w:r>
          </w:p>
        </w:tc>
        <w:tc>
          <w:tcPr>
            <w:tcW w:w="6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C8F07" w14:textId="18F987F9" w:rsidR="002370D5" w:rsidRPr="002370D5" w:rsidRDefault="00732FB5" w:rsidP="00732F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732FB5">
              <w:rPr>
                <w:rFonts w:ascii="DM Sans" w:eastAsia="DM Sans" w:hAnsi="DM Sans" w:cs="DM Sans"/>
                <w:sz w:val="24"/>
                <w:szCs w:val="24"/>
              </w:rPr>
              <w:t>Document the use of AI in selected analytical tasks and the validation steps used to verify AI-assisted outputs against the dataset.</w:t>
            </w:r>
          </w:p>
        </w:tc>
      </w:tr>
    </w:tbl>
    <w:p w14:paraId="1D75DD0C" w14:textId="77777777" w:rsidR="00700771" w:rsidRDefault="00700771">
      <w:pPr>
        <w:rPr>
          <w:rFonts w:ascii="DM Sans" w:eastAsia="DM Sans" w:hAnsi="DM Sans" w:cs="DM Sans"/>
          <w:sz w:val="24"/>
          <w:szCs w:val="24"/>
        </w:rPr>
      </w:pPr>
    </w:p>
    <w:p w14:paraId="4DADD353" w14:textId="77777777" w:rsidR="00700771" w:rsidRDefault="00000000">
      <w:pPr>
        <w:pStyle w:val="2"/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This project does not include:</w:t>
      </w:r>
    </w:p>
    <w:p w14:paraId="7F808B3B" w14:textId="77777777" w:rsidR="002370D5" w:rsidRPr="002370D5" w:rsidRDefault="002370D5" w:rsidP="002370D5">
      <w:pPr>
        <w:pStyle w:val="aa"/>
        <w:numPr>
          <w:ilvl w:val="0"/>
          <w:numId w:val="2"/>
        </w:numPr>
        <w:spacing w:before="100" w:after="0" w:line="342" w:lineRule="auto"/>
        <w:rPr>
          <w:rFonts w:ascii="DM Sans" w:eastAsia="DM Sans" w:hAnsi="DM Sans" w:cs="DM Sans"/>
        </w:rPr>
      </w:pPr>
      <w:r w:rsidRPr="002370D5">
        <w:rPr>
          <w:rFonts w:ascii="DM Sans" w:eastAsia="DM Sans" w:hAnsi="DM Sans" w:cs="DM Sans"/>
        </w:rPr>
        <w:t>Building predictive models or machine learning models.</w:t>
      </w:r>
    </w:p>
    <w:p w14:paraId="016A4482" w14:textId="77777777" w:rsidR="002370D5" w:rsidRPr="002370D5" w:rsidRDefault="002370D5" w:rsidP="002370D5">
      <w:pPr>
        <w:pStyle w:val="aa"/>
        <w:numPr>
          <w:ilvl w:val="0"/>
          <w:numId w:val="2"/>
        </w:numPr>
        <w:spacing w:before="100" w:after="0" w:line="342" w:lineRule="auto"/>
        <w:rPr>
          <w:rFonts w:ascii="DM Sans" w:eastAsia="DM Sans" w:hAnsi="DM Sans" w:cs="DM Sans"/>
        </w:rPr>
      </w:pPr>
      <w:r w:rsidRPr="002370D5">
        <w:rPr>
          <w:rFonts w:ascii="DM Sans" w:eastAsia="DM Sans" w:hAnsi="DM Sans" w:cs="DM Sans"/>
        </w:rPr>
        <w:t>Establishing causal relationships between social media usage and mental health outcomes.</w:t>
      </w:r>
    </w:p>
    <w:p w14:paraId="64D2DC42" w14:textId="77777777" w:rsidR="002370D5" w:rsidRPr="002370D5" w:rsidRDefault="002370D5" w:rsidP="002370D5">
      <w:pPr>
        <w:pStyle w:val="aa"/>
        <w:numPr>
          <w:ilvl w:val="0"/>
          <w:numId w:val="2"/>
        </w:numPr>
        <w:spacing w:before="100" w:after="0" w:line="342" w:lineRule="auto"/>
        <w:rPr>
          <w:rFonts w:ascii="DM Sans" w:eastAsia="DM Sans" w:hAnsi="DM Sans" w:cs="DM Sans"/>
        </w:rPr>
      </w:pPr>
      <w:r w:rsidRPr="002370D5">
        <w:rPr>
          <w:rFonts w:ascii="DM Sans" w:eastAsia="DM Sans" w:hAnsi="DM Sans" w:cs="DM Sans"/>
        </w:rPr>
        <w:t>Using real-time or external data sources beyond the selected dataset.</w:t>
      </w:r>
    </w:p>
    <w:p w14:paraId="0858B030" w14:textId="2EBD9CF9" w:rsidR="002370D5" w:rsidRPr="002370D5" w:rsidRDefault="00732FB5" w:rsidP="00732FB5">
      <w:pPr>
        <w:pStyle w:val="aa"/>
        <w:numPr>
          <w:ilvl w:val="0"/>
          <w:numId w:val="2"/>
        </w:numPr>
        <w:spacing w:before="100" w:after="0" w:line="342" w:lineRule="auto"/>
        <w:rPr>
          <w:rFonts w:ascii="DM Sans" w:eastAsia="DM Sans" w:hAnsi="DM Sans" w:cs="DM Sans"/>
        </w:rPr>
      </w:pPr>
      <w:r w:rsidRPr="00732FB5">
        <w:rPr>
          <w:rFonts w:ascii="DM Sans" w:eastAsia="DM Sans" w:hAnsi="DM Sans" w:cs="DM Sans"/>
        </w:rPr>
        <w:t>Performing advanced statistical modeling or predictive modeling beyond the exploratory statistical methods used in this project</w:t>
      </w:r>
      <w:r w:rsidR="002370D5" w:rsidRPr="002370D5">
        <w:rPr>
          <w:rFonts w:ascii="DM Sans" w:eastAsia="DM Sans" w:hAnsi="DM Sans" w:cs="DM Sans"/>
        </w:rPr>
        <w:t>.</w:t>
      </w:r>
    </w:p>
    <w:p w14:paraId="4D6BE912" w14:textId="77777777" w:rsidR="002370D5" w:rsidRPr="002370D5" w:rsidRDefault="002370D5" w:rsidP="002370D5">
      <w:pPr>
        <w:pStyle w:val="aa"/>
        <w:numPr>
          <w:ilvl w:val="0"/>
          <w:numId w:val="2"/>
        </w:numPr>
        <w:spacing w:before="100" w:after="0" w:line="342" w:lineRule="auto"/>
        <w:rPr>
          <w:rFonts w:ascii="DM Sans" w:eastAsia="DM Sans" w:hAnsi="DM Sans" w:cs="DM Sans"/>
        </w:rPr>
      </w:pPr>
      <w:r w:rsidRPr="002370D5">
        <w:rPr>
          <w:rFonts w:ascii="DM Sans" w:eastAsia="DM Sans" w:hAnsi="DM Sans" w:cs="DM Sans"/>
        </w:rPr>
        <w:t>Modifying or changing the original dataset structure or source values.</w:t>
      </w:r>
    </w:p>
    <w:p w14:paraId="3FD923E4" w14:textId="77777777" w:rsidR="002370D5" w:rsidRPr="002370D5" w:rsidRDefault="002370D5" w:rsidP="002370D5">
      <w:pPr>
        <w:pStyle w:val="aa"/>
        <w:numPr>
          <w:ilvl w:val="0"/>
          <w:numId w:val="2"/>
        </w:numPr>
        <w:spacing w:before="100" w:after="0" w:line="342" w:lineRule="auto"/>
        <w:rPr>
          <w:rFonts w:ascii="DM Sans" w:eastAsia="DM Sans" w:hAnsi="DM Sans" w:cs="DM Sans"/>
        </w:rPr>
      </w:pPr>
      <w:r w:rsidRPr="002370D5">
        <w:rPr>
          <w:rFonts w:ascii="DM Sans" w:eastAsia="DM Sans" w:hAnsi="DM Sans" w:cs="DM Sans"/>
        </w:rPr>
        <w:t>Conducting analysis outside the variables and information available in the selected dataset.</w:t>
      </w:r>
    </w:p>
    <w:p w14:paraId="23837AA4" w14:textId="0842BF31" w:rsidR="00700771" w:rsidRPr="002370D5" w:rsidRDefault="002370D5" w:rsidP="002370D5">
      <w:pPr>
        <w:pStyle w:val="aa"/>
        <w:numPr>
          <w:ilvl w:val="0"/>
          <w:numId w:val="2"/>
        </w:numPr>
        <w:spacing w:before="100" w:after="0" w:line="342" w:lineRule="auto"/>
        <w:rPr>
          <w:rFonts w:ascii="DM Sans" w:eastAsia="DM Sans" w:hAnsi="DM Sans" w:cs="DM Sans"/>
        </w:rPr>
      </w:pPr>
      <w:r w:rsidRPr="002370D5">
        <w:rPr>
          <w:rFonts w:ascii="DM Sans" w:eastAsia="DM Sans" w:hAnsi="DM Sans" w:cs="DM Sans"/>
        </w:rPr>
        <w:t>Providing medical or psychological diagnosis or treatment recommendations.</w:t>
      </w:r>
    </w:p>
    <w:p w14:paraId="0604AC17" w14:textId="77777777" w:rsidR="00700771" w:rsidRDefault="00000000">
      <w:pPr>
        <w:pStyle w:val="2"/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Deliverables:</w:t>
      </w:r>
    </w:p>
    <w:p w14:paraId="7C4A9EE8" w14:textId="77777777" w:rsidR="00700771" w:rsidRDefault="00000000">
      <w:pPr>
        <w:spacing w:before="100" w:after="0" w:line="342" w:lineRule="auto"/>
        <w:rPr>
          <w:rFonts w:ascii="DM Sans" w:eastAsia="DM Sans" w:hAnsi="DM Sans" w:cs="DM Sans"/>
          <w:i/>
          <w:iCs/>
          <w:color w:val="3C4043"/>
          <w:sz w:val="21"/>
          <w:szCs w:val="21"/>
        </w:rPr>
      </w:pPr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 xml:space="preserve">A specific list of things that your project will deliver.   </w:t>
      </w:r>
    </w:p>
    <w:p w14:paraId="55BF1F18" w14:textId="77777777" w:rsidR="00700771" w:rsidRDefault="00700771">
      <w:pPr>
        <w:spacing w:before="100" w:after="0"/>
        <w:rPr>
          <w:rFonts w:ascii="DM Sans" w:eastAsia="DM Sans" w:hAnsi="DM Sans" w:cs="DM Sans"/>
          <w:sz w:val="21"/>
          <w:szCs w:val="21"/>
        </w:rPr>
      </w:pPr>
    </w:p>
    <w:tbl>
      <w:tblPr>
        <w:tblStyle w:val="a6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50"/>
        <w:gridCol w:w="6630"/>
      </w:tblGrid>
      <w:tr w:rsidR="00700771" w14:paraId="2944BB18" w14:textId="77777777">
        <w:tc>
          <w:tcPr>
            <w:tcW w:w="345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8BC74" w14:textId="77777777" w:rsidR="007007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</w:rPr>
            </w:pPr>
            <w:r>
              <w:rPr>
                <w:rFonts w:ascii="DM Sans" w:eastAsia="DM Sans" w:hAnsi="DM Sans" w:cs="DM Sans"/>
              </w:rPr>
              <w:t>Deliverable</w:t>
            </w:r>
          </w:p>
        </w:tc>
        <w:tc>
          <w:tcPr>
            <w:tcW w:w="663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74B8" w14:textId="77777777" w:rsidR="007007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</w:rPr>
            </w:pPr>
            <w:r>
              <w:rPr>
                <w:rFonts w:ascii="DM Sans" w:eastAsia="DM Sans" w:hAnsi="DM Sans" w:cs="DM Sans"/>
              </w:rPr>
              <w:t>Description/ Details</w:t>
            </w:r>
          </w:p>
        </w:tc>
      </w:tr>
      <w:tr w:rsidR="00700771" w14:paraId="62C983AC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A521F" w14:textId="3566CBC8" w:rsidR="00700771" w:rsidRDefault="002370D5" w:rsidP="00237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2370D5">
              <w:rPr>
                <w:rFonts w:ascii="DM Sans" w:eastAsia="DM Sans" w:hAnsi="DM Sans" w:cs="DM Sans"/>
                <w:sz w:val="21"/>
                <w:szCs w:val="21"/>
              </w:rPr>
              <w:t>Original Dataset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5744" w14:textId="1DAA40A8" w:rsidR="00700771" w:rsidRDefault="002370D5" w:rsidP="00237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2370D5">
              <w:rPr>
                <w:rFonts w:ascii="DM Sans" w:eastAsia="DM Sans" w:hAnsi="DM Sans" w:cs="DM Sans"/>
                <w:sz w:val="21"/>
                <w:szCs w:val="21"/>
              </w:rPr>
              <w:t>The original dataset preserved in its original form for reference and comparison.</w:t>
            </w:r>
          </w:p>
        </w:tc>
      </w:tr>
      <w:tr w:rsidR="00700771" w14:paraId="704573A9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D519F" w14:textId="7D2FBEE0" w:rsidR="00700771" w:rsidRDefault="002370D5" w:rsidP="00237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2370D5">
              <w:rPr>
                <w:rFonts w:ascii="DM Sans" w:eastAsia="DM Sans" w:hAnsi="DM Sans" w:cs="DM Sans"/>
                <w:sz w:val="21"/>
                <w:szCs w:val="21"/>
              </w:rPr>
              <w:t>Cleaned Dataset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12F6E" w14:textId="02002E53" w:rsidR="00700771" w:rsidRDefault="002370D5" w:rsidP="002370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2370D5">
              <w:rPr>
                <w:rFonts w:ascii="DM Sans" w:eastAsia="DM Sans" w:hAnsi="DM Sans" w:cs="DM Sans"/>
                <w:sz w:val="21"/>
                <w:szCs w:val="21"/>
              </w:rPr>
              <w:t>A prepared version of the dataset with documented data cleaning and preparation steps.</w:t>
            </w:r>
          </w:p>
        </w:tc>
      </w:tr>
      <w:tr w:rsidR="00700771" w14:paraId="1C9BBCE1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31F65" w14:textId="1200147B" w:rsidR="00700771" w:rsidRDefault="00FE79DC" w:rsidP="00FE7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FE79DC">
              <w:rPr>
                <w:rFonts w:ascii="DM Sans" w:eastAsia="DM Sans" w:hAnsi="DM Sans" w:cs="DM Sans"/>
                <w:sz w:val="21"/>
                <w:szCs w:val="21"/>
              </w:rPr>
              <w:t>Data Quality Profile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290D" w14:textId="48F2ECFE" w:rsidR="00700771" w:rsidRDefault="00FE79DC" w:rsidP="00FE7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FE79DC">
              <w:rPr>
                <w:rFonts w:ascii="DM Sans" w:eastAsia="DM Sans" w:hAnsi="DM Sans" w:cs="DM Sans"/>
                <w:sz w:val="21"/>
                <w:szCs w:val="21"/>
              </w:rPr>
              <w:t>A summary of dataset structure, data types, missing values, duplicates, and identified data quality issues.</w:t>
            </w:r>
          </w:p>
        </w:tc>
      </w:tr>
      <w:tr w:rsidR="00700771" w14:paraId="1059B6A3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03DFC" w14:textId="05BAA6AC" w:rsidR="00700771" w:rsidRDefault="00FE79DC" w:rsidP="00FE7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FE79DC">
              <w:rPr>
                <w:rFonts w:ascii="DM Sans" w:eastAsia="DM Sans" w:hAnsi="DM Sans" w:cs="DM Sans"/>
                <w:sz w:val="21"/>
                <w:szCs w:val="21"/>
              </w:rPr>
              <w:t>Data Visualizations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68E31" w14:textId="509B59E9" w:rsidR="00700771" w:rsidRDefault="00732FB5" w:rsidP="00732F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732FB5">
              <w:rPr>
                <w:rFonts w:ascii="DM Sans" w:eastAsia="DM Sans" w:hAnsi="DM Sans" w:cs="DM Sans"/>
                <w:sz w:val="21"/>
                <w:szCs w:val="21"/>
              </w:rPr>
              <w:t>Charts and an interactive dashboard presenting key patterns, relationships, and findings identified during the analysis.</w:t>
            </w:r>
          </w:p>
        </w:tc>
      </w:tr>
      <w:tr w:rsidR="00FE79DC" w14:paraId="05BC5623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01237" w14:textId="522D433E" w:rsidR="00FE79DC" w:rsidRPr="00FE79DC" w:rsidRDefault="00FE79DC" w:rsidP="00FE7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FE79DC">
              <w:rPr>
                <w:rFonts w:ascii="DM Sans" w:eastAsia="DM Sans" w:hAnsi="DM Sans" w:cs="DM Sans"/>
                <w:sz w:val="21"/>
                <w:szCs w:val="21"/>
              </w:rPr>
              <w:t>Insights Summary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7D0A7" w14:textId="4FB92D80" w:rsidR="00FE79DC" w:rsidRDefault="00FE79DC" w:rsidP="00FE7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FE79DC">
              <w:rPr>
                <w:rFonts w:ascii="DM Sans" w:eastAsia="DM Sans" w:hAnsi="DM Sans" w:cs="DM Sans"/>
                <w:sz w:val="21"/>
                <w:szCs w:val="21"/>
              </w:rPr>
              <w:t>A clear summary of the main data-supported patterns and findings.</w:t>
            </w:r>
          </w:p>
        </w:tc>
      </w:tr>
      <w:tr w:rsidR="00FE79DC" w14:paraId="7D2F965C" w14:textId="77777777"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8B6C3" w14:textId="1395EE3C" w:rsidR="00FE79DC" w:rsidRPr="00FE79DC" w:rsidRDefault="00FE79DC" w:rsidP="00FE7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FE79DC">
              <w:rPr>
                <w:rFonts w:ascii="DM Sans" w:eastAsia="DM Sans" w:hAnsi="DM Sans" w:cs="DM Sans"/>
                <w:sz w:val="21"/>
                <w:szCs w:val="21"/>
              </w:rPr>
              <w:lastRenderedPageBreak/>
              <w:t>AI-Assisted Workflow Documentation</w:t>
            </w:r>
          </w:p>
        </w:tc>
        <w:tc>
          <w:tcPr>
            <w:tcW w:w="6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854F3" w14:textId="502AFADD" w:rsidR="00FE79DC" w:rsidRDefault="00FE79DC" w:rsidP="00FE7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sz w:val="21"/>
                <w:szCs w:val="21"/>
              </w:rPr>
            </w:pPr>
            <w:r w:rsidRPr="00FE79DC">
              <w:rPr>
                <w:rFonts w:ascii="DM Sans" w:eastAsia="DM Sans" w:hAnsi="DM Sans" w:cs="DM Sans"/>
                <w:sz w:val="21"/>
                <w:szCs w:val="21"/>
              </w:rPr>
              <w:t>Documentation showing where AI was used during the analysis and how AI-assisted outputs were validated.</w:t>
            </w:r>
          </w:p>
        </w:tc>
      </w:tr>
    </w:tbl>
    <w:p w14:paraId="5CC0449C" w14:textId="77777777" w:rsidR="00700771" w:rsidRPr="00732FB5" w:rsidRDefault="00700771">
      <w:pPr>
        <w:spacing w:before="100" w:after="0"/>
        <w:rPr>
          <w:rFonts w:ascii="DM Sans" w:eastAsia="DM Sans" w:hAnsi="DM Sans" w:cstheme="minorBidi" w:hint="cs"/>
          <w:sz w:val="21"/>
          <w:szCs w:val="21"/>
          <w:rtl/>
        </w:rPr>
      </w:pPr>
    </w:p>
    <w:p w14:paraId="5714F3C1" w14:textId="77777777" w:rsidR="00700771" w:rsidRDefault="00700771">
      <w:pPr>
        <w:rPr>
          <w:rFonts w:ascii="DM Sans" w:eastAsia="DM Sans" w:hAnsi="DM Sans" w:cs="DM Sans"/>
          <w:sz w:val="24"/>
          <w:szCs w:val="24"/>
        </w:rPr>
      </w:pPr>
    </w:p>
    <w:p w14:paraId="59D82035" w14:textId="77777777" w:rsidR="00700771" w:rsidRDefault="00000000">
      <w:pPr>
        <w:pStyle w:val="2"/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t>Schedule Overview / Major Milestones:</w:t>
      </w:r>
    </w:p>
    <w:p w14:paraId="53587D13" w14:textId="77777777" w:rsidR="00700771" w:rsidRDefault="00000000">
      <w:pPr>
        <w:spacing w:before="100" w:after="0" w:line="342" w:lineRule="auto"/>
        <w:rPr>
          <w:rFonts w:ascii="DM Sans" w:eastAsia="DM Sans" w:hAnsi="DM Sans" w:cs="DM Sans"/>
          <w:i/>
          <w:iCs/>
          <w:color w:val="3C4043"/>
          <w:sz w:val="21"/>
          <w:szCs w:val="21"/>
        </w:rPr>
      </w:pPr>
      <w:r>
        <w:rPr>
          <w:rFonts w:ascii="DM Sans" w:eastAsia="DM Sans" w:hAnsi="DM Sans" w:cs="DM Sans"/>
          <w:i/>
          <w:iCs/>
          <w:color w:val="3C4043"/>
          <w:sz w:val="21"/>
          <w:szCs w:val="21"/>
        </w:rPr>
        <w:t xml:space="preserve">The expected schedule for the project. This can be defined by milestones (e.g. “all data is cleaned and processed”), periods of time (“Week 1 / Week 2”), or other ways based on the needs of the project. </w:t>
      </w:r>
    </w:p>
    <w:p w14:paraId="04C32A5B" w14:textId="77777777" w:rsidR="00700771" w:rsidRDefault="00700771">
      <w:pPr>
        <w:spacing w:before="100" w:after="0" w:line="342" w:lineRule="auto"/>
        <w:rPr>
          <w:rFonts w:ascii="DM Sans" w:eastAsia="DM Sans" w:hAnsi="DM Sans" w:cs="DM Sans"/>
          <w:i/>
          <w:iCs/>
          <w:color w:val="3C4043"/>
          <w:sz w:val="21"/>
          <w:szCs w:val="21"/>
        </w:rPr>
      </w:pPr>
    </w:p>
    <w:tbl>
      <w:tblPr>
        <w:tblStyle w:val="a7"/>
        <w:tblW w:w="100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442"/>
        <w:gridCol w:w="5128"/>
      </w:tblGrid>
      <w:tr w:rsidR="00700771" w14:paraId="370B73C5" w14:textId="77777777" w:rsidTr="00FE79DC">
        <w:tc>
          <w:tcPr>
            <w:tcW w:w="351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CA07A" w14:textId="77777777" w:rsidR="007007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Milestone</w:t>
            </w:r>
          </w:p>
        </w:tc>
        <w:tc>
          <w:tcPr>
            <w:tcW w:w="1442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43BD" w14:textId="77777777" w:rsidR="007007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Expected Completion Date</w:t>
            </w:r>
          </w:p>
        </w:tc>
        <w:tc>
          <w:tcPr>
            <w:tcW w:w="5128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44DDA" w14:textId="77777777" w:rsidR="007007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DM Sans" w:eastAsia="DM Sans" w:hAnsi="DM Sans" w:cs="DM Sans"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color w:val="3C4043"/>
                <w:sz w:val="21"/>
                <w:szCs w:val="21"/>
              </w:rPr>
              <w:t>Description/Details</w:t>
            </w:r>
          </w:p>
        </w:tc>
      </w:tr>
      <w:tr w:rsidR="00700771" w14:paraId="41F8917E" w14:textId="77777777" w:rsidTr="00FE79DC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22A9" w14:textId="24AAFC1F" w:rsidR="00700771" w:rsidRDefault="00FE79DC" w:rsidP="00FE79DC">
            <w:pPr>
              <w:widowControl w:val="0"/>
              <w:spacing w:after="0" w:line="240" w:lineRule="auto"/>
              <w:ind w:right="2040"/>
              <w:rPr>
                <w:rFonts w:ascii="DM Sans" w:eastAsia="DM Sans" w:hAnsi="DM Sans" w:cs="DM Sans"/>
                <w:sz w:val="24"/>
                <w:szCs w:val="24"/>
              </w:rPr>
            </w:pPr>
            <w:r w:rsidRPr="00FE79DC">
              <w:rPr>
                <w:rFonts w:ascii="DM Sans" w:eastAsia="DM Sans" w:hAnsi="DM Sans" w:cs="DM Sans"/>
                <w:sz w:val="24"/>
                <w:szCs w:val="24"/>
              </w:rPr>
              <w:t>Project Setup</w:t>
            </w: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F7BEC" w14:textId="77777777" w:rsidR="00700771" w:rsidRDefault="00000000">
            <w:pPr>
              <w:widowControl w:val="0"/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week 1</w:t>
            </w:r>
          </w:p>
        </w:tc>
        <w:tc>
          <w:tcPr>
            <w:tcW w:w="5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CDFF" w14:textId="2DA55E52" w:rsidR="00700771" w:rsidRDefault="00FE79DC" w:rsidP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FE79DC">
              <w:rPr>
                <w:rFonts w:ascii="DM Sans" w:eastAsia="DM Sans" w:hAnsi="DM Sans" w:cs="DM Sans"/>
                <w:sz w:val="24"/>
                <w:szCs w:val="24"/>
              </w:rPr>
              <w:t>Organize the project folder, document the project scope, and prepare the dataset.</w:t>
            </w:r>
          </w:p>
        </w:tc>
      </w:tr>
      <w:tr w:rsidR="00700771" w14:paraId="23A505EE" w14:textId="77777777" w:rsidTr="00FE79DC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2714D" w14:textId="65B23653" w:rsidR="00700771" w:rsidRDefault="00FE79DC" w:rsidP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FE79DC">
              <w:rPr>
                <w:rFonts w:ascii="DM Sans" w:eastAsia="DM Sans" w:hAnsi="DM Sans" w:cs="DM Sans"/>
                <w:sz w:val="24"/>
                <w:szCs w:val="24"/>
              </w:rPr>
              <w:t>Data Collection &amp; Profiling</w:t>
            </w: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191B5" w14:textId="77777777" w:rsidR="00700771" w:rsidRDefault="00000000">
            <w:pPr>
              <w:widowControl w:val="0"/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week 1</w:t>
            </w:r>
          </w:p>
        </w:tc>
        <w:tc>
          <w:tcPr>
            <w:tcW w:w="5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F949D" w14:textId="627031AB" w:rsidR="00700771" w:rsidRDefault="00FE79DC" w:rsidP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FE79DC">
              <w:rPr>
                <w:rFonts w:ascii="DM Sans" w:eastAsia="DM Sans" w:hAnsi="DM Sans" w:cs="DM Sans"/>
                <w:sz w:val="24"/>
                <w:szCs w:val="24"/>
              </w:rPr>
              <w:t>Obtain the dataset and perform an initial data quality and structure assessment.</w:t>
            </w:r>
          </w:p>
        </w:tc>
      </w:tr>
      <w:tr w:rsidR="00700771" w14:paraId="0682162E" w14:textId="77777777" w:rsidTr="00FE79DC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14C76" w14:textId="3302FE29" w:rsidR="00700771" w:rsidRDefault="00FE79DC" w:rsidP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FE79DC">
              <w:rPr>
                <w:rFonts w:ascii="DM Sans" w:eastAsia="DM Sans" w:hAnsi="DM Sans" w:cs="DM Sans"/>
                <w:sz w:val="24"/>
                <w:szCs w:val="24"/>
              </w:rPr>
              <w:t>Data Understanding &amp; Cleaning</w:t>
            </w: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0BE8" w14:textId="65B0316E" w:rsidR="00700771" w:rsidRDefault="00000000">
            <w:pPr>
              <w:widowControl w:val="0"/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 xml:space="preserve">week </w:t>
            </w:r>
            <w:r w:rsidR="00FE79DC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1</w:t>
            </w:r>
          </w:p>
        </w:tc>
        <w:tc>
          <w:tcPr>
            <w:tcW w:w="5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8903C" w14:textId="0581706F" w:rsidR="00700771" w:rsidRDefault="00FE79DC" w:rsidP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FE79DC">
              <w:rPr>
                <w:rFonts w:ascii="DM Sans" w:eastAsia="DM Sans" w:hAnsi="DM Sans" w:cs="DM Sans"/>
                <w:sz w:val="24"/>
                <w:szCs w:val="24"/>
              </w:rPr>
              <w:t>Understand variables and clean identified data quality issues.</w:t>
            </w:r>
          </w:p>
        </w:tc>
      </w:tr>
      <w:tr w:rsidR="00700771" w14:paraId="54053ADF" w14:textId="77777777" w:rsidTr="00FE79DC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9A805" w14:textId="3CED54AA" w:rsidR="00700771" w:rsidRDefault="00FE79DC" w:rsidP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FE79DC">
              <w:rPr>
                <w:rFonts w:ascii="DM Sans" w:eastAsia="DM Sans" w:hAnsi="DM Sans" w:cs="DM Sans"/>
                <w:sz w:val="24"/>
                <w:szCs w:val="24"/>
              </w:rPr>
              <w:t>Data Validation</w:t>
            </w: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A254" w14:textId="0F802A6C" w:rsidR="00700771" w:rsidRDefault="00000000">
            <w:pPr>
              <w:widowControl w:val="0"/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 xml:space="preserve">week </w:t>
            </w:r>
            <w:r w:rsidR="008157C0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1</w:t>
            </w:r>
          </w:p>
        </w:tc>
        <w:tc>
          <w:tcPr>
            <w:tcW w:w="5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E79DC" w:rsidRPr="00FE79DC" w14:paraId="2F4D9E6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942B4A" w14:textId="77777777" w:rsidR="00FE79DC" w:rsidRPr="00FE79DC" w:rsidRDefault="00FE79DC" w:rsidP="00FE79DC">
                  <w:pPr>
                    <w:widowControl w:val="0"/>
                    <w:spacing w:after="0" w:line="240" w:lineRule="auto"/>
                    <w:rPr>
                      <w:rFonts w:ascii="DM Sans" w:eastAsia="DM Sans" w:hAnsi="DM Sans" w:cs="DM Sans"/>
                      <w:sz w:val="24"/>
                      <w:szCs w:val="24"/>
                    </w:rPr>
                  </w:pPr>
                </w:p>
              </w:tc>
            </w:tr>
          </w:tbl>
          <w:p w14:paraId="4FC2E488" w14:textId="77777777" w:rsidR="00FE79DC" w:rsidRPr="00FE79DC" w:rsidRDefault="00FE79DC" w:rsidP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94"/>
            </w:tblGrid>
            <w:tr w:rsidR="00FE79DC" w:rsidRPr="00FE79DC" w14:paraId="02E1F9F6" w14:textId="77777777">
              <w:trPr>
                <w:tblCellSpacing w:w="15" w:type="dxa"/>
              </w:trPr>
              <w:tc>
                <w:tcPr>
                  <w:tcW w:w="8134" w:type="dxa"/>
                  <w:vAlign w:val="center"/>
                  <w:hideMark/>
                </w:tcPr>
                <w:p w14:paraId="00F674CD" w14:textId="77777777" w:rsidR="00FE79DC" w:rsidRDefault="00FE79DC" w:rsidP="00FE79DC">
                  <w:pPr>
                    <w:widowControl w:val="0"/>
                    <w:spacing w:after="0" w:line="240" w:lineRule="auto"/>
                    <w:rPr>
                      <w:rFonts w:ascii="DM Sans" w:eastAsia="DM Sans" w:hAnsi="DM Sans" w:cs="DM Sans"/>
                      <w:sz w:val="24"/>
                      <w:szCs w:val="24"/>
                    </w:rPr>
                  </w:pPr>
                  <w:r w:rsidRPr="00FE79DC">
                    <w:rPr>
                      <w:rFonts w:ascii="DM Sans" w:eastAsia="DM Sans" w:hAnsi="DM Sans" w:cs="DM Sans"/>
                      <w:sz w:val="24"/>
                      <w:szCs w:val="24"/>
                    </w:rPr>
                    <w:t xml:space="preserve">Verify the cleaned dataset and confirm that </w:t>
                  </w:r>
                </w:p>
                <w:p w14:paraId="02C60CB4" w14:textId="49D16402" w:rsidR="00FE79DC" w:rsidRPr="00FE79DC" w:rsidRDefault="00FE79DC" w:rsidP="00FE79DC">
                  <w:pPr>
                    <w:widowControl w:val="0"/>
                    <w:spacing w:after="0" w:line="240" w:lineRule="auto"/>
                    <w:rPr>
                      <w:rFonts w:ascii="DM Sans" w:eastAsia="DM Sans" w:hAnsi="DM Sans" w:cs="DM Sans"/>
                      <w:sz w:val="24"/>
                      <w:szCs w:val="24"/>
                    </w:rPr>
                  </w:pPr>
                  <w:r w:rsidRPr="00FE79DC">
                    <w:rPr>
                      <w:rFonts w:ascii="DM Sans" w:eastAsia="DM Sans" w:hAnsi="DM Sans" w:cs="DM Sans"/>
                      <w:sz w:val="24"/>
                      <w:szCs w:val="24"/>
                    </w:rPr>
                    <w:t>preparation steps were applied correctly.</w:t>
                  </w:r>
                </w:p>
              </w:tc>
            </w:tr>
          </w:tbl>
          <w:p w14:paraId="74935A89" w14:textId="1FDC46C8" w:rsidR="00700771" w:rsidRDefault="00700771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</w:p>
        </w:tc>
      </w:tr>
      <w:tr w:rsidR="00700771" w14:paraId="39623AB0" w14:textId="77777777" w:rsidTr="00FE79DC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055A6" w14:textId="34ED924D" w:rsidR="00700771" w:rsidRDefault="00FE79DC" w:rsidP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FE79DC">
              <w:rPr>
                <w:rFonts w:ascii="DM Sans" w:eastAsia="DM Sans" w:hAnsi="DM Sans" w:cs="DM Sans"/>
                <w:sz w:val="24"/>
                <w:szCs w:val="24"/>
              </w:rPr>
              <w:t>Exploratory Data Analysis</w:t>
            </w: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2BCEF" w14:textId="5F39C743" w:rsidR="00700771" w:rsidRDefault="00000000">
            <w:pPr>
              <w:widowControl w:val="0"/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 xml:space="preserve">week </w:t>
            </w:r>
            <w:r w:rsidR="008157C0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1</w:t>
            </w:r>
          </w:p>
        </w:tc>
        <w:tc>
          <w:tcPr>
            <w:tcW w:w="5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11CA" w14:textId="3A4E3E3C" w:rsidR="00700771" w:rsidRDefault="00FE79DC" w:rsidP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FE79DC">
              <w:rPr>
                <w:rFonts w:ascii="DM Sans" w:eastAsia="DM Sans" w:hAnsi="DM Sans" w:cs="DM Sans"/>
                <w:sz w:val="24"/>
                <w:szCs w:val="24"/>
              </w:rPr>
              <w:t>Explore distributions, patterns, and relationships between key variables.</w:t>
            </w:r>
          </w:p>
        </w:tc>
      </w:tr>
      <w:tr w:rsidR="00700771" w14:paraId="72DA9BE3" w14:textId="77777777" w:rsidTr="00FE79DC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256A5" w14:textId="320EE966" w:rsidR="00700771" w:rsidRDefault="00FE79DC" w:rsidP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FE79DC">
              <w:rPr>
                <w:rFonts w:ascii="DM Sans" w:eastAsia="DM Sans" w:hAnsi="DM Sans" w:cs="DM Sans"/>
                <w:sz w:val="24"/>
                <w:szCs w:val="24"/>
              </w:rPr>
              <w:t>AI-Assisted Analysis</w:t>
            </w: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2B037" w14:textId="105CF334" w:rsidR="00700771" w:rsidRDefault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Week2</w:t>
            </w:r>
          </w:p>
        </w:tc>
        <w:tc>
          <w:tcPr>
            <w:tcW w:w="5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EF144" w14:textId="22619A8A" w:rsidR="00700771" w:rsidRDefault="00FE79DC" w:rsidP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FE79DC">
              <w:rPr>
                <w:rFonts w:ascii="DM Sans" w:eastAsia="DM Sans" w:hAnsi="DM Sans" w:cs="DM Sans"/>
                <w:sz w:val="24"/>
                <w:szCs w:val="24"/>
              </w:rPr>
              <w:t>Apply AI-assisted techniques to selected analytical tasks and validate the results.</w:t>
            </w:r>
          </w:p>
        </w:tc>
      </w:tr>
      <w:tr w:rsidR="00700771" w14:paraId="1713BF95" w14:textId="77777777" w:rsidTr="00FE79DC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39AB" w14:textId="6DE07E1B" w:rsidR="00700771" w:rsidRDefault="00FE79DC" w:rsidP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FE79DC">
              <w:rPr>
                <w:rFonts w:ascii="DM Sans" w:eastAsia="DM Sans" w:hAnsi="DM Sans" w:cs="DM Sans"/>
                <w:sz w:val="24"/>
                <w:szCs w:val="24"/>
              </w:rPr>
              <w:t>Insight Generation &amp; Visualization</w:t>
            </w: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025AC" w14:textId="40B6C36D" w:rsidR="00700771" w:rsidRDefault="00000000">
            <w:pPr>
              <w:widowControl w:val="0"/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 xml:space="preserve">week </w:t>
            </w:r>
            <w:r w:rsidR="008157C0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2</w:t>
            </w:r>
          </w:p>
        </w:tc>
        <w:tc>
          <w:tcPr>
            <w:tcW w:w="5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1F514" w14:textId="72410C3C" w:rsidR="00700771" w:rsidRDefault="00FE79DC" w:rsidP="00FE7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 w:rsidRPr="00FE79DC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Develop data-supported insights and create appropriate visualizations.</w:t>
            </w:r>
          </w:p>
        </w:tc>
      </w:tr>
      <w:tr w:rsidR="00FE79DC" w14:paraId="1B49F89B" w14:textId="77777777" w:rsidTr="00FE79DC"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A1027" w14:textId="598DAEEF" w:rsidR="00FE79DC" w:rsidRPr="00FE79DC" w:rsidRDefault="00FE79DC" w:rsidP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sz w:val="24"/>
                <w:szCs w:val="24"/>
              </w:rPr>
            </w:pPr>
            <w:r w:rsidRPr="00FE79DC">
              <w:rPr>
                <w:rFonts w:ascii="DM Sans" w:eastAsia="DM Sans" w:hAnsi="DM Sans" w:cs="DM Sans"/>
                <w:sz w:val="24"/>
                <w:szCs w:val="24"/>
              </w:rPr>
              <w:t>Quality Assurance</w:t>
            </w:r>
          </w:p>
        </w:tc>
        <w:tc>
          <w:tcPr>
            <w:tcW w:w="14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AA00F" w14:textId="02FCD5D0" w:rsidR="00FE79DC" w:rsidRDefault="00FE79DC">
            <w:pPr>
              <w:widowControl w:val="0"/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 xml:space="preserve">week </w:t>
            </w:r>
            <w:r w:rsidR="008157C0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2</w:t>
            </w:r>
          </w:p>
        </w:tc>
        <w:tc>
          <w:tcPr>
            <w:tcW w:w="51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B048B" w14:textId="19994EDC" w:rsidR="00FE79DC" w:rsidRPr="00FE79DC" w:rsidRDefault="00FE79DC" w:rsidP="00FE79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</w:pPr>
            <w:r w:rsidRPr="00FE79DC">
              <w:rPr>
                <w:rFonts w:ascii="DM Sans" w:eastAsia="DM Sans" w:hAnsi="DM Sans" w:cs="DM Sans"/>
                <w:i/>
                <w:iCs/>
                <w:color w:val="3C4043"/>
                <w:sz w:val="21"/>
                <w:szCs w:val="21"/>
              </w:rPr>
              <w:t>Review calculations, visualizations, interpretations, and overall analytical accuracy</w:t>
            </w:r>
          </w:p>
        </w:tc>
      </w:tr>
    </w:tbl>
    <w:p w14:paraId="6BA97D42" w14:textId="77777777" w:rsidR="00700771" w:rsidRDefault="00700771">
      <w:pPr>
        <w:spacing w:before="100" w:after="0" w:line="342" w:lineRule="auto"/>
        <w:rPr>
          <w:rFonts w:ascii="DM Sans" w:eastAsia="DM Sans" w:hAnsi="DM Sans" w:cs="DM Sans"/>
          <w:i/>
          <w:iCs/>
          <w:color w:val="3C4043"/>
          <w:sz w:val="21"/>
          <w:szCs w:val="21"/>
        </w:rPr>
      </w:pPr>
    </w:p>
    <w:p w14:paraId="60374DC7" w14:textId="1E5A9874" w:rsidR="00700771" w:rsidRDefault="00000000">
      <w:pPr>
        <w:pStyle w:val="2"/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</w:pPr>
      <w:r>
        <w:rPr>
          <w:rFonts w:ascii="DM Sans" w:eastAsia="DM Sans" w:hAnsi="DM Sans" w:cs="DM Sans"/>
          <w:b w:val="0"/>
          <w:bCs w:val="0"/>
          <w:color w:val="4285F4"/>
          <w:sz w:val="24"/>
          <w:szCs w:val="24"/>
        </w:rPr>
        <w:lastRenderedPageBreak/>
        <w:t xml:space="preserve">Estimated date for completion: </w:t>
      </w:r>
    </w:p>
    <w:p w14:paraId="22C34AFD" w14:textId="6AC846B3" w:rsidR="00700771" w:rsidRDefault="00732FB5" w:rsidP="00732FB5">
      <w:pPr>
        <w:spacing w:before="100" w:after="0" w:line="342" w:lineRule="auto"/>
        <w:rPr>
          <w:rFonts w:ascii="DM Sans" w:eastAsia="DM Sans" w:hAnsi="DM Sans" w:cs="DM Sans"/>
          <w:sz w:val="24"/>
          <w:szCs w:val="24"/>
        </w:rPr>
      </w:pPr>
      <w:r w:rsidRPr="00732FB5">
        <w:rPr>
          <w:rFonts w:ascii="DM Sans" w:eastAsia="DM Sans" w:hAnsi="DM Sans" w:cs="DM Sans"/>
          <w:i/>
          <w:iCs/>
          <w:color w:val="3C4043"/>
          <w:sz w:val="21"/>
          <w:szCs w:val="21"/>
        </w:rPr>
        <w:t xml:space="preserve">The project was completed over approximately </w:t>
      </w:r>
      <w:r w:rsidR="008157C0">
        <w:rPr>
          <w:rFonts w:ascii="DM Sans" w:eastAsia="DM Sans" w:hAnsi="DM Sans" w:cs="DM Sans"/>
          <w:i/>
          <w:iCs/>
          <w:color w:val="3C4043"/>
          <w:sz w:val="21"/>
          <w:szCs w:val="21"/>
        </w:rPr>
        <w:t>2</w:t>
      </w:r>
      <w:r w:rsidRPr="00732FB5">
        <w:rPr>
          <w:rFonts w:ascii="DM Sans" w:eastAsia="DM Sans" w:hAnsi="DM Sans" w:cs="DM Sans"/>
          <w:i/>
          <w:iCs/>
          <w:color w:val="3C4043"/>
          <w:sz w:val="21"/>
          <w:szCs w:val="21"/>
        </w:rPr>
        <w:t xml:space="preserve"> weeks, with dashboard development remaining as the final planned project activity.</w:t>
      </w:r>
    </w:p>
    <w:sectPr w:rsidR="00700771">
      <w:headerReference w:type="default" r:id="rId7"/>
      <w:footerReference w:type="default" r:id="rId8"/>
      <w:pgSz w:w="12240" w:h="15840"/>
      <w:pgMar w:top="1080" w:right="1080" w:bottom="1080" w:left="1080" w:header="54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6B46D" w14:textId="77777777" w:rsidR="00F3086E" w:rsidRDefault="00F3086E">
      <w:pPr>
        <w:spacing w:after="0" w:line="240" w:lineRule="auto"/>
      </w:pPr>
      <w:r>
        <w:separator/>
      </w:r>
    </w:p>
  </w:endnote>
  <w:endnote w:type="continuationSeparator" w:id="0">
    <w:p w14:paraId="16D81742" w14:textId="77777777" w:rsidR="00F3086E" w:rsidRDefault="00F30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A51B30-6854-47EC-AF2A-40721B527219}"/>
    <w:embedBold r:id="rId2" w:fontKey="{CB69E47A-882F-494D-A1CF-859582F7DE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1E43C2-ACFD-4305-AA5A-4348E78F9324}"/>
    <w:embedBold r:id="rId4" w:fontKey="{16AF2D45-8694-4E74-9EC4-A6E61555B9C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AA88A39-8BE3-4E50-B00A-254B3CCAA7B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6" w:fontKey="{C5CE474B-A587-47E6-8E63-34F59CE75969}"/>
    <w:embedItalic r:id="rId7" w:fontKey="{CA536464-7C33-4A5A-85B8-7F6F5FB0E5B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8" w:fontKey="{CB497235-3731-4FFB-9216-78B00C1582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CE943" w14:textId="77777777" w:rsidR="00700771" w:rsidRDefault="007007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0080" w:type="dxa"/>
      <w:tblInd w:w="-108" w:type="dxa"/>
      <w:tblBorders>
        <w:top w:val="single" w:sz="8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45"/>
      <w:gridCol w:w="6735"/>
    </w:tblGrid>
    <w:tr w:rsidR="00700771" w14:paraId="522A4BC9" w14:textId="77777777">
      <w:tc>
        <w:tcPr>
          <w:tcW w:w="3345" w:type="dxa"/>
        </w:tcPr>
        <w:p w14:paraId="5B3D8535" w14:textId="77777777" w:rsidR="00700771" w:rsidRDefault="0070077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622C223C" w14:textId="77777777" w:rsidR="00700771" w:rsidRDefault="0070077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Cambria" w:eastAsia="Cambria" w:hAnsi="Cambria" w:cs="Cambria"/>
              <w:color w:val="000000"/>
              <w:sz w:val="20"/>
              <w:szCs w:val="20"/>
            </w:rPr>
          </w:pPr>
        </w:p>
      </w:tc>
    </w:tr>
    <w:tr w:rsidR="00700771" w14:paraId="7429E28C" w14:textId="77777777">
      <w:tc>
        <w:tcPr>
          <w:tcW w:w="3345" w:type="dxa"/>
        </w:tcPr>
        <w:p w14:paraId="3BAA3EC1" w14:textId="77777777" w:rsidR="00700771" w:rsidRDefault="0070077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Roboto" w:eastAsia="Roboto" w:hAnsi="Roboto" w:cs="Roboto"/>
              <w:color w:val="000000"/>
              <w:sz w:val="20"/>
              <w:szCs w:val="20"/>
            </w:rPr>
          </w:pPr>
        </w:p>
      </w:tc>
      <w:tc>
        <w:tcPr>
          <w:tcW w:w="6735" w:type="dxa"/>
        </w:tcPr>
        <w:p w14:paraId="0D3638B3" w14:textId="77777777" w:rsidR="0070077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Roboto" w:eastAsia="Roboto" w:hAnsi="Roboto" w:cs="Roboto"/>
              <w:color w:val="000000"/>
              <w:sz w:val="20"/>
              <w:szCs w:val="20"/>
            </w:rPr>
          </w:pP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Page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PAGE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1B366E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1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t xml:space="preserve"> of 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begin"/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instrText>NUMPAGES</w:instrTex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separate"/>
          </w:r>
          <w:r w:rsidR="001B366E">
            <w:rPr>
              <w:rFonts w:ascii="Roboto" w:eastAsia="Roboto" w:hAnsi="Roboto" w:cs="Roboto"/>
              <w:noProof/>
              <w:color w:val="000000"/>
              <w:sz w:val="20"/>
              <w:szCs w:val="20"/>
            </w:rPr>
            <w:t>2</w:t>
          </w:r>
          <w:r>
            <w:rPr>
              <w:rFonts w:ascii="Roboto" w:eastAsia="Roboto" w:hAnsi="Roboto" w:cs="Roboto"/>
              <w:color w:val="000000"/>
              <w:sz w:val="20"/>
              <w:szCs w:val="20"/>
            </w:rPr>
            <w:fldChar w:fldCharType="end"/>
          </w:r>
        </w:p>
      </w:tc>
    </w:tr>
  </w:tbl>
  <w:p w14:paraId="05E5058E" w14:textId="77777777" w:rsidR="00700771" w:rsidRDefault="007007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33BCE" w14:textId="77777777" w:rsidR="00F3086E" w:rsidRDefault="00F3086E">
      <w:pPr>
        <w:spacing w:after="0" w:line="240" w:lineRule="auto"/>
      </w:pPr>
      <w:r>
        <w:separator/>
      </w:r>
    </w:p>
  </w:footnote>
  <w:footnote w:type="continuationSeparator" w:id="0">
    <w:p w14:paraId="3626F5E1" w14:textId="77777777" w:rsidR="00F3086E" w:rsidRDefault="00F30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0007E" w14:textId="77777777" w:rsidR="00700771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 xml:space="preserve">   Data Analysis Project</w:t>
    </w:r>
  </w:p>
  <w:p w14:paraId="606FCBB8" w14:textId="77777777" w:rsidR="00700771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680"/>
        <w:tab w:val="right" w:pos="9360"/>
        <w:tab w:val="left" w:pos="1065"/>
        <w:tab w:val="left" w:pos="2025"/>
        <w:tab w:val="left" w:pos="2295"/>
        <w:tab w:val="left" w:pos="2520"/>
        <w:tab w:val="right" w:pos="10080"/>
      </w:tabs>
      <w:spacing w:after="0" w:line="240" w:lineRule="auto"/>
      <w:jc w:val="right"/>
      <w:rPr>
        <w:rFonts w:ascii="Roboto" w:eastAsia="Roboto" w:hAnsi="Roboto" w:cs="Roboto"/>
        <w:color w:val="666666"/>
        <w:sz w:val="24"/>
        <w:szCs w:val="24"/>
      </w:rPr>
    </w:pP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  <w:r>
      <w:rPr>
        <w:rFonts w:ascii="Roboto" w:eastAsia="Roboto" w:hAnsi="Roboto" w:cs="Roboto"/>
        <w:color w:val="666666"/>
        <w:sz w:val="24"/>
        <w:szCs w:val="24"/>
      </w:rPr>
      <w:tab/>
    </w:r>
  </w:p>
  <w:p w14:paraId="3BE74BE7" w14:textId="77777777" w:rsidR="00700771" w:rsidRDefault="0070077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40F7E"/>
    <w:multiLevelType w:val="hybridMultilevel"/>
    <w:tmpl w:val="F87EC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BE4528"/>
    <w:multiLevelType w:val="multilevel"/>
    <w:tmpl w:val="091829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8040419">
    <w:abstractNumId w:val="1"/>
  </w:num>
  <w:num w:numId="2" w16cid:durableId="186300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771"/>
    <w:rsid w:val="0009318F"/>
    <w:rsid w:val="001B366E"/>
    <w:rsid w:val="002370D5"/>
    <w:rsid w:val="003B4D77"/>
    <w:rsid w:val="005A355A"/>
    <w:rsid w:val="00694140"/>
    <w:rsid w:val="00700771"/>
    <w:rsid w:val="00732FB5"/>
    <w:rsid w:val="008157C0"/>
    <w:rsid w:val="00BB48C9"/>
    <w:rsid w:val="00F3086E"/>
    <w:rsid w:val="00FE7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C5CB73"/>
  <w15:docId w15:val="{79D516E5-825C-499F-A3A7-716555A5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1B366E"/>
    <w:rPr>
      <w:b/>
      <w:bCs/>
    </w:rPr>
  </w:style>
  <w:style w:type="paragraph" w:styleId="aa">
    <w:name w:val="List Paragraph"/>
    <w:basedOn w:val="a"/>
    <w:uiPriority w:val="34"/>
    <w:qFormat/>
    <w:rsid w:val="002370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بشرى الصبحي</cp:lastModifiedBy>
  <cp:revision>3</cp:revision>
  <dcterms:created xsi:type="dcterms:W3CDTF">2026-09-18T12:52:00Z</dcterms:created>
  <dcterms:modified xsi:type="dcterms:W3CDTF">2026-09-25T18:18:00Z</dcterms:modified>
</cp:coreProperties>
</file>